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A5A8" w14:textId="32EF4AE6" w:rsidR="00AE0FDA" w:rsidRPr="005F06BB" w:rsidRDefault="00824AC4" w:rsidP="005F06BB">
      <w:pPr>
        <w:keepNext w:val="0"/>
        <w:keepLines w:val="0"/>
        <w:spacing w:after="120" w:line="240" w:lineRule="auto"/>
        <w:ind w:firstLine="0"/>
        <w:jc w:val="center"/>
        <w:rPr>
          <w:rFonts w:ascii="Baskerville" w:hAnsi="Baskerville"/>
          <w:b/>
          <w:bCs/>
          <w:sz w:val="28"/>
          <w:szCs w:val="32"/>
          <w:u w:val="single"/>
        </w:rPr>
      </w:pPr>
      <w:r w:rsidRPr="005F06BB">
        <w:rPr>
          <w:rFonts w:ascii="Baskerville" w:hAnsi="Baskerville"/>
          <w:b/>
          <w:bCs/>
          <w:sz w:val="28"/>
          <w:szCs w:val="32"/>
          <w:u w:val="single"/>
        </w:rPr>
        <w:t xml:space="preserve">Quote </w:t>
      </w:r>
      <w:r w:rsidR="00F36927">
        <w:rPr>
          <w:rFonts w:ascii="Baskerville" w:hAnsi="Baskerville"/>
          <w:b/>
          <w:bCs/>
          <w:sz w:val="28"/>
          <w:szCs w:val="32"/>
          <w:u w:val="single"/>
        </w:rPr>
        <w:t xml:space="preserve">Sources and </w:t>
      </w:r>
      <w:r w:rsidR="005F06BB" w:rsidRPr="005F06BB">
        <w:rPr>
          <w:rFonts w:ascii="Baskerville" w:hAnsi="Baskerville"/>
          <w:b/>
          <w:bCs/>
          <w:sz w:val="28"/>
          <w:szCs w:val="32"/>
          <w:u w:val="single"/>
        </w:rPr>
        <w:t>Citations</w:t>
      </w:r>
      <w:r w:rsidR="00AE0FDA" w:rsidRPr="005F06BB">
        <w:rPr>
          <w:rFonts w:ascii="Baskerville" w:hAnsi="Baskerville"/>
          <w:b/>
          <w:bCs/>
          <w:sz w:val="28"/>
          <w:szCs w:val="32"/>
          <w:u w:val="single"/>
        </w:rPr>
        <w:t xml:space="preserve"> for</w:t>
      </w:r>
    </w:p>
    <w:p w14:paraId="5BCF50D7" w14:textId="77777777" w:rsidR="00AE0FDA" w:rsidRDefault="00AE0FDA" w:rsidP="00AE0FDA">
      <w:pPr>
        <w:keepNext w:val="0"/>
        <w:keepLines w:val="0"/>
        <w:spacing w:line="240" w:lineRule="auto"/>
        <w:ind w:firstLine="0"/>
        <w:jc w:val="center"/>
        <w:rPr>
          <w:rFonts w:ascii="Baskerville" w:hAnsi="Baskerville"/>
          <w:b/>
          <w:bCs/>
          <w:sz w:val="28"/>
          <w:szCs w:val="32"/>
        </w:rPr>
      </w:pPr>
    </w:p>
    <w:p w14:paraId="6A38D012" w14:textId="08591034" w:rsidR="008417AB" w:rsidRPr="006419DB" w:rsidRDefault="008417AB" w:rsidP="00AE0FDA">
      <w:pPr>
        <w:keepNext w:val="0"/>
        <w:keepLines w:val="0"/>
        <w:spacing w:line="240" w:lineRule="auto"/>
        <w:ind w:firstLine="0"/>
        <w:jc w:val="center"/>
        <w:rPr>
          <w:rFonts w:ascii="Baskerville" w:hAnsi="Baskerville"/>
          <w:b/>
          <w:bCs/>
          <w:i/>
          <w:iCs/>
          <w:sz w:val="28"/>
          <w:szCs w:val="32"/>
        </w:rPr>
      </w:pPr>
      <w:r w:rsidRPr="006419DB">
        <w:rPr>
          <w:rFonts w:ascii="Baskerville" w:hAnsi="Baskerville"/>
          <w:b/>
          <w:bCs/>
          <w:i/>
          <w:iCs/>
          <w:sz w:val="28"/>
          <w:szCs w:val="32"/>
        </w:rPr>
        <w:t xml:space="preserve">Unlike Anything that Ever Floated: The </w:t>
      </w:r>
      <w:r w:rsidRPr="006419DB">
        <w:rPr>
          <w:rFonts w:ascii="Baskerville" w:hAnsi="Baskerville"/>
          <w:b/>
          <w:bCs/>
          <w:sz w:val="28"/>
          <w:szCs w:val="32"/>
        </w:rPr>
        <w:t>Monitor</w:t>
      </w:r>
      <w:r w:rsidRPr="006419DB">
        <w:rPr>
          <w:rFonts w:ascii="Baskerville" w:hAnsi="Baskerville"/>
          <w:b/>
          <w:bCs/>
          <w:i/>
          <w:iCs/>
          <w:sz w:val="28"/>
          <w:szCs w:val="32"/>
        </w:rPr>
        <w:t xml:space="preserve"> and Virginia and the Battle of Hampton Roads, March 8-9, 1862</w:t>
      </w:r>
    </w:p>
    <w:p w14:paraId="209331A9" w14:textId="7EBF4659" w:rsidR="008417AB" w:rsidRDefault="008417AB" w:rsidP="00AE0FDA">
      <w:pPr>
        <w:keepNext w:val="0"/>
        <w:keepLines w:val="0"/>
        <w:spacing w:line="240" w:lineRule="auto"/>
        <w:ind w:firstLine="0"/>
        <w:jc w:val="center"/>
        <w:rPr>
          <w:rFonts w:ascii="Baskerville" w:hAnsi="Baskerville"/>
          <w:sz w:val="22"/>
          <w:szCs w:val="22"/>
        </w:rPr>
      </w:pPr>
      <w:r w:rsidRPr="001F5497">
        <w:rPr>
          <w:rFonts w:ascii="Baskerville" w:hAnsi="Baskerville"/>
          <w:sz w:val="22"/>
          <w:szCs w:val="22"/>
        </w:rPr>
        <w:t>By Dwight Sturtevant Hughes</w:t>
      </w:r>
    </w:p>
    <w:p w14:paraId="0AFABD7F" w14:textId="504459AC" w:rsidR="00895168" w:rsidRDefault="00895168" w:rsidP="008417AB">
      <w:pPr>
        <w:keepNext w:val="0"/>
        <w:keepLines w:val="0"/>
        <w:spacing w:line="240" w:lineRule="auto"/>
        <w:ind w:firstLine="0"/>
        <w:rPr>
          <w:rFonts w:ascii="Baskerville" w:hAnsi="Baskerville"/>
          <w:sz w:val="22"/>
          <w:szCs w:val="22"/>
        </w:rPr>
      </w:pPr>
    </w:p>
    <w:p w14:paraId="6930FF96" w14:textId="672DA8EC" w:rsidR="00895168" w:rsidRPr="001F5497" w:rsidRDefault="00B319B1" w:rsidP="008417AB">
      <w:pPr>
        <w:keepNext w:val="0"/>
        <w:keepLines w:val="0"/>
        <w:spacing w:line="240" w:lineRule="auto"/>
        <w:ind w:firstLine="0"/>
        <w:rPr>
          <w:rFonts w:ascii="Baskerville" w:hAnsi="Baskerville"/>
          <w:sz w:val="22"/>
          <w:szCs w:val="22"/>
        </w:rPr>
      </w:pPr>
      <w:r>
        <w:rPr>
          <w:rFonts w:ascii="Baskerville" w:hAnsi="Baskerville"/>
          <w:sz w:val="22"/>
          <w:szCs w:val="22"/>
        </w:rPr>
        <w:t>(</w:t>
      </w:r>
      <w:r w:rsidR="00D829A6" w:rsidRPr="00856BFF">
        <w:rPr>
          <w:rFonts w:ascii="Baskerville" w:hAnsi="Baskerville"/>
          <w:b/>
          <w:bCs/>
          <w:sz w:val="22"/>
          <w:szCs w:val="22"/>
        </w:rPr>
        <w:t>Note</w:t>
      </w:r>
      <w:r w:rsidR="00D829A6">
        <w:rPr>
          <w:rFonts w:ascii="Baskerville" w:hAnsi="Baskerville"/>
          <w:sz w:val="22"/>
          <w:szCs w:val="22"/>
        </w:rPr>
        <w:t xml:space="preserve">: </w:t>
      </w:r>
      <w:r>
        <w:rPr>
          <w:rFonts w:ascii="Baskerville" w:hAnsi="Baskerville"/>
          <w:sz w:val="22"/>
          <w:szCs w:val="22"/>
        </w:rPr>
        <w:t xml:space="preserve">Click </w:t>
      </w:r>
      <w:r w:rsidR="00AE0FDA">
        <w:rPr>
          <w:rFonts w:ascii="Baskerville" w:hAnsi="Baskerville"/>
          <w:sz w:val="22"/>
          <w:szCs w:val="22"/>
        </w:rPr>
        <w:t xml:space="preserve">Word </w:t>
      </w:r>
      <w:r w:rsidR="00DF26D9">
        <w:rPr>
          <w:rFonts w:ascii="Baskerville" w:hAnsi="Baskerville"/>
          <w:sz w:val="22"/>
          <w:szCs w:val="22"/>
        </w:rPr>
        <w:t xml:space="preserve">Menu: </w:t>
      </w:r>
      <w:r>
        <w:rPr>
          <w:rFonts w:ascii="Baskerville" w:hAnsi="Baskerville"/>
          <w:sz w:val="22"/>
          <w:szCs w:val="22"/>
        </w:rPr>
        <w:t>View/Navigation Pane/Headings</w:t>
      </w:r>
      <w:r w:rsidR="00DF26D9">
        <w:rPr>
          <w:rFonts w:ascii="Baskerville" w:hAnsi="Baskerville"/>
          <w:sz w:val="22"/>
          <w:szCs w:val="22"/>
        </w:rPr>
        <w:t xml:space="preserve"> to </w:t>
      </w:r>
      <w:r w:rsidR="00D95511">
        <w:rPr>
          <w:rFonts w:ascii="Baskerville" w:hAnsi="Baskerville"/>
          <w:sz w:val="22"/>
          <w:szCs w:val="22"/>
        </w:rPr>
        <w:t>navigate to</w:t>
      </w:r>
      <w:r w:rsidR="00DF26D9">
        <w:rPr>
          <w:rFonts w:ascii="Baskerville" w:hAnsi="Baskerville"/>
          <w:sz w:val="22"/>
          <w:szCs w:val="22"/>
        </w:rPr>
        <w:t xml:space="preserve"> chapter </w:t>
      </w:r>
      <w:r w:rsidR="00D95511">
        <w:rPr>
          <w:rFonts w:ascii="Baskerville" w:hAnsi="Baskerville"/>
          <w:sz w:val="22"/>
          <w:szCs w:val="22"/>
        </w:rPr>
        <w:t xml:space="preserve">and page </w:t>
      </w:r>
      <w:r w:rsidR="00DF26D9">
        <w:rPr>
          <w:rFonts w:ascii="Baskerville" w:hAnsi="Baskerville"/>
          <w:sz w:val="22"/>
          <w:szCs w:val="22"/>
        </w:rPr>
        <w:t>headings.</w:t>
      </w:r>
      <w:r w:rsidR="00703103">
        <w:rPr>
          <w:rFonts w:ascii="Baskerville" w:hAnsi="Baskerville"/>
          <w:sz w:val="22"/>
          <w:szCs w:val="22"/>
        </w:rPr>
        <w:t xml:space="preserve"> Click triangles in front of each heading to open</w:t>
      </w:r>
      <w:r w:rsidR="0053064D">
        <w:rPr>
          <w:rFonts w:ascii="Baskerville" w:hAnsi="Baskerville"/>
          <w:sz w:val="22"/>
          <w:szCs w:val="22"/>
        </w:rPr>
        <w:t>/close heading content.</w:t>
      </w:r>
      <w:r w:rsidR="00DF26D9">
        <w:rPr>
          <w:rFonts w:ascii="Baskerville" w:hAnsi="Baskerville"/>
          <w:sz w:val="22"/>
          <w:szCs w:val="22"/>
        </w:rPr>
        <w:t>)</w:t>
      </w:r>
    </w:p>
    <w:p w14:paraId="54F1BDB4" w14:textId="0052CF4C" w:rsidR="000300BB" w:rsidRDefault="00824AC4" w:rsidP="00EA6177">
      <w:pPr>
        <w:pStyle w:val="Heading1"/>
        <w:rPr>
          <w:b w:val="0"/>
          <w:bCs w:val="0"/>
          <w:sz w:val="22"/>
          <w:szCs w:val="22"/>
          <w:u w:val="single"/>
        </w:rPr>
      </w:pPr>
      <w:r w:rsidRPr="005F06BB">
        <w:rPr>
          <w:rFonts w:ascii="Baskerville" w:hAnsi="Baskerville"/>
          <w:szCs w:val="32"/>
          <w:u w:val="single"/>
        </w:rPr>
        <w:t xml:space="preserve">Quote </w:t>
      </w:r>
      <w:r w:rsidR="000300BB" w:rsidRPr="00EA6177">
        <w:rPr>
          <w:rFonts w:ascii="Baskerville" w:hAnsi="Baskerville"/>
          <w:szCs w:val="32"/>
          <w:u w:val="single"/>
        </w:rPr>
        <w:t>Sources</w:t>
      </w:r>
    </w:p>
    <w:p w14:paraId="7312F4C1"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Alger, Frank Stedman</w:t>
      </w:r>
      <w:r>
        <w:rPr>
          <w:rFonts w:ascii="Baskerville Old Face" w:hAnsi="Baskerville Old Face"/>
          <w:sz w:val="22"/>
          <w:szCs w:val="22"/>
        </w:rPr>
        <w:t>,</w:t>
      </w:r>
      <w:r w:rsidRPr="00061516">
        <w:rPr>
          <w:rFonts w:ascii="Baskerville Old Face" w:hAnsi="Baskerville Old Face"/>
          <w:sz w:val="22"/>
          <w:szCs w:val="22"/>
        </w:rPr>
        <w:t xml:space="preserve"> “The ‘Congress’ and the ‘Merrimac:’ The Story of Frederick H. Curtis, A Gunner on the ‘Congress,’” in </w:t>
      </w:r>
      <w:r w:rsidRPr="00061516">
        <w:rPr>
          <w:rFonts w:ascii="Baskerville Old Face" w:hAnsi="Baskerville Old Face"/>
          <w:i/>
          <w:iCs/>
          <w:sz w:val="22"/>
          <w:szCs w:val="22"/>
        </w:rPr>
        <w:t>The New England magazine</w:t>
      </w:r>
      <w:r w:rsidRPr="00061516">
        <w:rPr>
          <w:rFonts w:ascii="Baskerville Old Face" w:hAnsi="Baskerville Old Face"/>
          <w:sz w:val="22"/>
          <w:szCs w:val="22"/>
        </w:rPr>
        <w:t xml:space="preserve"> 19 (February 1899).</w:t>
      </w:r>
    </w:p>
    <w:p w14:paraId="39448EAB"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Beese, Sumner B.</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iCs/>
          <w:sz w:val="22"/>
          <w:szCs w:val="22"/>
        </w:rPr>
        <w:t>C.S. Ironclad Virginia and U.S. Ironclad Monitor</w:t>
      </w:r>
      <w:r w:rsidRPr="00061516">
        <w:rPr>
          <w:rFonts w:ascii="Baskerville Old Face" w:hAnsi="Baskerville Old Face"/>
          <w:sz w:val="22"/>
          <w:szCs w:val="22"/>
        </w:rPr>
        <w:t xml:space="preserve"> (Newport News, VA, 1996)</w:t>
      </w:r>
      <w:r>
        <w:rPr>
          <w:rFonts w:ascii="Baskerville Old Face" w:hAnsi="Baskerville Old Face"/>
          <w:sz w:val="22"/>
          <w:szCs w:val="22"/>
        </w:rPr>
        <w:t>.</w:t>
      </w:r>
    </w:p>
    <w:p w14:paraId="16220805"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Berent, Irwin Mark</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iCs/>
          <w:sz w:val="22"/>
          <w:szCs w:val="22"/>
        </w:rPr>
        <w:t>The Crewmen of the USS Monitor: A Biographical Directory</w:t>
      </w:r>
      <w:r w:rsidRPr="00061516">
        <w:rPr>
          <w:rFonts w:ascii="Baskerville Old Face" w:hAnsi="Baskerville Old Face"/>
          <w:sz w:val="22"/>
          <w:szCs w:val="22"/>
        </w:rPr>
        <w:t xml:space="preserve"> (Raleigh, North Carolina: Department of Cultural Resources, 1985)</w:t>
      </w:r>
      <w:r>
        <w:rPr>
          <w:rFonts w:ascii="Baskerville Old Face" w:hAnsi="Baskerville Old Face"/>
          <w:sz w:val="22"/>
          <w:szCs w:val="22"/>
        </w:rPr>
        <w:t>.</w:t>
      </w:r>
    </w:p>
    <w:p w14:paraId="329A6FC0" w14:textId="77777777" w:rsidR="00193A11" w:rsidRDefault="00193A11" w:rsidP="00F33F86">
      <w:pPr>
        <w:keepNext w:val="0"/>
        <w:keepLines w:val="0"/>
        <w:spacing w:after="120" w:line="240" w:lineRule="auto"/>
        <w:ind w:firstLine="0"/>
        <w:jc w:val="both"/>
        <w:rPr>
          <w:rFonts w:ascii="Baskerville Old Face" w:eastAsiaTheme="minorHAnsi" w:hAnsi="Baskerville Old Face"/>
          <w:sz w:val="22"/>
          <w:szCs w:val="22"/>
        </w:rPr>
      </w:pPr>
      <w:r w:rsidRPr="00061516">
        <w:rPr>
          <w:rFonts w:ascii="Baskerville Old Face" w:eastAsia="Times New Roman" w:hAnsi="Baskerville Old Face"/>
          <w:bCs/>
          <w:sz w:val="22"/>
          <w:szCs w:val="22"/>
        </w:rPr>
        <w:t>Brooke,</w:t>
      </w:r>
      <w:r>
        <w:rPr>
          <w:rFonts w:ascii="Baskerville Old Face" w:eastAsia="Times New Roman" w:hAnsi="Baskerville Old Face"/>
          <w:bCs/>
          <w:sz w:val="22"/>
          <w:szCs w:val="22"/>
        </w:rPr>
        <w:t xml:space="preserve"> </w:t>
      </w:r>
      <w:r w:rsidRPr="00D64CB6">
        <w:rPr>
          <w:rFonts w:ascii="Baskerville Old Face" w:hAnsi="Baskerville Old Face"/>
          <w:iCs/>
          <w:sz w:val="22"/>
          <w:szCs w:val="22"/>
        </w:rPr>
        <w:t>John</w:t>
      </w:r>
      <w:r w:rsidRPr="00061516">
        <w:rPr>
          <w:rFonts w:ascii="Baskerville Old Face" w:eastAsia="Times New Roman" w:hAnsi="Baskerville Old Face"/>
          <w:bCs/>
          <w:sz w:val="22"/>
          <w:szCs w:val="22"/>
        </w:rPr>
        <w:t xml:space="preserve"> M.</w:t>
      </w:r>
      <w:r>
        <w:rPr>
          <w:rFonts w:ascii="Baskerville Old Face" w:eastAsia="Times New Roman" w:hAnsi="Baskerville Old Face"/>
          <w:bCs/>
          <w:sz w:val="22"/>
          <w:szCs w:val="22"/>
        </w:rPr>
        <w:t>,</w:t>
      </w:r>
      <w:r w:rsidRPr="00061516">
        <w:rPr>
          <w:rFonts w:ascii="Baskerville Old Face" w:eastAsia="Times New Roman" w:hAnsi="Baskerville Old Face"/>
          <w:bCs/>
          <w:sz w:val="22"/>
          <w:szCs w:val="22"/>
        </w:rPr>
        <w:t xml:space="preserve"> “The Plan and Construction of the ‘Merrimac’,” in </w:t>
      </w:r>
      <w:r w:rsidRPr="00061516">
        <w:rPr>
          <w:rFonts w:ascii="Baskerville Old Face" w:hAnsi="Baskerville Old Face"/>
          <w:i/>
          <w:sz w:val="22"/>
          <w:szCs w:val="22"/>
        </w:rPr>
        <w:t>Battles and Leaders</w:t>
      </w:r>
      <w:r w:rsidRPr="006D3C3F">
        <w:rPr>
          <w:rFonts w:ascii="Baskerville Old Face" w:hAnsi="Baskerville Old Face"/>
          <w:i/>
          <w:sz w:val="22"/>
          <w:szCs w:val="22"/>
        </w:rPr>
        <w:t xml:space="preserve"> </w:t>
      </w:r>
      <w:r w:rsidRPr="00061516">
        <w:rPr>
          <w:rFonts w:ascii="Baskerville Old Face" w:hAnsi="Baskerville Old Face"/>
          <w:i/>
          <w:sz w:val="22"/>
          <w:szCs w:val="22"/>
        </w:rPr>
        <w:t>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 4 vols. (New York, 1884-1888), vol. 1.</w:t>
      </w:r>
      <w:r w:rsidRPr="006D3C3F">
        <w:rPr>
          <w:rFonts w:ascii="Baskerville Old Face" w:hAnsi="Baskerville Old Face"/>
          <w:sz w:val="22"/>
          <w:szCs w:val="22"/>
        </w:rPr>
        <w:t xml:space="preserve"> </w:t>
      </w:r>
      <w:r w:rsidRPr="00061516">
        <w:rPr>
          <w:rFonts w:ascii="Baskerville Old Face" w:hAnsi="Baskerville Old Face"/>
          <w:sz w:val="22"/>
          <w:szCs w:val="22"/>
        </w:rPr>
        <w:t xml:space="preserve">Hereafter cited as </w:t>
      </w:r>
      <w:r w:rsidRPr="00061516">
        <w:rPr>
          <w:rFonts w:ascii="Baskerville Old Face" w:hAnsi="Baskerville Old Face"/>
          <w:i/>
          <w:sz w:val="22"/>
          <w:szCs w:val="22"/>
        </w:rPr>
        <w:t>Battles and Leaders</w:t>
      </w:r>
      <w:r w:rsidRPr="00061516">
        <w:rPr>
          <w:rFonts w:ascii="Baskerville Old Face" w:hAnsi="Baskerville Old Face"/>
          <w:sz w:val="22"/>
          <w:szCs w:val="22"/>
        </w:rPr>
        <w:t>.</w:t>
      </w:r>
    </w:p>
    <w:p w14:paraId="69BDDA9C"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Brooks, George M.</w:t>
      </w:r>
      <w:r>
        <w:rPr>
          <w:rFonts w:ascii="Baskerville Old Face" w:hAnsi="Baskerville Old Face"/>
          <w:sz w:val="22"/>
          <w:szCs w:val="22"/>
        </w:rPr>
        <w:t>,</w:t>
      </w:r>
      <w:r w:rsidRPr="00061516">
        <w:rPr>
          <w:rFonts w:ascii="Baskerville Old Face" w:hAnsi="Baskerville Old Face"/>
          <w:sz w:val="22"/>
          <w:szCs w:val="22"/>
        </w:rPr>
        <w:t xml:space="preserve"> Jr., </w:t>
      </w:r>
      <w:r w:rsidRPr="00061516">
        <w:rPr>
          <w:rFonts w:ascii="Baskerville Old Face" w:hAnsi="Baskerville Old Face"/>
          <w:i/>
          <w:iCs/>
          <w:sz w:val="22"/>
          <w:szCs w:val="22"/>
        </w:rPr>
        <w:t>John M. Brooke: Naval Scientist and Educator</w:t>
      </w:r>
      <w:r w:rsidRPr="00061516">
        <w:rPr>
          <w:rFonts w:ascii="Baskerville Old Face" w:hAnsi="Baskerville Old Face"/>
          <w:sz w:val="22"/>
          <w:szCs w:val="22"/>
        </w:rPr>
        <w:t xml:space="preserve"> (Charlottesville, 1980).</w:t>
      </w:r>
    </w:p>
    <w:p w14:paraId="337885EA" w14:textId="77777777" w:rsidR="00193A11" w:rsidRDefault="00193A11" w:rsidP="009603FE">
      <w:pPr>
        <w:keepNext w:val="0"/>
        <w:keepLines w:val="0"/>
        <w:spacing w:after="120" w:line="240" w:lineRule="auto"/>
        <w:ind w:firstLine="0"/>
        <w:jc w:val="both"/>
        <w:rPr>
          <w:rFonts w:ascii="Baskerville Old Face" w:eastAsia="Times New Roman" w:hAnsi="Baskerville Old Face"/>
          <w:sz w:val="22"/>
          <w:szCs w:val="22"/>
        </w:rPr>
      </w:pPr>
      <w:r w:rsidRPr="00061516">
        <w:rPr>
          <w:rFonts w:ascii="Baskerville Old Face" w:hAnsi="Baskerville Old Face"/>
          <w:sz w:val="22"/>
          <w:szCs w:val="22"/>
        </w:rPr>
        <w:t>Burlingame, Michael</w:t>
      </w:r>
      <w:r>
        <w:rPr>
          <w:rFonts w:ascii="Baskerville Old Face" w:hAnsi="Baskerville Old Face"/>
          <w:sz w:val="22"/>
          <w:szCs w:val="22"/>
        </w:rPr>
        <w:t>,</w:t>
      </w:r>
      <w:r w:rsidRPr="00061516">
        <w:rPr>
          <w:rFonts w:ascii="Baskerville Old Face" w:hAnsi="Baskerville Old Face"/>
          <w:sz w:val="22"/>
          <w:szCs w:val="22"/>
        </w:rPr>
        <w:t xml:space="preserve"> ed., </w:t>
      </w:r>
      <w:r w:rsidRPr="00061516">
        <w:rPr>
          <w:rFonts w:ascii="Baskerville Old Face" w:hAnsi="Baskerville Old Face"/>
          <w:i/>
          <w:sz w:val="22"/>
          <w:szCs w:val="22"/>
        </w:rPr>
        <w:t>Lincoln’s Journalist: John Hay’s Anonymous Writings for the Press, 1860-1864</w:t>
      </w:r>
      <w:r w:rsidRPr="00061516">
        <w:rPr>
          <w:rFonts w:ascii="Baskerville Old Face" w:hAnsi="Baskerville Old Face"/>
          <w:sz w:val="22"/>
          <w:szCs w:val="22"/>
        </w:rPr>
        <w:t xml:space="preserve"> (Carbondale, 1998)</w:t>
      </w:r>
      <w:r>
        <w:rPr>
          <w:rFonts w:ascii="Baskerville Old Face" w:hAnsi="Baskerville Old Face"/>
          <w:sz w:val="22"/>
          <w:szCs w:val="22"/>
        </w:rPr>
        <w:t>.</w:t>
      </w:r>
    </w:p>
    <w:p w14:paraId="31B6236C"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eastAsia="Times New Roman" w:hAnsi="Baskerville Old Face"/>
          <w:sz w:val="22"/>
          <w:szCs w:val="22"/>
        </w:rPr>
        <w:t>Bushnell, C. S. “</w:t>
      </w:r>
      <w:r w:rsidRPr="00061516">
        <w:rPr>
          <w:rFonts w:ascii="Baskerville Old Face" w:hAnsi="Baskerville Old Face"/>
          <w:sz w:val="22"/>
          <w:szCs w:val="22"/>
        </w:rPr>
        <w:t>Negotiations for the Building of the ‘Monitor,’</w:t>
      </w:r>
      <w:r w:rsidRPr="00061516">
        <w:rPr>
          <w:rFonts w:ascii="Baskerville Old Face" w:eastAsia="Times New Roman" w:hAnsi="Baskerville Old Face"/>
          <w:sz w:val="22"/>
          <w:szCs w:val="22"/>
        </w:rPr>
        <w:t xml:space="preserve">” </w:t>
      </w:r>
      <w:r w:rsidRPr="00061516">
        <w:rPr>
          <w:rFonts w:ascii="Baskerville Old Face" w:hAnsi="Baskerville Old Face"/>
          <w:sz w:val="22"/>
          <w:szCs w:val="22"/>
        </w:rPr>
        <w:t>in</w:t>
      </w:r>
      <w:r w:rsidRPr="00061516">
        <w:rPr>
          <w:rFonts w:ascii="Baskerville Old Face" w:hAnsi="Baskerville Old Face"/>
          <w:i/>
          <w:sz w:val="22"/>
          <w:szCs w:val="22"/>
        </w:rPr>
        <w:t xml:space="preserve"> Battles and Leaders</w:t>
      </w:r>
      <w:r w:rsidRPr="00061516">
        <w:rPr>
          <w:rFonts w:ascii="Baskerville Old Face" w:hAnsi="Baskerville Old Face"/>
          <w:sz w:val="22"/>
          <w:szCs w:val="22"/>
        </w:rPr>
        <w:t xml:space="preserve">, vol. 1. </w:t>
      </w:r>
    </w:p>
    <w:p w14:paraId="3379AFAA" w14:textId="77777777" w:rsidR="00193A11" w:rsidRDefault="00193A11" w:rsidP="009603FE">
      <w:pPr>
        <w:keepNext w:val="0"/>
        <w:keepLines w:val="0"/>
        <w:spacing w:after="120" w:line="240" w:lineRule="auto"/>
        <w:ind w:firstLine="0"/>
        <w:jc w:val="both"/>
        <w:rPr>
          <w:rFonts w:ascii="Baskerville Old Face" w:hAnsi="Baskerville Old Face"/>
          <w:color w:val="000000"/>
          <w:sz w:val="22"/>
          <w:szCs w:val="22"/>
        </w:rPr>
      </w:pPr>
      <w:r w:rsidRPr="00061516">
        <w:rPr>
          <w:rFonts w:ascii="Baskerville Old Face" w:hAnsi="Baskerville Old Face"/>
          <w:color w:val="000000"/>
          <w:sz w:val="22"/>
          <w:szCs w:val="22"/>
        </w:rPr>
        <w:t>Chittenden, Lucius E.</w:t>
      </w:r>
      <w:r w:rsidRPr="00061516">
        <w:rPr>
          <w:rFonts w:ascii="Baskerville Old Face" w:hAnsi="Baskerville Old Face"/>
          <w:sz w:val="22"/>
          <w:szCs w:val="22"/>
        </w:rPr>
        <w:t xml:space="preserve"> </w:t>
      </w:r>
      <w:r w:rsidRPr="00061516">
        <w:rPr>
          <w:rFonts w:ascii="Baskerville Old Face" w:hAnsi="Baskerville Old Face"/>
          <w:i/>
          <w:color w:val="000000"/>
          <w:sz w:val="22"/>
          <w:szCs w:val="22"/>
        </w:rPr>
        <w:t>Recollections of President Lincoln and His Administration</w:t>
      </w:r>
      <w:r w:rsidRPr="00061516">
        <w:rPr>
          <w:rFonts w:ascii="Baskerville Old Face" w:hAnsi="Baskerville Old Face"/>
          <w:color w:val="000000"/>
          <w:sz w:val="22"/>
          <w:szCs w:val="22"/>
        </w:rPr>
        <w:t xml:space="preserve"> (New York, 1901).</w:t>
      </w:r>
    </w:p>
    <w:p w14:paraId="5E54E6E5" w14:textId="77777777" w:rsidR="00193A11" w:rsidRDefault="00193A11" w:rsidP="009603FE">
      <w:pPr>
        <w:keepNext w:val="0"/>
        <w:keepLines w:val="0"/>
        <w:spacing w:after="120" w:line="240" w:lineRule="auto"/>
        <w:ind w:firstLine="0"/>
        <w:jc w:val="both"/>
        <w:rPr>
          <w:rFonts w:ascii="Baskerville Old Face" w:hAnsi="Baskerville Old Face"/>
          <w:color w:val="000000"/>
          <w:sz w:val="22"/>
          <w:szCs w:val="22"/>
        </w:rPr>
      </w:pPr>
      <w:r w:rsidRPr="00061516">
        <w:rPr>
          <w:rFonts w:ascii="Baskerville Old Face" w:hAnsi="Baskerville Old Face"/>
          <w:color w:val="000000"/>
          <w:sz w:val="22"/>
          <w:szCs w:val="22"/>
        </w:rPr>
        <w:t>Cline, Wm. R.</w:t>
      </w:r>
      <w:r>
        <w:rPr>
          <w:rFonts w:ascii="Baskerville Old Face" w:hAnsi="Baskerville Old Face"/>
          <w:color w:val="000000"/>
          <w:sz w:val="22"/>
          <w:szCs w:val="22"/>
        </w:rPr>
        <w:t>,</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The Ironclad Ram Virginia</w:t>
      </w:r>
      <w:r w:rsidRPr="00061516">
        <w:rPr>
          <w:rFonts w:ascii="Baskerville Old Face" w:hAnsi="Baskerville Old Face"/>
          <w:color w:val="000000"/>
          <w:sz w:val="22"/>
          <w:szCs w:val="22"/>
        </w:rPr>
        <w:t xml:space="preserve"> - Confederate States Navy, Story of Her Launching and Accomplishments and Her Memorable Engagements of March 8 And 9, 1862,” in </w:t>
      </w:r>
      <w:r w:rsidRPr="00061516">
        <w:rPr>
          <w:rFonts w:ascii="Baskerville Old Face" w:hAnsi="Baskerville Old Face"/>
          <w:i/>
          <w:iCs/>
          <w:color w:val="000000"/>
          <w:sz w:val="22"/>
          <w:szCs w:val="22"/>
        </w:rPr>
        <w:t>Southern Historical Society Papers</w:t>
      </w:r>
      <w:r w:rsidRPr="00061516">
        <w:rPr>
          <w:rFonts w:ascii="Baskerville Old Face" w:hAnsi="Baskerville Old Face"/>
          <w:color w:val="000000"/>
          <w:sz w:val="22"/>
          <w:szCs w:val="22"/>
        </w:rPr>
        <w:t>, 52 vols., vol. 32 (January-December 1904)</w:t>
      </w:r>
      <w:r>
        <w:rPr>
          <w:rFonts w:ascii="Baskerville Old Face" w:hAnsi="Baskerville Old Face"/>
          <w:color w:val="000000"/>
          <w:sz w:val="22"/>
          <w:szCs w:val="22"/>
        </w:rPr>
        <w:t>.</w:t>
      </w:r>
    </w:p>
    <w:p w14:paraId="7A2ACCBC"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Coleman</w:t>
      </w:r>
      <w:r>
        <w:rPr>
          <w:rFonts w:ascii="Baskerville Old Face" w:hAnsi="Baskerville Old Face"/>
          <w:sz w:val="22"/>
          <w:szCs w:val="22"/>
        </w:rPr>
        <w:t>,</w:t>
      </w:r>
      <w:r w:rsidRPr="00061516">
        <w:rPr>
          <w:rFonts w:ascii="Baskerville Old Face" w:hAnsi="Baskerville Old Face"/>
          <w:sz w:val="22"/>
          <w:szCs w:val="22"/>
        </w:rPr>
        <w:t xml:space="preserve"> Henry Eaton Papers (MS319), The Mariners’ Museum Library, Newport News, Va.</w:t>
      </w:r>
    </w:p>
    <w:p w14:paraId="56FD3790"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Colston, Brigadier-General R. E.</w:t>
      </w:r>
      <w:r>
        <w:rPr>
          <w:rFonts w:ascii="Baskerville Old Face" w:hAnsi="Baskerville Old Face"/>
          <w:sz w:val="22"/>
          <w:szCs w:val="22"/>
        </w:rPr>
        <w:t>,</w:t>
      </w:r>
      <w:r w:rsidRPr="00061516">
        <w:rPr>
          <w:rFonts w:ascii="Baskerville Old Face" w:hAnsi="Baskerville Old Face"/>
          <w:sz w:val="22"/>
          <w:szCs w:val="22"/>
        </w:rPr>
        <w:t xml:space="preserve"> C. S. A., “Watching The ‘Merrimac,’” in </w:t>
      </w:r>
      <w:r w:rsidRPr="00061516">
        <w:rPr>
          <w:rFonts w:ascii="Baskerville Old Face" w:hAnsi="Baskerville Old Face"/>
          <w:i/>
          <w:sz w:val="22"/>
          <w:szCs w:val="22"/>
        </w:rPr>
        <w:t>Battles and Leaders</w:t>
      </w:r>
      <w:r w:rsidRPr="00061516">
        <w:rPr>
          <w:rFonts w:ascii="Baskerville Old Face" w:hAnsi="Baskerville Old Face"/>
          <w:sz w:val="22"/>
          <w:szCs w:val="22"/>
        </w:rPr>
        <w:t>, vol. 1</w:t>
      </w:r>
      <w:r>
        <w:rPr>
          <w:rFonts w:ascii="Baskerville Old Face" w:hAnsi="Baskerville Old Face"/>
          <w:sz w:val="22"/>
          <w:szCs w:val="22"/>
        </w:rPr>
        <w:t>.</w:t>
      </w:r>
    </w:p>
    <w:p w14:paraId="4B498579"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Cotton</w:t>
      </w:r>
      <w:r>
        <w:rPr>
          <w:rFonts w:ascii="Baskerville Old Face" w:hAnsi="Baskerville Old Face"/>
          <w:sz w:val="22"/>
          <w:szCs w:val="22"/>
        </w:rPr>
        <w:t>,</w:t>
      </w:r>
      <w:r w:rsidRPr="00061516">
        <w:rPr>
          <w:rFonts w:ascii="Baskerville Old Face" w:hAnsi="Baskerville Old Face"/>
          <w:sz w:val="22"/>
          <w:szCs w:val="22"/>
        </w:rPr>
        <w:t xml:space="preserve"> Charles S. Family Papers, Archives Branch, Naval History and Heritage Command, Washington, D.C.</w:t>
      </w:r>
    </w:p>
    <w:p w14:paraId="5E925DF4" w14:textId="27D362DC" w:rsidR="00193A11" w:rsidRDefault="00193A11" w:rsidP="006C6E5F">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Curtis</w:t>
      </w:r>
      <w:r>
        <w:rPr>
          <w:rFonts w:ascii="Baskerville Old Face" w:hAnsi="Baskerville Old Face"/>
          <w:sz w:val="22"/>
          <w:szCs w:val="22"/>
        </w:rPr>
        <w:t>,</w:t>
      </w:r>
      <w:r w:rsidRPr="00B06190">
        <w:rPr>
          <w:rFonts w:ascii="Baskerville Old Face" w:hAnsi="Baskerville Old Face"/>
          <w:sz w:val="22"/>
          <w:szCs w:val="22"/>
        </w:rPr>
        <w:t xml:space="preserve"> Richard</w:t>
      </w:r>
      <w:r>
        <w:rPr>
          <w:rFonts w:ascii="Baskerville Old Face" w:hAnsi="Baskerville Old Face"/>
          <w:sz w:val="22"/>
          <w:szCs w:val="22"/>
        </w:rPr>
        <w:t>,</w:t>
      </w:r>
      <w:r w:rsidRPr="00B06190">
        <w:rPr>
          <w:rFonts w:ascii="Baskerville Old Face" w:hAnsi="Baskerville Old Face"/>
          <w:sz w:val="22"/>
          <w:szCs w:val="22"/>
        </w:rPr>
        <w:t xml:space="preserve"> Memoir of</w:t>
      </w:r>
      <w:r>
        <w:rPr>
          <w:rFonts w:ascii="Baskerville Old Face" w:hAnsi="Baskerville Old Face"/>
          <w:sz w:val="22"/>
          <w:szCs w:val="22"/>
        </w:rPr>
        <w:t>,</w:t>
      </w:r>
      <w:r w:rsidRPr="00B06190">
        <w:rPr>
          <w:rFonts w:ascii="Baskerville Old Face" w:hAnsi="Baskerville Old Face"/>
          <w:sz w:val="22"/>
          <w:szCs w:val="22"/>
        </w:rPr>
        <w:t xml:space="preserve"> in </w:t>
      </w:r>
      <w:r w:rsidRPr="00B06190">
        <w:rPr>
          <w:rFonts w:ascii="Baskerville Old Face" w:hAnsi="Baskerville Old Face"/>
          <w:i/>
          <w:sz w:val="22"/>
          <w:szCs w:val="22"/>
        </w:rPr>
        <w:t xml:space="preserve">Perspectives on the Civil War </w:t>
      </w:r>
      <w:r w:rsidRPr="00B06190">
        <w:rPr>
          <w:rFonts w:ascii="Baskerville Old Face" w:hAnsi="Baskerville Old Face"/>
          <w:sz w:val="22"/>
          <w:szCs w:val="22"/>
        </w:rPr>
        <w:t>(Newport News, Va.: The Mariners’ Museum, n.d.)</w:t>
      </w:r>
      <w:r w:rsidR="009745B6">
        <w:rPr>
          <w:rFonts w:ascii="Baskerville Old Face" w:hAnsi="Baskerville Old Face"/>
          <w:sz w:val="22"/>
          <w:szCs w:val="22"/>
        </w:rPr>
        <w:t>.</w:t>
      </w:r>
    </w:p>
    <w:p w14:paraId="302B422B" w14:textId="77777777" w:rsidR="00193A11" w:rsidRDefault="00193A11" w:rsidP="009603FE">
      <w:pPr>
        <w:keepNext w:val="0"/>
        <w:keepLines w:val="0"/>
        <w:spacing w:after="120" w:line="240" w:lineRule="auto"/>
        <w:ind w:firstLine="0"/>
        <w:jc w:val="both"/>
        <w:rPr>
          <w:rFonts w:ascii="Baskerville Old Face" w:hAnsi="Baskerville Old Face"/>
          <w:color w:val="000000"/>
          <w:sz w:val="22"/>
          <w:szCs w:val="22"/>
        </w:rPr>
      </w:pPr>
      <w:r w:rsidRPr="00061516">
        <w:rPr>
          <w:rFonts w:ascii="Baskerville Old Face" w:hAnsi="Baskerville Old Face"/>
          <w:color w:val="000000"/>
          <w:sz w:val="22"/>
          <w:szCs w:val="22"/>
        </w:rPr>
        <w:t>Daly, Robert W.</w:t>
      </w:r>
      <w:r>
        <w:rPr>
          <w:rFonts w:ascii="Baskerville Old Face" w:hAnsi="Baskerville Old Face"/>
          <w:color w:val="000000"/>
          <w:sz w:val="22"/>
          <w:szCs w:val="22"/>
        </w:rPr>
        <w:t>,</w:t>
      </w:r>
      <w:r w:rsidRPr="00061516">
        <w:rPr>
          <w:rFonts w:ascii="Baskerville Old Face" w:hAnsi="Baskerville Old Face"/>
          <w:color w:val="000000"/>
          <w:sz w:val="22"/>
          <w:szCs w:val="22"/>
        </w:rPr>
        <w:t xml:space="preserve"> ed., </w:t>
      </w:r>
      <w:r w:rsidRPr="00061516">
        <w:rPr>
          <w:rFonts w:ascii="Baskerville Old Face" w:hAnsi="Baskerville Old Face"/>
          <w:i/>
          <w:iCs/>
          <w:color w:val="000000"/>
          <w:sz w:val="22"/>
          <w:szCs w:val="22"/>
        </w:rPr>
        <w:t>Aboard the USS Monitor: 1862: The Letters of Acting Paymaster William Frederick Keeler, U. S. Navy to His Wife, Anna</w:t>
      </w:r>
      <w:r w:rsidRPr="00061516">
        <w:rPr>
          <w:rFonts w:ascii="Baskerville Old Face" w:hAnsi="Baskerville Old Face"/>
          <w:color w:val="000000"/>
          <w:sz w:val="22"/>
          <w:szCs w:val="22"/>
        </w:rPr>
        <w:t xml:space="preserve"> (Annapolis, MD, 1964)</w:t>
      </w:r>
      <w:r>
        <w:rPr>
          <w:rFonts w:ascii="Baskerville Old Face" w:hAnsi="Baskerville Old Face"/>
          <w:color w:val="000000"/>
          <w:sz w:val="22"/>
          <w:szCs w:val="22"/>
        </w:rPr>
        <w:t>.</w:t>
      </w:r>
    </w:p>
    <w:p w14:paraId="06962E03" w14:textId="77777777" w:rsidR="00193A11" w:rsidRDefault="00193A11" w:rsidP="001638A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Davis, William C.</w:t>
      </w:r>
      <w:r>
        <w:rPr>
          <w:rFonts w:ascii="Baskerville Old Face" w:hAnsi="Baskerville Old Face"/>
          <w:sz w:val="22"/>
          <w:szCs w:val="22"/>
        </w:rPr>
        <w:t>,</w:t>
      </w:r>
      <w:r w:rsidRPr="00061516">
        <w:rPr>
          <w:rFonts w:ascii="Baskerville Old Face" w:hAnsi="Baskerville Old Face"/>
          <w:sz w:val="22"/>
          <w:szCs w:val="22"/>
        </w:rPr>
        <w:t xml:space="preserve"> “The Battle of Hampton Roads,” in Harold Holzer and Tim Mulligan, eds., </w:t>
      </w:r>
      <w:r w:rsidRPr="00061516">
        <w:rPr>
          <w:rFonts w:ascii="Baskerville Old Face" w:hAnsi="Baskerville Old Face"/>
          <w:i/>
          <w:iCs/>
          <w:sz w:val="22"/>
          <w:szCs w:val="22"/>
        </w:rPr>
        <w:t>The Battle of Hampton Roads</w:t>
      </w:r>
      <w:r w:rsidRPr="00061516">
        <w:rPr>
          <w:rFonts w:ascii="Baskerville Old Face" w:hAnsi="Baskerville Old Face"/>
          <w:sz w:val="22"/>
          <w:szCs w:val="22"/>
        </w:rPr>
        <w:t xml:space="preserve"> (New York: </w:t>
      </w:r>
      <w:r w:rsidRPr="001638AE">
        <w:rPr>
          <w:rFonts w:ascii="Baskerville Old Face" w:hAnsi="Baskerville Old Face"/>
          <w:i/>
          <w:iCs/>
          <w:color w:val="000000"/>
          <w:sz w:val="22"/>
          <w:szCs w:val="22"/>
        </w:rPr>
        <w:t>Fordham</w:t>
      </w:r>
      <w:r w:rsidRPr="00061516">
        <w:rPr>
          <w:rFonts w:ascii="Baskerville Old Face" w:hAnsi="Baskerville Old Face"/>
          <w:sz w:val="22"/>
          <w:szCs w:val="22"/>
        </w:rPr>
        <w:t xml:space="preserve"> University Press, 2006).</w:t>
      </w:r>
    </w:p>
    <w:p w14:paraId="4A6FDA05" w14:textId="77777777" w:rsidR="00193A11" w:rsidRDefault="00193A11" w:rsidP="00106171">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Delafield, Major Richard</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sz w:val="22"/>
          <w:szCs w:val="22"/>
        </w:rPr>
        <w:t>Report on the Art of War in Europe, 1854, 1855, and 1856</w:t>
      </w:r>
      <w:r w:rsidRPr="00061516">
        <w:rPr>
          <w:rFonts w:ascii="Baskerville Old Face" w:hAnsi="Baskerville Old Face"/>
          <w:sz w:val="22"/>
          <w:szCs w:val="22"/>
        </w:rPr>
        <w:t xml:space="preserve"> (Washington, 1860).</w:t>
      </w:r>
    </w:p>
    <w:p w14:paraId="400BBCBF" w14:textId="77777777" w:rsidR="00193A11" w:rsidRDefault="00193A11" w:rsidP="00106171">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Eggleston</w:t>
      </w:r>
      <w:r>
        <w:rPr>
          <w:rFonts w:ascii="Baskerville Old Face" w:hAnsi="Baskerville Old Face"/>
          <w:sz w:val="22"/>
          <w:szCs w:val="22"/>
        </w:rPr>
        <w:t>,</w:t>
      </w:r>
      <w:r w:rsidRPr="00061516">
        <w:rPr>
          <w:rFonts w:ascii="Baskerville Old Face" w:hAnsi="Baskerville Old Face"/>
          <w:sz w:val="22"/>
          <w:szCs w:val="22"/>
        </w:rPr>
        <w:t xml:space="preserve"> Captain, “Captain Eggleston's Narrative of the Battle of the Merrimac,”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w:t>
      </w:r>
      <w:r w:rsidRPr="00061516">
        <w:rPr>
          <w:rFonts w:ascii="Baskerville Old Face" w:hAnsi="Baskerville Old Face"/>
          <w:color w:val="000000"/>
          <w:sz w:val="22"/>
          <w:szCs w:val="22"/>
        </w:rPr>
        <w:t xml:space="preserve"> 52 vols., vol. </w:t>
      </w:r>
      <w:r w:rsidRPr="00061516">
        <w:rPr>
          <w:rFonts w:ascii="Baskerville Old Face" w:hAnsi="Baskerville Old Face"/>
          <w:sz w:val="22"/>
          <w:szCs w:val="22"/>
        </w:rPr>
        <w:t>41 (September 1916).</w:t>
      </w:r>
    </w:p>
    <w:p w14:paraId="1D54B771" w14:textId="77777777" w:rsidR="00193A11" w:rsidRDefault="00193A11" w:rsidP="00106171">
      <w:pPr>
        <w:keepNext w:val="0"/>
        <w:keepLines w:val="0"/>
        <w:spacing w:after="120" w:line="240" w:lineRule="auto"/>
        <w:ind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Ellis, David </w:t>
      </w:r>
      <w:r w:rsidRPr="00061516">
        <w:rPr>
          <w:rFonts w:ascii="Baskerville Old Face" w:eastAsiaTheme="minorHAnsi" w:hAnsi="Baskerville Old Face"/>
          <w:sz w:val="22"/>
          <w:szCs w:val="22"/>
        </w:rPr>
        <w:t>“The Story of the Monitor,” unpublished manuscript and typescript, Battle of Hampton Roads Collection (MS0359), The Mariners Museum Library, Newport News, VA.</w:t>
      </w:r>
    </w:p>
    <w:p w14:paraId="560E2B89" w14:textId="77777777" w:rsidR="00193A11" w:rsidRDefault="00193A11" w:rsidP="00106171">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Ericsson, John</w:t>
      </w:r>
      <w:r>
        <w:rPr>
          <w:rFonts w:ascii="Baskerville Old Face" w:hAnsi="Baskerville Old Face"/>
          <w:sz w:val="22"/>
          <w:szCs w:val="22"/>
        </w:rPr>
        <w:t>,</w:t>
      </w:r>
      <w:r w:rsidRPr="00061516">
        <w:rPr>
          <w:rFonts w:ascii="Baskerville Old Face" w:hAnsi="Baskerville Old Face"/>
          <w:sz w:val="22"/>
          <w:szCs w:val="22"/>
        </w:rPr>
        <w:t xml:space="preserve"> “The Building of the Monitor,” </w:t>
      </w:r>
      <w:r w:rsidRPr="00061516">
        <w:rPr>
          <w:rFonts w:ascii="Baskerville Old Face" w:hAnsi="Baskerville Old Face"/>
          <w:i/>
          <w:sz w:val="22"/>
          <w:szCs w:val="22"/>
        </w:rPr>
        <w:t>Battles and Leaders</w:t>
      </w:r>
      <w:r w:rsidRPr="00061516">
        <w:rPr>
          <w:rFonts w:ascii="Baskerville Old Face" w:hAnsi="Baskerville Old Face"/>
          <w:sz w:val="22"/>
          <w:szCs w:val="22"/>
        </w:rPr>
        <w:t>, vol. 1</w:t>
      </w:r>
      <w:r>
        <w:rPr>
          <w:rFonts w:ascii="Baskerville Old Face" w:hAnsi="Baskerville Old Face"/>
          <w:sz w:val="22"/>
          <w:szCs w:val="22"/>
        </w:rPr>
        <w:t>.</w:t>
      </w:r>
    </w:p>
    <w:p w14:paraId="78A91D87" w14:textId="77777777" w:rsidR="00193A11" w:rsidRDefault="00193A11" w:rsidP="00106171">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Gienapp</w:t>
      </w:r>
      <w:r>
        <w:rPr>
          <w:rFonts w:ascii="Baskerville Old Face" w:hAnsi="Baskerville Old Face"/>
          <w:sz w:val="22"/>
          <w:szCs w:val="22"/>
        </w:rPr>
        <w:t>,</w:t>
      </w:r>
      <w:r w:rsidRPr="00061516">
        <w:rPr>
          <w:rFonts w:ascii="Baskerville Old Face" w:hAnsi="Baskerville Old Face"/>
          <w:sz w:val="22"/>
          <w:szCs w:val="22"/>
        </w:rPr>
        <w:t xml:space="preserve"> William E. and Erica L. Gienapp, ed., </w:t>
      </w:r>
      <w:r w:rsidRPr="00061516">
        <w:rPr>
          <w:rFonts w:ascii="Baskerville Old Face" w:hAnsi="Baskerville Old Face"/>
          <w:i/>
          <w:sz w:val="22"/>
          <w:szCs w:val="22"/>
        </w:rPr>
        <w:t>The Civil War Diary of Gideon Welles, Lincoln's Secretary of the Navy: The Original Manuscript Edition</w:t>
      </w:r>
      <w:r w:rsidRPr="00061516">
        <w:rPr>
          <w:rFonts w:ascii="Baskerville Old Face" w:hAnsi="Baskerville Old Face"/>
          <w:sz w:val="22"/>
          <w:szCs w:val="22"/>
        </w:rPr>
        <w:t xml:space="preserve"> (Urbana, IL, 2014)</w:t>
      </w:r>
      <w:r>
        <w:rPr>
          <w:rFonts w:ascii="Baskerville Old Face" w:hAnsi="Baskerville Old Face"/>
          <w:sz w:val="22"/>
          <w:szCs w:val="22"/>
        </w:rPr>
        <w:t>.</w:t>
      </w:r>
    </w:p>
    <w:p w14:paraId="0ADEC06D" w14:textId="77777777" w:rsidR="00193A11" w:rsidRDefault="00193A11" w:rsidP="00B47FDD">
      <w:pPr>
        <w:keepNext w:val="0"/>
        <w:keepLines w:val="0"/>
        <w:spacing w:after="120" w:line="240" w:lineRule="auto"/>
        <w:ind w:firstLine="0"/>
        <w:jc w:val="both"/>
        <w:rPr>
          <w:rFonts w:ascii="Baskerville Old Face" w:hAnsi="Baskerville Old Face"/>
          <w:b/>
          <w:bCs/>
          <w:sz w:val="22"/>
          <w:szCs w:val="22"/>
          <w:u w:val="single"/>
        </w:rPr>
      </w:pPr>
      <w:r w:rsidRPr="00061516">
        <w:rPr>
          <w:rFonts w:ascii="Baskerville Old Face" w:hAnsi="Baskerville Old Face"/>
          <w:sz w:val="22"/>
          <w:szCs w:val="22"/>
        </w:rPr>
        <w:lastRenderedPageBreak/>
        <w:t>Greene</w:t>
      </w:r>
      <w:r>
        <w:rPr>
          <w:rFonts w:ascii="Baskerville Old Face" w:hAnsi="Baskerville Old Face"/>
          <w:sz w:val="22"/>
          <w:szCs w:val="22"/>
        </w:rPr>
        <w:t>,</w:t>
      </w:r>
      <w:r w:rsidRPr="00061516">
        <w:rPr>
          <w:rFonts w:ascii="Baskerville Old Face" w:hAnsi="Baskerville Old Face"/>
          <w:sz w:val="22"/>
          <w:szCs w:val="22"/>
        </w:rPr>
        <w:t xml:space="preserve"> Dana to parents, March 14, 1862, in “Voyage to Destiny,” </w:t>
      </w:r>
      <w:r w:rsidRPr="00061516">
        <w:rPr>
          <w:rFonts w:ascii="Baskerville Old Face" w:hAnsi="Baskerville Old Face"/>
          <w:i/>
          <w:sz w:val="22"/>
          <w:szCs w:val="22"/>
        </w:rPr>
        <w:t>Naval History Magazine</w:t>
      </w:r>
      <w:r w:rsidRPr="00061516">
        <w:rPr>
          <w:rFonts w:ascii="Baskerville Old Face" w:hAnsi="Baskerville Old Face"/>
          <w:sz w:val="22"/>
          <w:szCs w:val="22"/>
        </w:rPr>
        <w:t xml:space="preserve"> vol. 21 (April 2007), Number 2</w:t>
      </w:r>
      <w:r w:rsidRPr="00061516">
        <w:rPr>
          <w:rFonts w:ascii="Baskerville Old Face" w:hAnsi="Baskerville Old Face"/>
          <w:color w:val="000000"/>
          <w:sz w:val="22"/>
          <w:szCs w:val="22"/>
        </w:rPr>
        <w:t>.</w:t>
      </w:r>
    </w:p>
    <w:p w14:paraId="1E88DD28" w14:textId="77777777" w:rsidR="00193A11" w:rsidRDefault="00193A11" w:rsidP="00106171">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Greene,</w:t>
      </w:r>
      <w:r>
        <w:rPr>
          <w:rFonts w:ascii="Baskerville Old Face" w:hAnsi="Baskerville Old Face"/>
          <w:sz w:val="22"/>
          <w:szCs w:val="22"/>
        </w:rPr>
        <w:t xml:space="preserve"> </w:t>
      </w:r>
      <w:r w:rsidRPr="00061516">
        <w:rPr>
          <w:rFonts w:ascii="Baskerville Old Face" w:hAnsi="Baskerville Old Face"/>
          <w:sz w:val="22"/>
          <w:szCs w:val="22"/>
        </w:rPr>
        <w:t>Dana</w:t>
      </w:r>
      <w:r>
        <w:rPr>
          <w:rFonts w:ascii="Baskerville Old Face" w:hAnsi="Baskerville Old Face"/>
          <w:sz w:val="22"/>
          <w:szCs w:val="22"/>
        </w:rPr>
        <w:t>,</w:t>
      </w:r>
      <w:r w:rsidRPr="00061516">
        <w:rPr>
          <w:rFonts w:ascii="Baskerville Old Face" w:hAnsi="Baskerville Old Face"/>
          <w:sz w:val="22"/>
          <w:szCs w:val="22"/>
        </w:rPr>
        <w:t xml:space="preserve"> “In the ‘Monitor’ Turret,” in </w:t>
      </w:r>
      <w:r w:rsidRPr="00061516">
        <w:rPr>
          <w:rFonts w:ascii="Baskerville Old Face" w:hAnsi="Baskerville Old Face"/>
          <w:i/>
          <w:sz w:val="22"/>
          <w:szCs w:val="22"/>
        </w:rPr>
        <w:t>Battles and Leaders</w:t>
      </w:r>
      <w:r w:rsidRPr="00061516">
        <w:rPr>
          <w:rFonts w:ascii="Baskerville Old Face" w:hAnsi="Baskerville Old Face"/>
          <w:sz w:val="22"/>
          <w:szCs w:val="22"/>
        </w:rPr>
        <w:t>, vol. 1.</w:t>
      </w:r>
    </w:p>
    <w:p w14:paraId="03990CEB" w14:textId="77777777" w:rsidR="00193A11" w:rsidRDefault="00193A11" w:rsidP="00106171">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Greer</w:t>
      </w:r>
      <w:r>
        <w:rPr>
          <w:rFonts w:ascii="Baskerville Old Face" w:hAnsi="Baskerville Old Face"/>
          <w:sz w:val="22"/>
          <w:szCs w:val="22"/>
        </w:rPr>
        <w:t>,</w:t>
      </w:r>
      <w:r w:rsidRPr="00061516">
        <w:rPr>
          <w:rFonts w:ascii="Baskerville Old Face" w:hAnsi="Baskerville Old Face"/>
          <w:sz w:val="22"/>
          <w:szCs w:val="22"/>
        </w:rPr>
        <w:t xml:space="preserve"> George S. Papers, 1862-1866 (MS10), The Mariners’ Museum Library, Newport News, Va.</w:t>
      </w:r>
    </w:p>
    <w:p w14:paraId="21914E7E" w14:textId="77777777" w:rsidR="00193A11" w:rsidRDefault="00193A11" w:rsidP="00106171">
      <w:pPr>
        <w:keepNext w:val="0"/>
        <w:keepLines w:val="0"/>
        <w:spacing w:after="120" w:line="240" w:lineRule="auto"/>
        <w:ind w:firstLine="0"/>
        <w:jc w:val="both"/>
        <w:rPr>
          <w:rFonts w:ascii="Baskerville Old Face" w:hAnsi="Baskerville Old Face"/>
          <w:color w:val="000000"/>
          <w:sz w:val="22"/>
          <w:szCs w:val="22"/>
        </w:rPr>
      </w:pPr>
      <w:r w:rsidRPr="006A4604">
        <w:rPr>
          <w:rFonts w:ascii="Baskerville Old Face" w:hAnsi="Baskerville Old Face"/>
          <w:color w:val="000000"/>
          <w:sz w:val="22"/>
          <w:szCs w:val="22"/>
        </w:rPr>
        <w:t>Holloway</w:t>
      </w:r>
      <w:r>
        <w:rPr>
          <w:rFonts w:ascii="Baskerville Old Face" w:hAnsi="Baskerville Old Face"/>
          <w:color w:val="000000"/>
          <w:sz w:val="22"/>
          <w:szCs w:val="22"/>
        </w:rPr>
        <w:t>,</w:t>
      </w:r>
      <w:r w:rsidRPr="006A4604">
        <w:rPr>
          <w:rFonts w:ascii="Baskerville Old Face" w:hAnsi="Baskerville Old Face"/>
          <w:color w:val="000000"/>
          <w:sz w:val="22"/>
          <w:szCs w:val="22"/>
        </w:rPr>
        <w:t xml:space="preserve"> Anna Gibson and Jonathan W. White, </w:t>
      </w:r>
      <w:r w:rsidRPr="00296C36">
        <w:rPr>
          <w:rFonts w:ascii="Baskerville Old Face" w:hAnsi="Baskerville Old Face"/>
          <w:i/>
          <w:iCs/>
          <w:color w:val="000000"/>
          <w:sz w:val="22"/>
          <w:szCs w:val="22"/>
        </w:rPr>
        <w:t>Our Little Monitor: The Greatest Invention of the Civil War</w:t>
      </w:r>
      <w:r w:rsidRPr="006A4604">
        <w:rPr>
          <w:rFonts w:ascii="Baskerville Old Face" w:hAnsi="Baskerville Old Face"/>
          <w:color w:val="000000"/>
          <w:sz w:val="22"/>
          <w:szCs w:val="22"/>
        </w:rPr>
        <w:t xml:space="preserve"> (Kent State University Press, 2018).</w:t>
      </w:r>
    </w:p>
    <w:p w14:paraId="5E7CF750"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color w:val="000000"/>
          <w:sz w:val="22"/>
          <w:szCs w:val="22"/>
        </w:rPr>
        <w:t>Jones, Catesby ap Roger</w:t>
      </w:r>
      <w:r>
        <w:rPr>
          <w:rFonts w:ascii="Baskerville Old Face" w:hAnsi="Baskerville Old Face"/>
          <w:color w:val="000000"/>
          <w:sz w:val="22"/>
          <w:szCs w:val="22"/>
        </w:rPr>
        <w:t>,</w:t>
      </w:r>
      <w:r w:rsidRPr="00061516">
        <w:rPr>
          <w:rFonts w:ascii="Baskerville Old Face" w:hAnsi="Baskerville Old Face"/>
          <w:color w:val="000000"/>
          <w:sz w:val="22"/>
          <w:szCs w:val="22"/>
        </w:rPr>
        <w:t xml:space="preserve"> “Services of the Virginia,” in </w:t>
      </w:r>
      <w:r w:rsidRPr="00061516">
        <w:rPr>
          <w:rFonts w:ascii="Baskerville Old Face" w:hAnsi="Baskerville Old Face"/>
          <w:i/>
          <w:color w:val="000000"/>
          <w:sz w:val="22"/>
          <w:szCs w:val="22"/>
        </w:rPr>
        <w:t>Southern Historical Society Papers</w:t>
      </w:r>
      <w:r w:rsidRPr="00061516">
        <w:rPr>
          <w:rFonts w:ascii="Baskerville Old Face" w:hAnsi="Baskerville Old Face"/>
          <w:color w:val="000000"/>
          <w:sz w:val="22"/>
          <w:szCs w:val="22"/>
        </w:rPr>
        <w:t>, 52 vols., vol. 11 (January-December 1904)</w:t>
      </w:r>
      <w:r w:rsidRPr="00061516">
        <w:rPr>
          <w:rFonts w:ascii="Baskerville Old Face" w:hAnsi="Baskerville Old Face"/>
          <w:sz w:val="22"/>
          <w:szCs w:val="22"/>
        </w:rPr>
        <w:t>.</w:t>
      </w:r>
    </w:p>
    <w:p w14:paraId="7B289319" w14:textId="66B41DAA"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Jones,</w:t>
      </w:r>
      <w:r w:rsidR="005C1676">
        <w:rPr>
          <w:rFonts w:ascii="Baskerville Old Face" w:hAnsi="Baskerville Old Face"/>
          <w:sz w:val="22"/>
          <w:szCs w:val="22"/>
        </w:rPr>
        <w:t xml:space="preserve"> </w:t>
      </w:r>
      <w:r w:rsidRPr="00061516">
        <w:rPr>
          <w:rFonts w:ascii="Baskerville Old Face" w:hAnsi="Baskerville Old Face"/>
          <w:sz w:val="22"/>
          <w:szCs w:val="22"/>
        </w:rPr>
        <w:t>Lewis Hampton</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iCs/>
          <w:sz w:val="22"/>
          <w:szCs w:val="22"/>
        </w:rPr>
        <w:t>Captain Roger Jones of London and Virginia: Some of His Antecedents and Descendants</w:t>
      </w:r>
      <w:r w:rsidRPr="00061516">
        <w:rPr>
          <w:rFonts w:ascii="Baskerville Old Face" w:hAnsi="Baskerville Old Face"/>
          <w:sz w:val="22"/>
          <w:szCs w:val="22"/>
        </w:rPr>
        <w:t xml:space="preserve"> (Albany, NY, 1891).</w:t>
      </w:r>
    </w:p>
    <w:p w14:paraId="5EA01A85"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color w:val="000000"/>
          <w:sz w:val="22"/>
          <w:szCs w:val="22"/>
        </w:rPr>
        <w:t>Littlepage,</w:t>
      </w:r>
      <w:r>
        <w:rPr>
          <w:rFonts w:ascii="Baskerville Old Face" w:hAnsi="Baskerville Old Face"/>
          <w:color w:val="000000"/>
          <w:sz w:val="22"/>
          <w:szCs w:val="22"/>
        </w:rPr>
        <w:t xml:space="preserve"> </w:t>
      </w:r>
      <w:r w:rsidRPr="00061516">
        <w:rPr>
          <w:rFonts w:ascii="Baskerville Old Face" w:hAnsi="Baskerville Old Face"/>
          <w:color w:val="000000"/>
          <w:sz w:val="22"/>
          <w:szCs w:val="22"/>
        </w:rPr>
        <w:t>Hardin B.</w:t>
      </w:r>
      <w:r>
        <w:rPr>
          <w:rFonts w:ascii="Baskerville Old Face" w:hAnsi="Baskerville Old Face"/>
          <w:color w:val="000000"/>
          <w:sz w:val="22"/>
          <w:szCs w:val="22"/>
        </w:rPr>
        <w:t>,</w:t>
      </w:r>
      <w:r w:rsidRPr="00061516">
        <w:rPr>
          <w:rFonts w:ascii="Baskerville Old Face" w:hAnsi="Baskerville Old Face"/>
          <w:color w:val="000000"/>
          <w:sz w:val="22"/>
          <w:szCs w:val="22"/>
        </w:rPr>
        <w:t xml:space="preserve"> “The Career of the </w:t>
      </w:r>
      <w:r w:rsidRPr="00061516">
        <w:rPr>
          <w:rFonts w:ascii="Baskerville Old Face" w:hAnsi="Baskerville Old Face"/>
          <w:i/>
          <w:color w:val="000000"/>
          <w:sz w:val="22"/>
          <w:szCs w:val="22"/>
        </w:rPr>
        <w:t>Merrimac-Virginia</w:t>
      </w:r>
      <w:r w:rsidRPr="00061516">
        <w:rPr>
          <w:rFonts w:ascii="Baskerville Old Face" w:hAnsi="Baskerville Old Face"/>
          <w:color w:val="000000"/>
          <w:sz w:val="22"/>
          <w:szCs w:val="22"/>
        </w:rPr>
        <w:t>: With Some Personal History,” in Mathless, Paul, ed.,</w:t>
      </w:r>
      <w:r w:rsidRPr="00061516">
        <w:rPr>
          <w:rFonts w:ascii="Baskerville Old Face" w:hAnsi="Baskerville Old Face"/>
          <w:i/>
          <w:color w:val="000000"/>
          <w:sz w:val="22"/>
          <w:szCs w:val="22"/>
        </w:rPr>
        <w:t xml:space="preserve"> Voices of the Civil War: The Peninsula</w:t>
      </w:r>
      <w:r w:rsidRPr="00061516">
        <w:rPr>
          <w:rFonts w:ascii="Baskerville Old Face" w:hAnsi="Baskerville Old Face"/>
          <w:color w:val="000000"/>
          <w:sz w:val="22"/>
          <w:szCs w:val="22"/>
        </w:rPr>
        <w:t>. (Alexandria, VA: Time-Life Books, 1997)</w:t>
      </w:r>
      <w:r w:rsidRPr="00061516">
        <w:rPr>
          <w:rFonts w:ascii="Baskerville Old Face" w:hAnsi="Baskerville Old Face"/>
          <w:sz w:val="22"/>
          <w:szCs w:val="22"/>
        </w:rPr>
        <w:t>.</w:t>
      </w:r>
    </w:p>
    <w:p w14:paraId="3F2644A5" w14:textId="77777777" w:rsidR="00193A11" w:rsidRDefault="00193A11" w:rsidP="009603FE">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McDonald, Joseph</w:t>
      </w:r>
      <w:r>
        <w:rPr>
          <w:rFonts w:ascii="Baskerville Old Face" w:hAnsi="Baskerville Old Face"/>
          <w:sz w:val="22"/>
          <w:szCs w:val="22"/>
        </w:rPr>
        <w:t>,</w:t>
      </w:r>
      <w:r w:rsidRPr="00061516">
        <w:rPr>
          <w:rFonts w:ascii="Baskerville Old Face" w:hAnsi="Baskerville Old Face"/>
          <w:sz w:val="22"/>
          <w:szCs w:val="22"/>
        </w:rPr>
        <w:t xml:space="preserve"> “How I Saw the Monitor-Merrimac Fight,” in </w:t>
      </w:r>
      <w:r w:rsidRPr="00061516">
        <w:rPr>
          <w:rFonts w:ascii="Baskerville Old Face" w:hAnsi="Baskerville Old Face"/>
          <w:i/>
          <w:sz w:val="22"/>
          <w:szCs w:val="22"/>
        </w:rPr>
        <w:t>New England Magazine</w:t>
      </w:r>
      <w:r w:rsidRPr="00061516">
        <w:rPr>
          <w:rFonts w:ascii="Baskerville Old Face" w:hAnsi="Baskerville Old Face"/>
          <w:sz w:val="22"/>
          <w:szCs w:val="22"/>
        </w:rPr>
        <w:t>, vol. 36 (March-August 1907)</w:t>
      </w:r>
      <w:r>
        <w:rPr>
          <w:rFonts w:ascii="Baskerville Old Face" w:hAnsi="Baskerville Old Face"/>
          <w:sz w:val="22"/>
          <w:szCs w:val="22"/>
        </w:rPr>
        <w:t>.</w:t>
      </w:r>
    </w:p>
    <w:p w14:paraId="3A245019" w14:textId="77777777" w:rsidR="00193A11" w:rsidRDefault="00193A11" w:rsidP="009603FE">
      <w:pPr>
        <w:keepNext w:val="0"/>
        <w:keepLines w:val="0"/>
        <w:spacing w:after="120" w:line="240" w:lineRule="auto"/>
        <w:ind w:firstLine="0"/>
        <w:jc w:val="both"/>
        <w:rPr>
          <w:rFonts w:ascii="Baskerville Old Face" w:hAnsi="Baskerville Old Face"/>
          <w:color w:val="000000"/>
          <w:sz w:val="22"/>
          <w:szCs w:val="22"/>
        </w:rPr>
      </w:pPr>
      <w:r w:rsidRPr="00061516">
        <w:rPr>
          <w:rFonts w:ascii="Baskerville Old Face" w:hAnsi="Baskerville Old Face"/>
          <w:sz w:val="22"/>
          <w:szCs w:val="22"/>
        </w:rPr>
        <w:t>McKee,</w:t>
      </w:r>
      <w:r>
        <w:rPr>
          <w:rFonts w:ascii="Baskerville Old Face" w:hAnsi="Baskerville Old Face"/>
          <w:sz w:val="22"/>
          <w:szCs w:val="22"/>
        </w:rPr>
        <w:t xml:space="preserve"> </w:t>
      </w:r>
      <w:r w:rsidRPr="00061516">
        <w:rPr>
          <w:rFonts w:ascii="Baskerville Old Face" w:hAnsi="Baskerville Old Face"/>
          <w:sz w:val="22"/>
          <w:szCs w:val="22"/>
        </w:rPr>
        <w:t>Hugh</w:t>
      </w:r>
      <w:r>
        <w:rPr>
          <w:rFonts w:ascii="Baskerville Old Face" w:hAnsi="Baskerville Old Face"/>
          <w:sz w:val="22"/>
          <w:szCs w:val="22"/>
        </w:rPr>
        <w:t>,</w:t>
      </w:r>
      <w:r w:rsidRPr="00061516">
        <w:rPr>
          <w:rFonts w:ascii="Baskerville Old Face" w:hAnsi="Baskerville Old Face"/>
          <w:sz w:val="22"/>
          <w:szCs w:val="22"/>
        </w:rPr>
        <w:t xml:space="preserve"> ed., </w:t>
      </w:r>
      <w:r w:rsidRPr="00061516">
        <w:rPr>
          <w:rFonts w:ascii="Baskerville Old Face" w:hAnsi="Baskerville Old Face"/>
          <w:i/>
          <w:sz w:val="22"/>
          <w:szCs w:val="22"/>
        </w:rPr>
        <w:t>The McKee Letters, 1859–1880: Correspondence of a Georgia Farm Family during the Civil War and Reconstruction</w:t>
      </w:r>
      <w:r w:rsidRPr="00061516">
        <w:rPr>
          <w:rFonts w:ascii="Baskerville Old Face" w:hAnsi="Baskerville Old Face"/>
          <w:sz w:val="22"/>
          <w:szCs w:val="22"/>
        </w:rPr>
        <w:t>, 2nd ed. (Milledgeville, GA, 2001)</w:t>
      </w:r>
      <w:r>
        <w:rPr>
          <w:rFonts w:ascii="Baskerville Old Face" w:hAnsi="Baskerville Old Face"/>
          <w:sz w:val="22"/>
          <w:szCs w:val="22"/>
        </w:rPr>
        <w:t>.</w:t>
      </w:r>
    </w:p>
    <w:p w14:paraId="1E21A6FA" w14:textId="77777777" w:rsidR="00193A11" w:rsidRDefault="00193A11" w:rsidP="009603FE">
      <w:pPr>
        <w:keepNext w:val="0"/>
        <w:keepLines w:val="0"/>
        <w:spacing w:after="120" w:line="240" w:lineRule="auto"/>
        <w:ind w:firstLine="0"/>
        <w:jc w:val="both"/>
        <w:rPr>
          <w:rFonts w:ascii="Baskerville Old Face" w:hAnsi="Baskerville Old Face"/>
          <w:color w:val="000000"/>
          <w:sz w:val="22"/>
          <w:szCs w:val="22"/>
        </w:rPr>
      </w:pPr>
      <w:r w:rsidRPr="00EB0CA2">
        <w:rPr>
          <w:rFonts w:ascii="Baskerville Old Face" w:hAnsi="Baskerville Old Face"/>
          <w:color w:val="000000"/>
          <w:sz w:val="22"/>
          <w:szCs w:val="22"/>
        </w:rPr>
        <w:t>Mindell, David A.</w:t>
      </w:r>
      <w:r>
        <w:rPr>
          <w:rFonts w:ascii="Baskerville Old Face" w:hAnsi="Baskerville Old Face"/>
          <w:color w:val="000000"/>
          <w:sz w:val="22"/>
          <w:szCs w:val="22"/>
        </w:rPr>
        <w:t>,</w:t>
      </w:r>
      <w:r w:rsidRPr="00EB0CA2">
        <w:rPr>
          <w:rFonts w:ascii="Baskerville Old Face" w:hAnsi="Baskerville Old Face"/>
          <w:color w:val="000000"/>
          <w:sz w:val="22"/>
          <w:szCs w:val="22"/>
        </w:rPr>
        <w:t xml:space="preserve"> </w:t>
      </w:r>
      <w:r w:rsidRPr="00C71550">
        <w:rPr>
          <w:rFonts w:ascii="Baskerville Old Face" w:hAnsi="Baskerville Old Face"/>
          <w:i/>
          <w:iCs/>
          <w:color w:val="000000"/>
          <w:sz w:val="22"/>
          <w:szCs w:val="22"/>
        </w:rPr>
        <w:t>Iron Coffin: War, Technology, and Experience aboard the USS Monitor</w:t>
      </w:r>
      <w:r w:rsidRPr="00EB0CA2">
        <w:rPr>
          <w:rFonts w:ascii="Baskerville Old Face" w:hAnsi="Baskerville Old Face"/>
          <w:color w:val="000000"/>
          <w:sz w:val="22"/>
          <w:szCs w:val="22"/>
        </w:rPr>
        <w:t>, Updated Edition (Johns Hopkins Introductory Studies in the History of Technology) (Baltimore, 2012).</w:t>
      </w:r>
    </w:p>
    <w:p w14:paraId="0C0F7AC6" w14:textId="77777777" w:rsidR="00193A11" w:rsidRDefault="00193A11" w:rsidP="003430F0">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Minor</w:t>
      </w:r>
      <w:r>
        <w:rPr>
          <w:rFonts w:ascii="Baskerville Old Face" w:hAnsi="Baskerville Old Face"/>
          <w:sz w:val="22"/>
          <w:szCs w:val="22"/>
        </w:rPr>
        <w:t>,</w:t>
      </w:r>
      <w:r w:rsidRPr="00061516">
        <w:rPr>
          <w:rFonts w:ascii="Baskerville Old Face" w:hAnsi="Baskerville Old Face"/>
          <w:sz w:val="22"/>
          <w:szCs w:val="22"/>
        </w:rPr>
        <w:t xml:space="preserve"> Robert Dabney Papers, Minor Family Papers Collection, Virginia Historical Society, Richmond, VA.</w:t>
      </w:r>
    </w:p>
    <w:p w14:paraId="48E5A903" w14:textId="77777777" w:rsidR="00193A11" w:rsidRDefault="00193A11" w:rsidP="003430F0">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 xml:space="preserve">Moore, Frank ed., </w:t>
      </w:r>
      <w:r w:rsidRPr="00061516">
        <w:rPr>
          <w:rFonts w:ascii="Baskerville Old Face" w:hAnsi="Baskerville Old Face"/>
          <w:i/>
          <w:iCs/>
          <w:sz w:val="22"/>
          <w:szCs w:val="22"/>
        </w:rPr>
        <w:t>The Rebellion Record: A Diary of American Events</w:t>
      </w:r>
      <w:r w:rsidRPr="00061516">
        <w:rPr>
          <w:rFonts w:ascii="Baskerville Old Face" w:hAnsi="Baskerville Old Face"/>
          <w:sz w:val="22"/>
          <w:szCs w:val="22"/>
        </w:rPr>
        <w:t>, 12 vols. (New York: G. P. Putnam, 1861–1868), vol. 4</w:t>
      </w:r>
      <w:r>
        <w:rPr>
          <w:rFonts w:ascii="Baskerville Old Face" w:hAnsi="Baskerville Old Face"/>
          <w:sz w:val="22"/>
          <w:szCs w:val="22"/>
        </w:rPr>
        <w:t>.</w:t>
      </w:r>
    </w:p>
    <w:p w14:paraId="2D91C2F0" w14:textId="77777777" w:rsidR="00193A11" w:rsidRDefault="00193A11" w:rsidP="003430F0">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Newton</w:t>
      </w:r>
      <w:r>
        <w:rPr>
          <w:rFonts w:ascii="Baskerville Old Face" w:hAnsi="Baskerville Old Face"/>
          <w:sz w:val="22"/>
          <w:szCs w:val="22"/>
        </w:rPr>
        <w:t>,</w:t>
      </w:r>
      <w:r w:rsidRPr="00061516">
        <w:rPr>
          <w:rFonts w:ascii="Baskerville Old Face" w:hAnsi="Baskerville Old Face"/>
          <w:sz w:val="22"/>
          <w:szCs w:val="22"/>
        </w:rPr>
        <w:t xml:space="preserve"> George M. Letters (MS0673/01), The Mariners’ Museum Library, Newport News, Va.</w:t>
      </w:r>
    </w:p>
    <w:p w14:paraId="4BF04BC7" w14:textId="77777777" w:rsidR="00193A11" w:rsidRDefault="00193A11" w:rsidP="003430F0">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Nicolay</w:t>
      </w:r>
      <w:r>
        <w:rPr>
          <w:rFonts w:ascii="Baskerville Old Face" w:hAnsi="Baskerville Old Face"/>
          <w:sz w:val="22"/>
          <w:szCs w:val="22"/>
        </w:rPr>
        <w:t>,</w:t>
      </w:r>
      <w:r w:rsidRPr="00061516">
        <w:rPr>
          <w:rFonts w:ascii="Baskerville Old Face" w:hAnsi="Baskerville Old Face"/>
          <w:sz w:val="22"/>
          <w:szCs w:val="22"/>
        </w:rPr>
        <w:t xml:space="preserve"> John G. and John Hay, </w:t>
      </w:r>
      <w:r w:rsidRPr="00061516">
        <w:rPr>
          <w:rFonts w:ascii="Baskerville Old Face" w:hAnsi="Baskerville Old Face"/>
          <w:i/>
          <w:sz w:val="22"/>
          <w:szCs w:val="22"/>
        </w:rPr>
        <w:t>Abraham Lincoln: A History</w:t>
      </w:r>
      <w:r w:rsidRPr="00061516">
        <w:rPr>
          <w:rFonts w:ascii="Baskerville Old Face" w:hAnsi="Baskerville Old Face"/>
          <w:sz w:val="22"/>
          <w:szCs w:val="22"/>
        </w:rPr>
        <w:t>, 10 vols. (New York, 1886)</w:t>
      </w:r>
      <w:r>
        <w:rPr>
          <w:rFonts w:ascii="Baskerville Old Face" w:hAnsi="Baskerville Old Face"/>
          <w:sz w:val="22"/>
          <w:szCs w:val="22"/>
        </w:rPr>
        <w:t>.</w:t>
      </w:r>
    </w:p>
    <w:p w14:paraId="5C97DBEC" w14:textId="77777777" w:rsidR="00193A11" w:rsidRDefault="00193A11" w:rsidP="003430F0">
      <w:pPr>
        <w:keepNext w:val="0"/>
        <w:keepLines w:val="0"/>
        <w:spacing w:after="120" w:line="240" w:lineRule="auto"/>
        <w:ind w:firstLine="0"/>
        <w:jc w:val="both"/>
        <w:rPr>
          <w:rFonts w:ascii="Baskerville Old Face" w:eastAsia="Times New Roman" w:hAnsi="Baskerville Old Face"/>
          <w:sz w:val="22"/>
          <w:szCs w:val="22"/>
        </w:rPr>
      </w:pPr>
      <w:r w:rsidRPr="00061516">
        <w:rPr>
          <w:rFonts w:ascii="Baskerville Old Face" w:hAnsi="Baskerville Old Face"/>
          <w:sz w:val="22"/>
          <w:szCs w:val="22"/>
        </w:rPr>
        <w:t>Norris, William</w:t>
      </w:r>
      <w:r>
        <w:rPr>
          <w:rFonts w:ascii="Baskerville Old Face" w:hAnsi="Baskerville Old Face"/>
          <w:sz w:val="22"/>
          <w:szCs w:val="22"/>
        </w:rPr>
        <w:t>,</w:t>
      </w:r>
      <w:r w:rsidRPr="00061516">
        <w:rPr>
          <w:rFonts w:ascii="Baskerville Old Face" w:hAnsi="Baskerville Old Face"/>
          <w:sz w:val="22"/>
          <w:szCs w:val="22"/>
        </w:rPr>
        <w:t xml:space="preserve"> “The Story of the Confederate States Ship ‘Virginia’ (Once Merrimac.) Her Victory Over the Monitor,” in </w:t>
      </w:r>
      <w:r w:rsidRPr="00061516">
        <w:rPr>
          <w:rFonts w:ascii="Baskerville Old Face" w:hAnsi="Baskerville Old Face"/>
          <w:i/>
          <w:sz w:val="22"/>
          <w:szCs w:val="22"/>
        </w:rPr>
        <w:t xml:space="preserve">Southern </w:t>
      </w:r>
      <w:r w:rsidRPr="003430F0">
        <w:rPr>
          <w:rFonts w:ascii="Baskerville Old Face" w:hAnsi="Baskerville Old Face"/>
          <w:color w:val="000000"/>
          <w:sz w:val="22"/>
          <w:szCs w:val="22"/>
        </w:rPr>
        <w:t>Historical</w:t>
      </w:r>
      <w:r w:rsidRPr="00061516">
        <w:rPr>
          <w:rFonts w:ascii="Baskerville Old Face" w:hAnsi="Baskerville Old Face"/>
          <w:i/>
          <w:sz w:val="22"/>
          <w:szCs w:val="22"/>
        </w:rPr>
        <w:t xml:space="preserve"> Society Papers</w:t>
      </w:r>
      <w:r w:rsidRPr="00061516">
        <w:rPr>
          <w:rFonts w:ascii="Baskerville Old Face" w:hAnsi="Baskerville Old Face"/>
          <w:sz w:val="22"/>
          <w:szCs w:val="22"/>
        </w:rPr>
        <w:t xml:space="preserve">, </w:t>
      </w:r>
      <w:r w:rsidRPr="00061516">
        <w:rPr>
          <w:rFonts w:ascii="Baskerville Old Face" w:hAnsi="Baskerville Old Face"/>
          <w:color w:val="000000"/>
          <w:sz w:val="22"/>
          <w:szCs w:val="22"/>
        </w:rPr>
        <w:t xml:space="preserve">52 vols., vol. </w:t>
      </w:r>
      <w:r w:rsidRPr="00061516">
        <w:rPr>
          <w:rFonts w:ascii="Baskerville Old Face" w:hAnsi="Baskerville Old Face"/>
          <w:sz w:val="22"/>
          <w:szCs w:val="22"/>
        </w:rPr>
        <w:t>42 (September 1917).</w:t>
      </w:r>
    </w:p>
    <w:p w14:paraId="48DCC347" w14:textId="77777777" w:rsidR="00193A11" w:rsidRDefault="00193A11" w:rsidP="00CD6B7F">
      <w:pPr>
        <w:keepNext w:val="0"/>
        <w:keepLines w:val="0"/>
        <w:spacing w:after="120" w:line="240" w:lineRule="auto"/>
        <w:ind w:firstLine="0"/>
        <w:jc w:val="both"/>
        <w:rPr>
          <w:rFonts w:ascii="Baskerville Old Face" w:hAnsi="Baskerville Old Face"/>
          <w:sz w:val="22"/>
          <w:szCs w:val="22"/>
        </w:rPr>
      </w:pPr>
      <w:r w:rsidRPr="00CD6B7F">
        <w:rPr>
          <w:rFonts w:ascii="Baskerville Old Face" w:hAnsi="Baskerville Old Face"/>
          <w:color w:val="000000"/>
          <w:sz w:val="22"/>
          <w:szCs w:val="22"/>
        </w:rPr>
        <w:t>O’Brien</w:t>
      </w:r>
      <w:r w:rsidRPr="00061516">
        <w:rPr>
          <w:rFonts w:ascii="Baskerville Old Face" w:hAnsi="Baskerville Old Face"/>
          <w:sz w:val="22"/>
          <w:szCs w:val="22"/>
        </w:rPr>
        <w:t>, John Emmet</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sz w:val="22"/>
          <w:szCs w:val="22"/>
        </w:rPr>
        <w:t>Telegraphing in Battle: Reminiscences of the Civil War</w:t>
      </w:r>
      <w:r w:rsidRPr="00061516">
        <w:rPr>
          <w:rFonts w:ascii="Baskerville Old Face" w:hAnsi="Baskerville Old Face"/>
          <w:sz w:val="22"/>
          <w:szCs w:val="22"/>
        </w:rPr>
        <w:t xml:space="preserve"> (Wilkes-Barre, Pa, 1910).</w:t>
      </w:r>
    </w:p>
    <w:p w14:paraId="583C4CC3" w14:textId="77777777" w:rsidR="00193A11" w:rsidRDefault="00193A11" w:rsidP="004513ED">
      <w:pPr>
        <w:keepNext w:val="0"/>
        <w:keepLines w:val="0"/>
        <w:spacing w:after="120" w:line="240" w:lineRule="auto"/>
        <w:ind w:firstLine="0"/>
        <w:rPr>
          <w:rFonts w:ascii="Baskerville Old Face" w:hAnsi="Baskerville Old Face"/>
          <w:sz w:val="22"/>
          <w:szCs w:val="22"/>
        </w:rPr>
      </w:pPr>
      <w:r w:rsidRPr="00061516">
        <w:rPr>
          <w:rFonts w:ascii="Baskerville Old Face" w:hAnsi="Baskerville Old Face"/>
          <w:sz w:val="22"/>
          <w:szCs w:val="22"/>
        </w:rPr>
        <w:t>O’Conner</w:t>
      </w:r>
      <w:r>
        <w:rPr>
          <w:rFonts w:ascii="Baskerville Old Face" w:hAnsi="Baskerville Old Face"/>
          <w:sz w:val="22"/>
          <w:szCs w:val="22"/>
        </w:rPr>
        <w:t>,</w:t>
      </w:r>
      <w:r w:rsidRPr="00061516">
        <w:rPr>
          <w:rFonts w:ascii="Baskerville Old Face" w:hAnsi="Baskerville Old Face"/>
          <w:sz w:val="22"/>
          <w:szCs w:val="22"/>
        </w:rPr>
        <w:t xml:space="preserve"> Daniel, in “Muzzle to Muzzle with the </w:t>
      </w:r>
      <w:r w:rsidRPr="00061516">
        <w:rPr>
          <w:rFonts w:ascii="Baskerville Old Face" w:hAnsi="Baskerville Old Face"/>
          <w:i/>
          <w:iCs/>
          <w:sz w:val="22"/>
          <w:szCs w:val="22"/>
        </w:rPr>
        <w:t>Merrimack</w:t>
      </w:r>
      <w:r w:rsidRPr="00061516">
        <w:rPr>
          <w:rFonts w:ascii="Baskerville Old Face" w:hAnsi="Baskerville Old Face"/>
          <w:sz w:val="22"/>
          <w:szCs w:val="22"/>
        </w:rPr>
        <w:t xml:space="preserve">,” </w:t>
      </w:r>
      <w:r w:rsidRPr="00061516">
        <w:rPr>
          <w:rFonts w:ascii="Baskerville Old Face" w:hAnsi="Baskerville Old Face"/>
          <w:i/>
          <w:iCs/>
          <w:sz w:val="22"/>
          <w:szCs w:val="22"/>
        </w:rPr>
        <w:t xml:space="preserve">Civil War Times </w:t>
      </w:r>
      <w:r w:rsidRPr="00061516">
        <w:rPr>
          <w:rFonts w:ascii="Baskerville Old Face" w:hAnsi="Baskerville Old Face"/>
          <w:sz w:val="22"/>
          <w:szCs w:val="22"/>
        </w:rPr>
        <w:t>35 (</w:t>
      </w:r>
      <w:r>
        <w:rPr>
          <w:rFonts w:ascii="Baskerville Old Face" w:hAnsi="Baskerville Old Face"/>
          <w:sz w:val="22"/>
          <w:szCs w:val="22"/>
        </w:rPr>
        <w:t>J</w:t>
      </w:r>
      <w:r w:rsidRPr="00061516">
        <w:rPr>
          <w:rFonts w:ascii="Baskerville Old Face" w:hAnsi="Baskerville Old Face"/>
          <w:sz w:val="22"/>
          <w:szCs w:val="22"/>
        </w:rPr>
        <w:t>une 1996)</w:t>
      </w:r>
      <w:r>
        <w:rPr>
          <w:rFonts w:ascii="Baskerville Old Face" w:hAnsi="Baskerville Old Face"/>
          <w:sz w:val="22"/>
          <w:szCs w:val="22"/>
        </w:rPr>
        <w:t>.</w:t>
      </w:r>
    </w:p>
    <w:p w14:paraId="1C59CA1B" w14:textId="5ADCBC58"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w:t>
      </w:r>
      <w:r>
        <w:rPr>
          <w:rFonts w:ascii="Baskerville Old Face" w:hAnsi="Baskerville Old Face"/>
          <w:sz w:val="22"/>
          <w:szCs w:val="22"/>
        </w:rPr>
        <w:t>s</w:t>
      </w:r>
      <w:r w:rsidRPr="00061516">
        <w:rPr>
          <w:rFonts w:ascii="Baskerville Old Face" w:hAnsi="Baskerville Old Face"/>
          <w:sz w:val="22"/>
          <w:szCs w:val="22"/>
        </w:rPr>
        <w:t xml:space="preserve">. 6, </w:t>
      </w:r>
      <w:r>
        <w:rPr>
          <w:rFonts w:ascii="Baskerville Old Face" w:hAnsi="Baskerville Old Face"/>
          <w:sz w:val="22"/>
          <w:szCs w:val="22"/>
        </w:rPr>
        <w:t>7, series 2, vols. 1, 2</w:t>
      </w:r>
      <w:r w:rsidR="006C50F0">
        <w:rPr>
          <w:rFonts w:ascii="Baskerville Old Face" w:hAnsi="Baskerville Old Face"/>
          <w:sz w:val="22"/>
          <w:szCs w:val="22"/>
        </w:rPr>
        <w:t>.</w:t>
      </w:r>
    </w:p>
    <w:p w14:paraId="3BAB2B8D"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Parker, Captain William Harwar</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sz w:val="22"/>
          <w:szCs w:val="22"/>
        </w:rPr>
        <w:t>Naval Officer: My Services in the U. S. and Confederate Navies 1841-1865</w:t>
      </w:r>
      <w:r w:rsidRPr="00061516">
        <w:rPr>
          <w:rFonts w:ascii="Baskerville Old Face" w:hAnsi="Baskerville Old Face"/>
          <w:sz w:val="22"/>
          <w:szCs w:val="22"/>
        </w:rPr>
        <w:t xml:space="preserve"> (</w:t>
      </w:r>
      <w:hyperlink r:id="rId8" w:history="1">
        <w:r w:rsidRPr="00061516">
          <w:rPr>
            <w:rFonts w:ascii="Baskerville Old Face" w:hAnsi="Baskerville Old Face"/>
            <w:sz w:val="22"/>
            <w:szCs w:val="22"/>
          </w:rPr>
          <w:t>Big Byte Books</w:t>
        </w:r>
      </w:hyperlink>
      <w:r w:rsidRPr="00061516">
        <w:rPr>
          <w:rFonts w:ascii="Baskerville Old Face" w:hAnsi="Baskerville Old Face"/>
          <w:sz w:val="22"/>
          <w:szCs w:val="22"/>
        </w:rPr>
        <w:t>, 2014</w:t>
      </w:r>
      <w:r>
        <w:rPr>
          <w:rFonts w:ascii="Baskerville Old Face" w:hAnsi="Baskerville Old Face"/>
          <w:sz w:val="22"/>
          <w:szCs w:val="22"/>
        </w:rPr>
        <w:t>)</w:t>
      </w:r>
      <w:r w:rsidRPr="00061516">
        <w:rPr>
          <w:rFonts w:ascii="Baskerville Old Face" w:hAnsi="Baskerville Old Face"/>
          <w:sz w:val="22"/>
          <w:szCs w:val="22"/>
        </w:rPr>
        <w:t>.</w:t>
      </w:r>
    </w:p>
    <w:p w14:paraId="30B28D7A"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i/>
          <w:sz w:val="22"/>
          <w:szCs w:val="22"/>
        </w:rPr>
        <w:t>Perspectives on the Civil War</w:t>
      </w:r>
      <w:r w:rsidRPr="00061516">
        <w:rPr>
          <w:rFonts w:ascii="Baskerville Old Face" w:hAnsi="Baskerville Old Face"/>
          <w:sz w:val="22"/>
          <w:szCs w:val="22"/>
        </w:rPr>
        <w:t xml:space="preserve"> (Newport News, Va.: The Mariners’ Museum, n.d</w:t>
      </w:r>
      <w:r>
        <w:rPr>
          <w:rFonts w:ascii="Baskerville Old Face" w:hAnsi="Baskerville Old Face"/>
          <w:sz w:val="22"/>
          <w:szCs w:val="22"/>
        </w:rPr>
        <w:t>.</w:t>
      </w:r>
    </w:p>
    <w:p w14:paraId="4CEA3F36" w14:textId="77777777" w:rsidR="00193A11" w:rsidRDefault="00193A11" w:rsidP="003C53D5">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Phillips, Dinwiddie B.</w:t>
      </w:r>
      <w:r>
        <w:rPr>
          <w:rFonts w:ascii="Baskerville Old Face" w:hAnsi="Baskerville Old Face"/>
          <w:sz w:val="22"/>
          <w:szCs w:val="22"/>
        </w:rPr>
        <w:t>,</w:t>
      </w:r>
      <w:r w:rsidRPr="00061516">
        <w:rPr>
          <w:rFonts w:ascii="Baskerville Old Face" w:hAnsi="Baskerville Old Face"/>
          <w:sz w:val="22"/>
          <w:szCs w:val="22"/>
        </w:rPr>
        <w:t xml:space="preserve"> “Notes on The Monitor-Merrimac Fight,” in </w:t>
      </w:r>
      <w:r w:rsidRPr="00061516">
        <w:rPr>
          <w:rFonts w:ascii="Baskerville Old Face" w:hAnsi="Baskerville Old Face"/>
          <w:i/>
          <w:sz w:val="22"/>
          <w:szCs w:val="22"/>
        </w:rPr>
        <w:t>Battles and Leaders</w:t>
      </w:r>
      <w:r w:rsidRPr="00061516">
        <w:rPr>
          <w:rFonts w:ascii="Baskerville Old Face" w:hAnsi="Baskerville Old Face"/>
          <w:sz w:val="22"/>
          <w:szCs w:val="22"/>
        </w:rPr>
        <w:t xml:space="preserve">, vol. 1. </w:t>
      </w:r>
    </w:p>
    <w:p w14:paraId="5187D5CE"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Porter, Admiral David D.</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iCs/>
          <w:sz w:val="22"/>
          <w:szCs w:val="22"/>
        </w:rPr>
        <w:t>The Naval History of the Civil War</w:t>
      </w:r>
      <w:r w:rsidRPr="00061516">
        <w:rPr>
          <w:rFonts w:ascii="Baskerville Old Face" w:hAnsi="Baskerville Old Face"/>
          <w:sz w:val="22"/>
          <w:szCs w:val="22"/>
        </w:rPr>
        <w:t xml:space="preserve"> (New York: 1886), 360.</w:t>
      </w:r>
    </w:p>
    <w:p w14:paraId="63221BD9" w14:textId="77777777" w:rsidR="00193A11" w:rsidRDefault="00193A11" w:rsidP="00C81B0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Putnam,</w:t>
      </w:r>
      <w:r>
        <w:rPr>
          <w:rFonts w:ascii="Baskerville Old Face" w:hAnsi="Baskerville Old Face"/>
          <w:sz w:val="22"/>
          <w:szCs w:val="22"/>
        </w:rPr>
        <w:t xml:space="preserve"> </w:t>
      </w:r>
      <w:r w:rsidRPr="00061516">
        <w:rPr>
          <w:rFonts w:ascii="Baskerville Old Face" w:hAnsi="Baskerville Old Face"/>
          <w:sz w:val="22"/>
          <w:szCs w:val="22"/>
        </w:rPr>
        <w:t>Sallie Brock</w:t>
      </w:r>
      <w:r>
        <w:rPr>
          <w:rFonts w:ascii="Baskerville Old Face" w:hAnsi="Baskerville Old Face"/>
          <w:sz w:val="22"/>
          <w:szCs w:val="22"/>
        </w:rPr>
        <w:t>,</w:t>
      </w:r>
      <w:r w:rsidRPr="00061516">
        <w:rPr>
          <w:rFonts w:ascii="Baskerville Old Face" w:hAnsi="Baskerville Old Face"/>
          <w:sz w:val="22"/>
          <w:szCs w:val="22"/>
        </w:rPr>
        <w:t xml:space="preserve"> “Memoir of Sallie Brock Putnam,” in </w:t>
      </w:r>
      <w:r w:rsidRPr="00061516">
        <w:rPr>
          <w:rFonts w:ascii="Baskerville Old Face" w:hAnsi="Baskerville Old Face"/>
          <w:i/>
          <w:sz w:val="22"/>
          <w:szCs w:val="22"/>
        </w:rPr>
        <w:t>Richmond During the War: Four Years of Personal Observation</w:t>
      </w:r>
      <w:r w:rsidRPr="00061516">
        <w:rPr>
          <w:rFonts w:ascii="Baskerville Old Face" w:hAnsi="Baskerville Old Face"/>
          <w:sz w:val="22"/>
          <w:szCs w:val="22"/>
        </w:rPr>
        <w:t xml:space="preserve"> (New York: G. W. Carleton, 1867</w:t>
      </w:r>
      <w:r>
        <w:rPr>
          <w:rFonts w:ascii="Baskerville Old Face" w:hAnsi="Baskerville Old Face"/>
          <w:sz w:val="22"/>
          <w:szCs w:val="22"/>
        </w:rPr>
        <w:t>).</w:t>
      </w:r>
    </w:p>
    <w:p w14:paraId="2E932FC5" w14:textId="77777777" w:rsidR="00193A11" w:rsidRDefault="00193A11" w:rsidP="00C81B0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Quarstein, John V.</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sz w:val="22"/>
          <w:szCs w:val="22"/>
        </w:rPr>
        <w:t>The CSS Virginia: Sink Before Surrender</w:t>
      </w:r>
      <w:r w:rsidRPr="00061516">
        <w:rPr>
          <w:rFonts w:ascii="Baskerville Old Face" w:hAnsi="Baskerville Old Face"/>
          <w:sz w:val="22"/>
          <w:szCs w:val="22"/>
        </w:rPr>
        <w:t xml:space="preserve"> (Charleston, SC, The History Press, 2012).</w:t>
      </w:r>
    </w:p>
    <w:p w14:paraId="5F9C6D89" w14:textId="77777777" w:rsidR="00193A11" w:rsidRDefault="00193A11" w:rsidP="00C81B02">
      <w:pPr>
        <w:keepNext w:val="0"/>
        <w:keepLines w:val="0"/>
        <w:spacing w:after="120" w:line="240" w:lineRule="auto"/>
        <w:ind w:firstLine="0"/>
        <w:jc w:val="both"/>
        <w:rPr>
          <w:rFonts w:ascii="Baskerville Old Face" w:eastAsia="Times New Roman" w:hAnsi="Baskerville Old Face"/>
          <w:sz w:val="22"/>
          <w:szCs w:val="22"/>
        </w:rPr>
      </w:pPr>
      <w:r w:rsidRPr="00061516">
        <w:rPr>
          <w:rFonts w:ascii="Baskerville Old Face" w:eastAsia="Times New Roman" w:hAnsi="Baskerville Old Face"/>
          <w:sz w:val="22"/>
          <w:szCs w:val="22"/>
        </w:rPr>
        <w:t>Quarstein, John V.</w:t>
      </w:r>
      <w:r>
        <w:rPr>
          <w:rFonts w:ascii="Baskerville Old Face" w:eastAsia="Times New Roman" w:hAnsi="Baskerville Old Face"/>
          <w:sz w:val="22"/>
          <w:szCs w:val="22"/>
        </w:rPr>
        <w:t>,</w:t>
      </w:r>
      <w:r w:rsidRPr="00061516">
        <w:rPr>
          <w:rFonts w:ascii="Baskerville Old Face" w:eastAsia="Times New Roman" w:hAnsi="Baskerville Old Face"/>
          <w:sz w:val="22"/>
          <w:szCs w:val="22"/>
        </w:rPr>
        <w:t xml:space="preserve"> </w:t>
      </w:r>
      <w:r w:rsidRPr="00061516">
        <w:rPr>
          <w:rFonts w:ascii="Baskerville Old Face" w:eastAsia="Times New Roman" w:hAnsi="Baskerville Old Face"/>
          <w:i/>
          <w:sz w:val="22"/>
          <w:szCs w:val="22"/>
        </w:rPr>
        <w:t>The Monitor Boys: The Crew of the Union's First Ironclad</w:t>
      </w:r>
      <w:r w:rsidRPr="00061516">
        <w:rPr>
          <w:rFonts w:ascii="Baskerville Old Face" w:eastAsia="Times New Roman" w:hAnsi="Baskerville Old Face"/>
          <w:sz w:val="22"/>
          <w:szCs w:val="22"/>
        </w:rPr>
        <w:t xml:space="preserve"> (Charleston: The History Press, 2011)</w:t>
      </w:r>
      <w:r>
        <w:rPr>
          <w:rFonts w:ascii="Baskerville Old Face" w:eastAsia="Times New Roman" w:hAnsi="Baskerville Old Face"/>
          <w:sz w:val="22"/>
          <w:szCs w:val="22"/>
        </w:rPr>
        <w:t>.</w:t>
      </w:r>
    </w:p>
    <w:p w14:paraId="0F22F9DD" w14:textId="77777777" w:rsidR="00193A11" w:rsidRDefault="00193A11" w:rsidP="001A7D38">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Ramold, Steven J.</w:t>
      </w:r>
      <w:r>
        <w:rPr>
          <w:rFonts w:ascii="Baskerville Old Face" w:hAnsi="Baskerville Old Face"/>
          <w:sz w:val="22"/>
          <w:szCs w:val="22"/>
        </w:rPr>
        <w:t>,</w:t>
      </w:r>
      <w:r w:rsidRPr="00B06190">
        <w:rPr>
          <w:rFonts w:ascii="Baskerville Old Face" w:hAnsi="Baskerville Old Face"/>
          <w:sz w:val="22"/>
          <w:szCs w:val="22"/>
        </w:rPr>
        <w:t xml:space="preserve"> </w:t>
      </w:r>
      <w:r w:rsidRPr="00B06190">
        <w:rPr>
          <w:rFonts w:ascii="Baskerville Old Face" w:hAnsi="Baskerville Old Face"/>
          <w:i/>
          <w:iCs/>
          <w:sz w:val="22"/>
          <w:szCs w:val="22"/>
        </w:rPr>
        <w:t>Slaves, Sailors, Citizens: African Americans in the Union Navy</w:t>
      </w:r>
      <w:r w:rsidRPr="00B06190">
        <w:rPr>
          <w:rFonts w:ascii="Baskerville Old Face" w:hAnsi="Baskerville Old Face"/>
          <w:sz w:val="22"/>
          <w:szCs w:val="22"/>
        </w:rPr>
        <w:t xml:space="preserve"> (DeKalb, IL, 2002)</w:t>
      </w:r>
      <w:r>
        <w:rPr>
          <w:rFonts w:ascii="Baskerville Old Face" w:hAnsi="Baskerville Old Face"/>
          <w:sz w:val="22"/>
          <w:szCs w:val="22"/>
        </w:rPr>
        <w:t>.</w:t>
      </w:r>
    </w:p>
    <w:p w14:paraId="4BD845A3" w14:textId="77777777" w:rsidR="00193A11" w:rsidRDefault="00193A11" w:rsidP="001A7D38">
      <w:pPr>
        <w:keepNext w:val="0"/>
        <w:keepLines w:val="0"/>
        <w:spacing w:after="120" w:line="240" w:lineRule="auto"/>
        <w:ind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Ramsay, H. </w:t>
      </w:r>
      <w:r w:rsidRPr="001A7D38">
        <w:rPr>
          <w:rFonts w:ascii="Baskerville Old Face" w:eastAsia="Times New Roman" w:hAnsi="Baskerville Old Face"/>
          <w:sz w:val="22"/>
          <w:szCs w:val="22"/>
        </w:rPr>
        <w:t>Ashton</w:t>
      </w:r>
      <w:r>
        <w:rPr>
          <w:rFonts w:ascii="Baskerville Old Face" w:eastAsia="Times New Roman" w:hAnsi="Baskerville Old Face"/>
          <w:sz w:val="22"/>
          <w:szCs w:val="22"/>
        </w:rPr>
        <w:t>,</w:t>
      </w:r>
      <w:r w:rsidRPr="00061516">
        <w:rPr>
          <w:rFonts w:ascii="Baskerville Old Face" w:hAnsi="Baskerville Old Face"/>
          <w:sz w:val="22"/>
          <w:szCs w:val="22"/>
        </w:rPr>
        <w:t xml:space="preserve"> “The Most Famous of Sea Duels, The Story of the Merrimac’s Engagement with the Monitor, and the Events that Preceded and Followed the Fight, Told by a Survivor,” in </w:t>
      </w:r>
      <w:r w:rsidRPr="00061516">
        <w:rPr>
          <w:rFonts w:ascii="Baskerville Old Face" w:hAnsi="Baskerville Old Face"/>
          <w:i/>
          <w:iCs/>
          <w:sz w:val="22"/>
          <w:szCs w:val="22"/>
        </w:rPr>
        <w:t>Harper’s Weekly</w:t>
      </w:r>
      <w:r w:rsidRPr="00061516">
        <w:rPr>
          <w:rFonts w:ascii="Baskerville Old Face" w:hAnsi="Baskerville Old Face"/>
          <w:sz w:val="22"/>
          <w:szCs w:val="22"/>
        </w:rPr>
        <w:t>, February 10, 1912.</w:t>
      </w:r>
    </w:p>
    <w:p w14:paraId="42F45A74"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Reaney, Henry</w:t>
      </w:r>
      <w:r>
        <w:rPr>
          <w:rFonts w:ascii="Baskerville Old Face" w:hAnsi="Baskerville Old Face"/>
          <w:sz w:val="22"/>
          <w:szCs w:val="22"/>
        </w:rPr>
        <w:t>,</w:t>
      </w:r>
      <w:r w:rsidRPr="00061516">
        <w:rPr>
          <w:rFonts w:ascii="Baskerville Old Face" w:hAnsi="Baskerville Old Face"/>
          <w:sz w:val="22"/>
          <w:szCs w:val="22"/>
        </w:rPr>
        <w:t xml:space="preserve"> “How the Gun-Boat ‘Zouave’ Aided the ‘Congress’” in </w:t>
      </w:r>
      <w:r w:rsidRPr="00061516">
        <w:rPr>
          <w:rFonts w:ascii="Baskerville Old Face" w:hAnsi="Baskerville Old Face"/>
          <w:i/>
          <w:sz w:val="22"/>
          <w:szCs w:val="22"/>
        </w:rPr>
        <w:t>Battles and Leaders,</w:t>
      </w:r>
      <w:r w:rsidRPr="00061516">
        <w:rPr>
          <w:rFonts w:ascii="Baskerville Old Face" w:hAnsi="Baskerville Old Face"/>
          <w:sz w:val="22"/>
          <w:szCs w:val="22"/>
        </w:rPr>
        <w:t xml:space="preserve"> vol. 1</w:t>
      </w:r>
      <w:r>
        <w:rPr>
          <w:rFonts w:ascii="Baskerville Old Face" w:hAnsi="Baskerville Old Face"/>
          <w:sz w:val="22"/>
          <w:szCs w:val="22"/>
        </w:rPr>
        <w:t>.</w:t>
      </w:r>
    </w:p>
    <w:p w14:paraId="333EDE9F" w14:textId="23A93FFA" w:rsidR="00193A11" w:rsidRDefault="00C40ABA" w:rsidP="002658B2">
      <w:pPr>
        <w:keepNext w:val="0"/>
        <w:keepLines w:val="0"/>
        <w:spacing w:after="120" w:line="240" w:lineRule="auto"/>
        <w:ind w:firstLine="0"/>
        <w:jc w:val="both"/>
        <w:rPr>
          <w:rFonts w:ascii="Baskerville Old Face" w:hAnsi="Baskerville Old Face"/>
          <w:sz w:val="22"/>
          <w:szCs w:val="22"/>
        </w:rPr>
      </w:pPr>
      <w:r>
        <w:rPr>
          <w:rFonts w:ascii="Baskerville Old Face" w:hAnsi="Baskerville Old Face"/>
          <w:sz w:val="22"/>
          <w:szCs w:val="22"/>
        </w:rPr>
        <w:lastRenderedPageBreak/>
        <w:t>“</w:t>
      </w:r>
      <w:r w:rsidR="00193A11" w:rsidRPr="00061516">
        <w:rPr>
          <w:rFonts w:ascii="Baskerville Old Face" w:hAnsi="Baskerville Old Face"/>
          <w:sz w:val="22"/>
          <w:szCs w:val="22"/>
        </w:rPr>
        <w:t>Report of the Investigating Committee Confederate House of Representatives,</w:t>
      </w:r>
      <w:r>
        <w:rPr>
          <w:rFonts w:ascii="Baskerville Old Face" w:hAnsi="Baskerville Old Face"/>
          <w:sz w:val="22"/>
          <w:szCs w:val="22"/>
        </w:rPr>
        <w:t>”</w:t>
      </w:r>
      <w:r w:rsidR="00193A11" w:rsidRPr="00061516">
        <w:rPr>
          <w:rFonts w:ascii="Baskerville Old Face" w:hAnsi="Baskerville Old Face"/>
          <w:sz w:val="22"/>
          <w:szCs w:val="22"/>
        </w:rPr>
        <w:t xml:space="preserve"> in </w:t>
      </w:r>
      <w:r w:rsidR="00193A11" w:rsidRPr="00061516">
        <w:rPr>
          <w:rFonts w:ascii="Baskerville Old Face" w:hAnsi="Baskerville Old Face"/>
          <w:i/>
          <w:iCs/>
          <w:sz w:val="22"/>
          <w:szCs w:val="22"/>
        </w:rPr>
        <w:t>The War of the Rebellion: A Compilation of the Official Records of the Union and Confederate Armies</w:t>
      </w:r>
      <w:r w:rsidR="00193A11" w:rsidRPr="00061516">
        <w:rPr>
          <w:rFonts w:ascii="Baskerville Old Face" w:hAnsi="Baskerville Old Face"/>
          <w:sz w:val="22"/>
          <w:szCs w:val="22"/>
        </w:rPr>
        <w:t xml:space="preserve">, 128 vols. (Washington, DC, 1880-1901), Series 1, vol. 9. </w:t>
      </w:r>
    </w:p>
    <w:p w14:paraId="0DEF425F" w14:textId="77777777" w:rsidR="00193A11" w:rsidRDefault="00193A11" w:rsidP="00B42A02">
      <w:pPr>
        <w:keepNext w:val="0"/>
        <w:keepLines w:val="0"/>
        <w:spacing w:after="120" w:line="240" w:lineRule="auto"/>
        <w:ind w:firstLine="0"/>
        <w:jc w:val="both"/>
        <w:rPr>
          <w:rFonts w:ascii="Baskerville Old Face" w:hAnsi="Baskerville Old Face"/>
          <w:bCs/>
          <w:color w:val="000000"/>
          <w:sz w:val="22"/>
          <w:szCs w:val="22"/>
        </w:rPr>
      </w:pPr>
      <w:r w:rsidRPr="00061516">
        <w:rPr>
          <w:rFonts w:ascii="Baskerville Old Face" w:hAnsi="Baskerville Old Face"/>
          <w:bCs/>
          <w:i/>
          <w:color w:val="000000"/>
          <w:sz w:val="22"/>
          <w:szCs w:val="22"/>
        </w:rPr>
        <w:t>Report of the Secretary of the Navy in Relation to Armored Vessels</w:t>
      </w:r>
      <w:r w:rsidRPr="00061516">
        <w:rPr>
          <w:rFonts w:ascii="Baskerville Old Face" w:hAnsi="Baskerville Old Face"/>
          <w:bCs/>
          <w:color w:val="000000"/>
          <w:sz w:val="22"/>
          <w:szCs w:val="22"/>
        </w:rPr>
        <w:t xml:space="preserve"> (Washington: Government Printing Office, 1864)</w:t>
      </w:r>
      <w:r>
        <w:rPr>
          <w:rFonts w:ascii="Baskerville Old Face" w:hAnsi="Baskerville Old Face"/>
          <w:bCs/>
          <w:color w:val="000000"/>
          <w:sz w:val="22"/>
          <w:szCs w:val="22"/>
        </w:rPr>
        <w:t>.</w:t>
      </w:r>
    </w:p>
    <w:p w14:paraId="2ED1EA5D" w14:textId="77777777" w:rsidR="00193A11" w:rsidRDefault="00193A11" w:rsidP="00573BAF">
      <w:pPr>
        <w:keepNext w:val="0"/>
        <w:keepLines w:val="0"/>
        <w:spacing w:after="120" w:line="240" w:lineRule="auto"/>
        <w:ind w:firstLine="0"/>
        <w:jc w:val="both"/>
        <w:rPr>
          <w:rFonts w:ascii="Baskerville Old Face" w:eastAsia="Times New Roman" w:hAnsi="Baskerville Old Face"/>
          <w:sz w:val="22"/>
          <w:szCs w:val="22"/>
        </w:rPr>
      </w:pPr>
      <w:r w:rsidRPr="00061516">
        <w:rPr>
          <w:rFonts w:ascii="Baskerville Old Face" w:hAnsi="Baskerville Old Face"/>
          <w:sz w:val="22"/>
          <w:szCs w:val="22"/>
        </w:rPr>
        <w:t>Rives, John C.</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sz w:val="22"/>
          <w:szCs w:val="22"/>
        </w:rPr>
        <w:t>The Congressional Globe: The Debates and Proceedings of the First Session of the Thirty-Seventh Congress</w:t>
      </w:r>
      <w:r w:rsidRPr="00061516">
        <w:rPr>
          <w:rFonts w:ascii="Baskerville Old Face" w:hAnsi="Baskerville Old Face"/>
          <w:sz w:val="22"/>
          <w:szCs w:val="22"/>
        </w:rPr>
        <w:t xml:space="preserve"> (Washington, 1861).</w:t>
      </w:r>
    </w:p>
    <w:p w14:paraId="4618BFEF"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Selfridge, Thomas O.</w:t>
      </w:r>
      <w:r>
        <w:rPr>
          <w:rFonts w:ascii="Baskerville Old Face" w:hAnsi="Baskerville Old Face"/>
          <w:sz w:val="22"/>
          <w:szCs w:val="22"/>
        </w:rPr>
        <w:t>,</w:t>
      </w:r>
      <w:r w:rsidRPr="00061516">
        <w:rPr>
          <w:rFonts w:ascii="Baskerville Old Face" w:hAnsi="Baskerville Old Face"/>
          <w:sz w:val="22"/>
          <w:szCs w:val="22"/>
        </w:rPr>
        <w:t xml:space="preserve"> Jr., “The Merrimac and the Cumberland,” in </w:t>
      </w:r>
      <w:r w:rsidRPr="00061516">
        <w:rPr>
          <w:rFonts w:ascii="Baskerville Old Face" w:hAnsi="Baskerville Old Face"/>
          <w:i/>
          <w:iCs/>
          <w:sz w:val="22"/>
          <w:szCs w:val="22"/>
        </w:rPr>
        <w:t>The Cosmopolitan</w:t>
      </w:r>
      <w:r w:rsidRPr="00061516">
        <w:rPr>
          <w:rFonts w:ascii="Baskerville Old Face" w:hAnsi="Baskerville Old Face"/>
          <w:color w:val="000000"/>
          <w:sz w:val="22"/>
          <w:szCs w:val="22"/>
        </w:rPr>
        <w:t xml:space="preserve">, vol. </w:t>
      </w:r>
      <w:r w:rsidRPr="00061516">
        <w:rPr>
          <w:rFonts w:ascii="Baskerville Old Face" w:hAnsi="Baskerville Old Face"/>
          <w:sz w:val="22"/>
          <w:szCs w:val="22"/>
        </w:rPr>
        <w:t>15 (June 1893)</w:t>
      </w:r>
      <w:r>
        <w:rPr>
          <w:rFonts w:ascii="Baskerville Old Face" w:hAnsi="Baskerville Old Face"/>
          <w:sz w:val="22"/>
          <w:szCs w:val="22"/>
        </w:rPr>
        <w:t>.</w:t>
      </w:r>
    </w:p>
    <w:p w14:paraId="3E881EF9" w14:textId="77777777" w:rsidR="00193A11" w:rsidRDefault="00193A11" w:rsidP="002658B2">
      <w:pPr>
        <w:keepNext w:val="0"/>
        <w:keepLines w:val="0"/>
        <w:spacing w:after="120" w:line="240" w:lineRule="auto"/>
        <w:ind w:firstLine="0"/>
        <w:jc w:val="both"/>
        <w:rPr>
          <w:rFonts w:ascii="Baskerville Old Face" w:hAnsi="Baskerville Old Face"/>
          <w:color w:val="000000"/>
          <w:sz w:val="22"/>
          <w:szCs w:val="22"/>
        </w:rPr>
      </w:pPr>
      <w:r w:rsidRPr="00EA2F65">
        <w:rPr>
          <w:rFonts w:ascii="Baskerville Old Face" w:hAnsi="Baskerville Old Face"/>
          <w:color w:val="000000"/>
          <w:sz w:val="22"/>
          <w:szCs w:val="22"/>
        </w:rPr>
        <w:t xml:space="preserve">Stimers, </w:t>
      </w:r>
      <w:r w:rsidRPr="009A3BFA">
        <w:rPr>
          <w:rFonts w:ascii="Baskerville Old Face" w:hAnsi="Baskerville Old Face"/>
          <w:color w:val="000000"/>
          <w:sz w:val="22"/>
          <w:szCs w:val="22"/>
        </w:rPr>
        <w:t>Alban</w:t>
      </w:r>
      <w:r w:rsidRPr="00EA2F65">
        <w:rPr>
          <w:rFonts w:ascii="Baskerville Old Face" w:hAnsi="Baskerville Old Face"/>
          <w:color w:val="000000"/>
          <w:sz w:val="22"/>
          <w:szCs w:val="22"/>
        </w:rPr>
        <w:t xml:space="preserve"> C.</w:t>
      </w:r>
      <w:r>
        <w:rPr>
          <w:rFonts w:ascii="Baskerville Old Face" w:hAnsi="Baskerville Old Face"/>
          <w:color w:val="000000"/>
          <w:sz w:val="22"/>
          <w:szCs w:val="22"/>
        </w:rPr>
        <w:t>,</w:t>
      </w:r>
      <w:r w:rsidRPr="00EA2F65">
        <w:rPr>
          <w:rFonts w:ascii="Baskerville Old Face" w:hAnsi="Baskerville Old Face"/>
          <w:color w:val="000000"/>
          <w:sz w:val="22"/>
          <w:szCs w:val="22"/>
        </w:rPr>
        <w:t xml:space="preserve"> “An Engineer Aboard the Monitor,” in </w:t>
      </w:r>
      <w:r w:rsidRPr="00B40F93">
        <w:rPr>
          <w:rFonts w:ascii="Baskerville Old Face" w:hAnsi="Baskerville Old Face"/>
          <w:i/>
          <w:iCs/>
          <w:color w:val="000000"/>
          <w:sz w:val="22"/>
          <w:szCs w:val="22"/>
        </w:rPr>
        <w:t>Civil War Times Illustrated</w:t>
      </w:r>
      <w:r w:rsidRPr="00EA2F65">
        <w:rPr>
          <w:rFonts w:ascii="Baskerville Old Face" w:hAnsi="Baskerville Old Face"/>
          <w:color w:val="000000"/>
          <w:sz w:val="22"/>
          <w:szCs w:val="22"/>
        </w:rPr>
        <w:t>, vol 9 (April 1970), Number 1.</w:t>
      </w:r>
    </w:p>
    <w:p w14:paraId="0719068F"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 xml:space="preserve">Stoddard, William O. </w:t>
      </w:r>
      <w:r w:rsidRPr="00061516">
        <w:rPr>
          <w:rFonts w:ascii="Baskerville Old Face" w:hAnsi="Baskerville Old Face"/>
          <w:i/>
          <w:sz w:val="22"/>
          <w:szCs w:val="22"/>
        </w:rPr>
        <w:t>Inside the White House in War Times</w:t>
      </w:r>
      <w:r w:rsidRPr="00061516">
        <w:rPr>
          <w:rFonts w:ascii="Baskerville Old Face" w:hAnsi="Baskerville Old Face"/>
          <w:sz w:val="22"/>
          <w:szCs w:val="22"/>
        </w:rPr>
        <w:t xml:space="preserve"> (New York, 1890)</w:t>
      </w:r>
      <w:r>
        <w:rPr>
          <w:rFonts w:ascii="Baskerville Old Face" w:hAnsi="Baskerville Old Face"/>
          <w:sz w:val="22"/>
          <w:szCs w:val="22"/>
        </w:rPr>
        <w:t>.</w:t>
      </w:r>
    </w:p>
    <w:p w14:paraId="661D5617"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Thompson, Stephen</w:t>
      </w:r>
      <w:r>
        <w:rPr>
          <w:rFonts w:ascii="Baskerville Old Face" w:hAnsi="Baskerville Old Face"/>
          <w:sz w:val="22"/>
          <w:szCs w:val="22"/>
        </w:rPr>
        <w:t>,</w:t>
      </w:r>
      <w:r w:rsidRPr="00061516">
        <w:rPr>
          <w:rFonts w:ascii="Baskerville Old Face" w:hAnsi="Baskerville Old Face"/>
          <w:sz w:val="22"/>
          <w:szCs w:val="22"/>
        </w:rPr>
        <w:t xml:space="preserve"> </w:t>
      </w:r>
      <w:r w:rsidRPr="00061516">
        <w:rPr>
          <w:rFonts w:ascii="Baskerville Old Face" w:hAnsi="Baskerville Old Face"/>
          <w:i/>
          <w:iCs/>
          <w:sz w:val="22"/>
          <w:szCs w:val="22"/>
        </w:rPr>
        <w:t>The Construction of the U.S.S Monitor</w:t>
      </w:r>
      <w:r w:rsidRPr="00061516">
        <w:rPr>
          <w:rFonts w:ascii="Baskerville Old Face" w:hAnsi="Baskerville Old Face"/>
          <w:sz w:val="22"/>
          <w:szCs w:val="22"/>
        </w:rPr>
        <w:t xml:space="preserve"> (New York, 2019)</w:t>
      </w:r>
      <w:r>
        <w:rPr>
          <w:rFonts w:ascii="Baskerville Old Face" w:hAnsi="Baskerville Old Face"/>
          <w:sz w:val="22"/>
          <w:szCs w:val="22"/>
        </w:rPr>
        <w:t>.</w:t>
      </w:r>
    </w:p>
    <w:p w14:paraId="0E7CAEC3"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Welles, Gideon</w:t>
      </w:r>
      <w:r>
        <w:rPr>
          <w:rFonts w:ascii="Baskerville Old Face" w:hAnsi="Baskerville Old Face"/>
          <w:sz w:val="22"/>
          <w:szCs w:val="22"/>
        </w:rPr>
        <w:t>,</w:t>
      </w:r>
      <w:r w:rsidRPr="00061516">
        <w:rPr>
          <w:rFonts w:ascii="Baskerville Old Face" w:hAnsi="Baskerville Old Face"/>
          <w:sz w:val="22"/>
          <w:szCs w:val="22"/>
        </w:rPr>
        <w:t xml:space="preserve"> “The First Iron-Clad Monitor,” in </w:t>
      </w:r>
      <w:r w:rsidRPr="00061516">
        <w:rPr>
          <w:rFonts w:ascii="Baskerville Old Face" w:hAnsi="Baskerville Old Face"/>
          <w:i/>
          <w:sz w:val="22"/>
          <w:szCs w:val="22"/>
        </w:rPr>
        <w:t>The Annals of The War Written By Leading Participants North and South</w:t>
      </w:r>
      <w:r w:rsidRPr="00061516">
        <w:rPr>
          <w:rFonts w:ascii="Baskerville Old Face" w:hAnsi="Baskerville Old Face"/>
          <w:sz w:val="22"/>
          <w:szCs w:val="22"/>
        </w:rPr>
        <w:t xml:space="preserve"> (Philadelphia, 1879)</w:t>
      </w:r>
      <w:r>
        <w:rPr>
          <w:rFonts w:ascii="Baskerville Old Face" w:hAnsi="Baskerville Old Face"/>
          <w:sz w:val="22"/>
          <w:szCs w:val="22"/>
        </w:rPr>
        <w:t>.</w:t>
      </w:r>
    </w:p>
    <w:p w14:paraId="604932B9" w14:textId="77777777" w:rsidR="00193A11" w:rsidRDefault="00193A11" w:rsidP="002658B2">
      <w:pPr>
        <w:keepNext w:val="0"/>
        <w:keepLines w:val="0"/>
        <w:spacing w:after="120" w:line="240" w:lineRule="auto"/>
        <w:ind w:firstLine="0"/>
        <w:jc w:val="both"/>
        <w:rPr>
          <w:rFonts w:ascii="Baskerville Old Face" w:hAnsi="Baskerville Old Face"/>
          <w:bCs/>
          <w:sz w:val="22"/>
          <w:szCs w:val="22"/>
        </w:rPr>
      </w:pPr>
      <w:r w:rsidRPr="00061516">
        <w:rPr>
          <w:rFonts w:ascii="Baskerville Old Face" w:hAnsi="Baskerville Old Face"/>
          <w:bCs/>
          <w:sz w:val="22"/>
          <w:szCs w:val="22"/>
        </w:rPr>
        <w:t>Williamson</w:t>
      </w:r>
      <w:r>
        <w:rPr>
          <w:rFonts w:ascii="Baskerville Old Face" w:hAnsi="Baskerville Old Face"/>
          <w:bCs/>
          <w:sz w:val="22"/>
          <w:szCs w:val="22"/>
        </w:rPr>
        <w:t>,</w:t>
      </w:r>
      <w:r w:rsidRPr="00061516">
        <w:rPr>
          <w:rFonts w:ascii="Baskerville Old Face" w:hAnsi="Baskerville Old Face"/>
          <w:bCs/>
          <w:sz w:val="22"/>
          <w:szCs w:val="22"/>
        </w:rPr>
        <w:t xml:space="preserve"> William P., John M. Brooke, John L. Porter, “Report to the Navy Department,” June 25, 1862, in “The Virginia, Or Merrimac: Her Real Projector,” Southern Historical Society Papers, 52 vols., vol. 19 (January 1891)</w:t>
      </w:r>
      <w:r>
        <w:rPr>
          <w:rFonts w:ascii="Baskerville Old Face" w:hAnsi="Baskerville Old Face"/>
          <w:bCs/>
          <w:sz w:val="22"/>
          <w:szCs w:val="22"/>
        </w:rPr>
        <w:t>.</w:t>
      </w:r>
    </w:p>
    <w:p w14:paraId="732BD2C6" w14:textId="77777777" w:rsidR="00193A11" w:rsidRDefault="00193A11" w:rsidP="002658B2">
      <w:pPr>
        <w:keepNext w:val="0"/>
        <w:keepLines w:val="0"/>
        <w:spacing w:after="120" w:line="240" w:lineRule="auto"/>
        <w:ind w:firstLine="0"/>
        <w:jc w:val="both"/>
        <w:rPr>
          <w:rFonts w:ascii="Baskerville Old Face" w:hAnsi="Baskerville Old Face"/>
          <w:color w:val="000000"/>
          <w:sz w:val="22"/>
          <w:szCs w:val="22"/>
        </w:rPr>
      </w:pPr>
      <w:r w:rsidRPr="00061516">
        <w:rPr>
          <w:rFonts w:ascii="Baskerville Old Face" w:hAnsi="Baskerville Old Face"/>
          <w:sz w:val="22"/>
          <w:szCs w:val="22"/>
        </w:rPr>
        <w:t>Wood, John Taylor</w:t>
      </w:r>
      <w:r>
        <w:rPr>
          <w:rFonts w:ascii="Baskerville Old Face" w:hAnsi="Baskerville Old Face"/>
          <w:sz w:val="22"/>
          <w:szCs w:val="22"/>
        </w:rPr>
        <w:t>,</w:t>
      </w:r>
      <w:r w:rsidRPr="00061516">
        <w:rPr>
          <w:rFonts w:ascii="Baskerville Old Face" w:hAnsi="Baskerville Old Face"/>
          <w:sz w:val="22"/>
          <w:szCs w:val="22"/>
        </w:rPr>
        <w:t xml:space="preserve"> “The First Fight of Iron-Clads,” in </w:t>
      </w:r>
      <w:r w:rsidRPr="00061516">
        <w:rPr>
          <w:rFonts w:ascii="Baskerville Old Face" w:hAnsi="Baskerville Old Face"/>
          <w:i/>
          <w:sz w:val="22"/>
          <w:szCs w:val="22"/>
        </w:rPr>
        <w:t>Battles and Leaders</w:t>
      </w:r>
      <w:r w:rsidRPr="00061516">
        <w:rPr>
          <w:rFonts w:ascii="Baskerville Old Face" w:hAnsi="Baskerville Old Face"/>
          <w:sz w:val="22"/>
          <w:szCs w:val="22"/>
        </w:rPr>
        <w:t xml:space="preserve">, </w:t>
      </w:r>
      <w:r w:rsidRPr="00061516">
        <w:rPr>
          <w:rFonts w:ascii="Baskerville Old Face" w:hAnsi="Baskerville Old Face"/>
          <w:color w:val="000000"/>
          <w:sz w:val="22"/>
          <w:szCs w:val="22"/>
        </w:rPr>
        <w:t>vol. 1</w:t>
      </w:r>
      <w:r>
        <w:rPr>
          <w:rFonts w:ascii="Baskerville Old Face" w:hAnsi="Baskerville Old Face"/>
          <w:color w:val="000000"/>
          <w:sz w:val="22"/>
          <w:szCs w:val="22"/>
        </w:rPr>
        <w:t>.</w:t>
      </w:r>
    </w:p>
    <w:p w14:paraId="7341E186" w14:textId="77777777" w:rsidR="00193A11" w:rsidRDefault="00193A11" w:rsidP="002658B2">
      <w:pPr>
        <w:keepNext w:val="0"/>
        <w:keepLines w:val="0"/>
        <w:spacing w:after="120" w:line="240" w:lineRule="auto"/>
        <w:ind w:firstLine="0"/>
        <w:jc w:val="both"/>
        <w:rPr>
          <w:rFonts w:ascii="Baskerville Old Face" w:hAnsi="Baskerville Old Face"/>
          <w:sz w:val="22"/>
          <w:szCs w:val="22"/>
        </w:rPr>
      </w:pPr>
      <w:r w:rsidRPr="00061516">
        <w:rPr>
          <w:rFonts w:ascii="Baskerville Old Face" w:hAnsi="Baskerville Old Face"/>
          <w:sz w:val="22"/>
          <w:szCs w:val="22"/>
        </w:rPr>
        <w:t>Worden</w:t>
      </w:r>
      <w:r>
        <w:rPr>
          <w:rFonts w:ascii="Baskerville Old Face" w:hAnsi="Baskerville Old Face"/>
          <w:sz w:val="22"/>
          <w:szCs w:val="22"/>
        </w:rPr>
        <w:t>,</w:t>
      </w:r>
      <w:r w:rsidRPr="00061516">
        <w:rPr>
          <w:rFonts w:ascii="Baskerville Old Face" w:hAnsi="Baskerville Old Face"/>
          <w:sz w:val="22"/>
          <w:szCs w:val="22"/>
        </w:rPr>
        <w:t xml:space="preserve"> John L., “Voyage to Destiny,” in </w:t>
      </w:r>
      <w:r w:rsidRPr="00061516">
        <w:rPr>
          <w:rFonts w:ascii="Baskerville Old Face" w:hAnsi="Baskerville Old Face"/>
          <w:i/>
          <w:sz w:val="22"/>
          <w:szCs w:val="22"/>
        </w:rPr>
        <w:t>Naval History Magazine</w:t>
      </w:r>
      <w:r w:rsidRPr="00061516">
        <w:rPr>
          <w:rFonts w:ascii="Baskerville Old Face" w:hAnsi="Baskerville Old Face"/>
          <w:sz w:val="22"/>
          <w:szCs w:val="22"/>
        </w:rPr>
        <w:t>, vol. 21 (April 2007), number 2</w:t>
      </w:r>
      <w:r>
        <w:rPr>
          <w:rFonts w:ascii="Baskerville Old Face" w:hAnsi="Baskerville Old Face"/>
          <w:sz w:val="22"/>
          <w:szCs w:val="22"/>
        </w:rPr>
        <w:t>.</w:t>
      </w:r>
    </w:p>
    <w:p w14:paraId="4175CB97" w14:textId="77777777" w:rsidR="00193A11" w:rsidRPr="00EA2F65" w:rsidRDefault="00193A11" w:rsidP="002658B2">
      <w:pPr>
        <w:keepNext w:val="0"/>
        <w:keepLines w:val="0"/>
        <w:spacing w:after="120" w:line="240" w:lineRule="auto"/>
        <w:ind w:firstLine="0"/>
        <w:jc w:val="both"/>
        <w:rPr>
          <w:rFonts w:ascii="Baskerville Old Face" w:hAnsi="Baskerville Old Face"/>
          <w:color w:val="000000"/>
          <w:sz w:val="22"/>
          <w:szCs w:val="22"/>
        </w:rPr>
      </w:pPr>
      <w:r w:rsidRPr="00061516">
        <w:rPr>
          <w:rFonts w:ascii="Baskerville Old Face" w:hAnsi="Baskerville Old Face"/>
          <w:sz w:val="22"/>
          <w:szCs w:val="22"/>
        </w:rPr>
        <w:t>Worden, Lieut. J.L.</w:t>
      </w:r>
      <w:r>
        <w:rPr>
          <w:rFonts w:ascii="Baskerville Old Face" w:hAnsi="Baskerville Old Face"/>
          <w:sz w:val="22"/>
          <w:szCs w:val="22"/>
        </w:rPr>
        <w:t>,</w:t>
      </w:r>
      <w:r w:rsidRPr="00061516">
        <w:rPr>
          <w:rFonts w:ascii="Baskerville Old Face" w:hAnsi="Baskerville Old Face"/>
          <w:sz w:val="22"/>
          <w:szCs w:val="22"/>
        </w:rPr>
        <w:t xml:space="preserve"> U.S.N., Lieut. Greene, U.S.N., H. Ashton Ramsay, C.S.N., </w:t>
      </w:r>
      <w:r w:rsidRPr="00061516">
        <w:rPr>
          <w:rFonts w:ascii="Baskerville Old Face" w:hAnsi="Baskerville Old Face"/>
          <w:i/>
          <w:sz w:val="22"/>
          <w:szCs w:val="22"/>
        </w:rPr>
        <w:t>The Monitor and the Merrimac: Both Sides of the Story</w:t>
      </w:r>
      <w:r w:rsidRPr="00061516">
        <w:rPr>
          <w:rFonts w:ascii="Baskerville Old Face" w:hAnsi="Baskerville Old Face"/>
          <w:sz w:val="22"/>
          <w:szCs w:val="22"/>
        </w:rPr>
        <w:t xml:space="preserve"> (New York: Harper &amp; Brothers Publishers, 1912)</w:t>
      </w:r>
      <w:r>
        <w:rPr>
          <w:rFonts w:ascii="Baskerville Old Face" w:hAnsi="Baskerville Old Face"/>
          <w:sz w:val="22"/>
          <w:szCs w:val="22"/>
        </w:rPr>
        <w:t>.</w:t>
      </w:r>
    </w:p>
    <w:p w14:paraId="75A869EE" w14:textId="108FA9AC" w:rsidR="000300BB" w:rsidRDefault="000300BB" w:rsidP="00AA35C7">
      <w:pPr>
        <w:pStyle w:val="Heading1"/>
      </w:pPr>
      <w:r w:rsidRPr="005F06BB">
        <w:rPr>
          <w:rFonts w:ascii="Baskerville" w:hAnsi="Baskerville"/>
          <w:szCs w:val="32"/>
          <w:u w:val="single"/>
        </w:rPr>
        <w:t>Quote Citations</w:t>
      </w:r>
    </w:p>
    <w:p w14:paraId="41376C10" w14:textId="34B3ED6E" w:rsidR="000F76EF" w:rsidRPr="0058688A" w:rsidRDefault="0087734A" w:rsidP="00AA35C7">
      <w:pPr>
        <w:pStyle w:val="Heading1"/>
      </w:pPr>
      <w:r w:rsidRPr="0058688A">
        <w:t>Chapter 1</w:t>
      </w:r>
      <w:r w:rsidR="00E74AAB" w:rsidRPr="0058688A">
        <w:t xml:space="preserve">: </w:t>
      </w:r>
      <w:r w:rsidR="00DD0704" w:rsidRPr="0058688A">
        <w:t>Prepare for Serious Work</w:t>
      </w:r>
    </w:p>
    <w:p w14:paraId="2E406D10" w14:textId="78153F5E" w:rsidR="00EA035B" w:rsidRPr="0024644A" w:rsidRDefault="0024644A" w:rsidP="001A0E29">
      <w:pPr>
        <w:pStyle w:val="Heading2"/>
      </w:pPr>
      <w:r w:rsidRPr="00A17EA0">
        <w:t>Page</w:t>
      </w:r>
      <w:r w:rsidRPr="00703103">
        <w:t xml:space="preserve"> 1</w:t>
      </w:r>
    </w:p>
    <w:p w14:paraId="41376C12" w14:textId="6A9D6C96" w:rsidR="00094317" w:rsidRDefault="004529C2"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“4 o’clock P.M. We have just parted</w:t>
      </w:r>
      <w:r w:rsidR="004E54BA" w:rsidRPr="009603FE">
        <w:rPr>
          <w:rFonts w:ascii="Baskerville Old Face" w:hAnsi="Baskerville Old Face"/>
          <w:sz w:val="22"/>
          <w:szCs w:val="22"/>
        </w:rPr>
        <w:t>. . . .</w:t>
      </w:r>
      <w:r w:rsidR="0007089C" w:rsidRPr="009603FE">
        <w:rPr>
          <w:rFonts w:ascii="Baskerville Old Face" w:hAnsi="Baskerville Old Face"/>
          <w:sz w:val="22"/>
          <w:szCs w:val="22"/>
        </w:rPr>
        <w:t>”</w:t>
      </w:r>
    </w:p>
    <w:p w14:paraId="2AB647DC" w14:textId="200AF822" w:rsidR="003E3CFD" w:rsidRPr="009603FE" w:rsidRDefault="00975B14" w:rsidP="00CC7D7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William Keeler to Anna, March 6, 1862, in Robert W. Daly, ed., </w:t>
      </w:r>
      <w:r w:rsidRPr="00061516">
        <w:rPr>
          <w:rFonts w:ascii="Baskerville Old Face" w:hAnsi="Baskerville Old Face"/>
          <w:i/>
          <w:iCs/>
          <w:color w:val="000000"/>
          <w:sz w:val="22"/>
          <w:szCs w:val="22"/>
        </w:rPr>
        <w:t>Aboard the USS Monitor: 1862: The Letters of Acting Paymaster William Frederick Keeler, U. S. Navy to His Wife, Anna</w:t>
      </w:r>
      <w:r w:rsidRPr="00061516">
        <w:rPr>
          <w:rFonts w:ascii="Baskerville Old Face" w:hAnsi="Baskerville Old Face"/>
          <w:color w:val="000000"/>
          <w:sz w:val="22"/>
          <w:szCs w:val="22"/>
        </w:rPr>
        <w:t xml:space="preserve"> (Annapolis, MD, 1964), </w:t>
      </w:r>
      <w:r w:rsidRPr="00061516">
        <w:rPr>
          <w:rFonts w:ascii="Baskerville Old Face" w:hAnsi="Baskerville Old Face"/>
          <w:sz w:val="22"/>
          <w:szCs w:val="22"/>
        </w:rPr>
        <w:t>27.</w:t>
      </w:r>
    </w:p>
    <w:p w14:paraId="41376C14" w14:textId="6866C1DF" w:rsidR="00094317"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“all the thousand &amp; one things </w:t>
      </w:r>
      <w:r w:rsidR="008D06AE" w:rsidRPr="009603FE">
        <w:rPr>
          <w:rFonts w:ascii="Baskerville Old Face" w:hAnsi="Baskerville Old Face"/>
          <w:sz w:val="22"/>
          <w:szCs w:val="22"/>
        </w:rPr>
        <w:t>. . . .</w:t>
      </w:r>
      <w:r w:rsidRPr="009603FE">
        <w:rPr>
          <w:rFonts w:ascii="Baskerville Old Face" w:hAnsi="Baskerville Old Face"/>
          <w:sz w:val="22"/>
          <w:szCs w:val="22"/>
        </w:rPr>
        <w:t>”</w:t>
      </w:r>
    </w:p>
    <w:p w14:paraId="723EBC07" w14:textId="4B619D7D" w:rsidR="00444054" w:rsidRPr="009603FE" w:rsidRDefault="008158FB" w:rsidP="00824A47">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February 9,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7.</w:t>
      </w:r>
    </w:p>
    <w:p w14:paraId="2FC3F611" w14:textId="4C4427CB" w:rsidR="00C86574" w:rsidRPr="0024644A" w:rsidRDefault="00C86574" w:rsidP="001A0E29">
      <w:pPr>
        <w:pStyle w:val="Heading2"/>
      </w:pPr>
      <w:r w:rsidRPr="0024644A">
        <w:t xml:space="preserve">Page </w:t>
      </w:r>
      <w:r w:rsidR="000C7FEE">
        <w:t>2</w:t>
      </w:r>
    </w:p>
    <w:p w14:paraId="41376C19" w14:textId="18F1AD54" w:rsidR="00094317"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“Your better half will be in no more danger. . . .”</w:t>
      </w:r>
    </w:p>
    <w:p w14:paraId="3169DC09" w14:textId="13463713" w:rsidR="000C7FEE" w:rsidRPr="009603FE" w:rsidRDefault="00D930A0" w:rsidP="00A33111">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February 13,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11.</w:t>
      </w:r>
    </w:p>
    <w:p w14:paraId="0CB2D374" w14:textId="58F138F7" w:rsidR="00846E34" w:rsidRPr="001A0E29" w:rsidRDefault="00846E34" w:rsidP="001A0E29">
      <w:pPr>
        <w:pStyle w:val="Heading2"/>
      </w:pPr>
      <w:r w:rsidRPr="001A0E29">
        <w:t>Page 3</w:t>
      </w:r>
    </w:p>
    <w:p w14:paraId="41376C1B" w14:textId="4F3A829B"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“Not a whistle sounded to cheer us. . . .”</w:t>
      </w:r>
    </w:p>
    <w:p w14:paraId="60639A77" w14:textId="0470AC5C" w:rsidR="0094065C" w:rsidRPr="00EB0CA2" w:rsidRDefault="00D72991" w:rsidP="00EB0CA2">
      <w:pPr>
        <w:keepNext w:val="0"/>
        <w:keepLines w:val="0"/>
        <w:spacing w:after="120" w:line="240" w:lineRule="auto"/>
        <w:ind w:left="360" w:firstLine="0"/>
        <w:jc w:val="both"/>
        <w:rPr>
          <w:rFonts w:ascii="Baskerville Old Face" w:hAnsi="Baskerville Old Face"/>
          <w:color w:val="000000"/>
          <w:sz w:val="22"/>
          <w:szCs w:val="22"/>
        </w:rPr>
      </w:pPr>
      <w:r w:rsidRPr="00EB0CA2">
        <w:rPr>
          <w:rFonts w:ascii="Baskerville Old Face" w:hAnsi="Baskerville Old Face"/>
          <w:color w:val="000000"/>
          <w:sz w:val="22"/>
          <w:szCs w:val="22"/>
        </w:rPr>
        <w:t xml:space="preserve">David A. Mindell, </w:t>
      </w:r>
      <w:r w:rsidRPr="00C71550">
        <w:rPr>
          <w:rFonts w:ascii="Baskerville Old Face" w:hAnsi="Baskerville Old Face"/>
          <w:i/>
          <w:iCs/>
          <w:color w:val="000000"/>
          <w:sz w:val="22"/>
          <w:szCs w:val="22"/>
        </w:rPr>
        <w:t>Iron Coffin: War, Technology, and Experience aboard the USS Monitor</w:t>
      </w:r>
      <w:r w:rsidRPr="00EB0CA2">
        <w:rPr>
          <w:rFonts w:ascii="Baskerville Old Face" w:hAnsi="Baskerville Old Face"/>
          <w:color w:val="000000"/>
          <w:sz w:val="22"/>
          <w:szCs w:val="22"/>
        </w:rPr>
        <w:t>, Updated Edition (Johns Hopkins Introductory Studies in the History of Technology) (Baltimore, 2012), loc. 1380 of 4524, Kindle.</w:t>
      </w:r>
    </w:p>
    <w:p w14:paraId="27DC8110" w14:textId="1D036D18" w:rsidR="0063769C" w:rsidRPr="0024644A" w:rsidRDefault="0063769C" w:rsidP="001A0E29">
      <w:pPr>
        <w:pStyle w:val="Heading2"/>
      </w:pPr>
      <w:r w:rsidRPr="0024644A">
        <w:t xml:space="preserve">Page </w:t>
      </w:r>
      <w:r w:rsidR="007D5290">
        <w:t>4</w:t>
      </w:r>
    </w:p>
    <w:p w14:paraId="41376C1D" w14:textId="2AC487A9"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is difficult to give an adequate impression. . . .”</w:t>
      </w:r>
    </w:p>
    <w:p w14:paraId="40ED9E22" w14:textId="76D8436F" w:rsidR="006A4604" w:rsidRPr="006A4604" w:rsidRDefault="006A4604" w:rsidP="006A4604">
      <w:pPr>
        <w:keepNext w:val="0"/>
        <w:keepLines w:val="0"/>
        <w:spacing w:after="120" w:line="240" w:lineRule="auto"/>
        <w:ind w:left="360" w:firstLine="0"/>
        <w:jc w:val="both"/>
        <w:rPr>
          <w:rFonts w:ascii="Baskerville Old Face" w:hAnsi="Baskerville Old Face"/>
          <w:color w:val="000000"/>
          <w:sz w:val="22"/>
          <w:szCs w:val="22"/>
        </w:rPr>
      </w:pPr>
      <w:r w:rsidRPr="006A4604">
        <w:rPr>
          <w:rFonts w:ascii="Baskerville Old Face" w:hAnsi="Baskerville Old Face"/>
          <w:color w:val="000000"/>
          <w:sz w:val="22"/>
          <w:szCs w:val="22"/>
        </w:rPr>
        <w:t xml:space="preserve">Correspondent’s letter dated February 16, 1862, Burlington Weekly Free Press, February 28, 1862, in Anna Gibson Holloway and Jonathan W. White, </w:t>
      </w:r>
      <w:r w:rsidRPr="003109FD">
        <w:rPr>
          <w:rFonts w:ascii="Baskerville Old Face" w:hAnsi="Baskerville Old Face"/>
          <w:i/>
          <w:iCs/>
          <w:color w:val="000000"/>
          <w:sz w:val="22"/>
          <w:szCs w:val="22"/>
        </w:rPr>
        <w:t>Our Little Monitor: The Greatest Invention of the Civil War</w:t>
      </w:r>
      <w:r w:rsidRPr="006A4604">
        <w:rPr>
          <w:rFonts w:ascii="Baskerville Old Face" w:hAnsi="Baskerville Old Face"/>
          <w:color w:val="000000"/>
          <w:sz w:val="22"/>
          <w:szCs w:val="22"/>
        </w:rPr>
        <w:t xml:space="preserve"> (Kent State University Press, 2018), loc. 1175-1181 of 6733, Kindle.</w:t>
      </w:r>
    </w:p>
    <w:p w14:paraId="41376C1E" w14:textId="5399F612"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“People. . .said she looked like ‘a wash-tub on a raft,’</w:t>
      </w:r>
      <w:r w:rsidR="00D82EC9"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55FF07A0" w14:textId="0E8F432E" w:rsidR="00EA2F65" w:rsidRPr="00EA2F65" w:rsidRDefault="00EA2F65" w:rsidP="00EA2F65">
      <w:pPr>
        <w:keepNext w:val="0"/>
        <w:keepLines w:val="0"/>
        <w:spacing w:after="120" w:line="240" w:lineRule="auto"/>
        <w:ind w:left="360" w:firstLine="0"/>
        <w:jc w:val="both"/>
        <w:rPr>
          <w:rFonts w:ascii="Baskerville Old Face" w:hAnsi="Baskerville Old Face"/>
          <w:color w:val="000000"/>
          <w:sz w:val="22"/>
          <w:szCs w:val="22"/>
        </w:rPr>
      </w:pPr>
      <w:r w:rsidRPr="00EA2F65">
        <w:rPr>
          <w:rFonts w:ascii="Baskerville Old Face" w:hAnsi="Baskerville Old Face"/>
          <w:color w:val="000000"/>
          <w:sz w:val="22"/>
          <w:szCs w:val="22"/>
        </w:rPr>
        <w:lastRenderedPageBreak/>
        <w:t>Alban C. Stimers, “An Engineer Aboard the Monitor,” in Civil War Times Illustrated, vol 9 (April 1970), Number 1, 29.</w:t>
      </w:r>
    </w:p>
    <w:p w14:paraId="41376C1F" w14:textId="068A0964"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“Here was an unknown, untried vessel, with</w:t>
      </w:r>
      <w:r w:rsidR="00C041D0" w:rsidRPr="009603FE">
        <w:rPr>
          <w:rFonts w:ascii="Baskerville Old Face" w:hAnsi="Baskerville Old Face"/>
          <w:sz w:val="22"/>
          <w:szCs w:val="22"/>
        </w:rPr>
        <w:t>. . . .</w:t>
      </w:r>
      <w:r w:rsidRPr="009603FE">
        <w:rPr>
          <w:rFonts w:ascii="Baskerville Old Face" w:hAnsi="Baskerville Old Face"/>
          <w:sz w:val="22"/>
          <w:szCs w:val="22"/>
        </w:rPr>
        <w:t>”</w:t>
      </w:r>
    </w:p>
    <w:p w14:paraId="351029AC" w14:textId="66DFC175" w:rsidR="00EA2F65" w:rsidRPr="00EA2F65" w:rsidRDefault="0022035E" w:rsidP="00EA2F65">
      <w:pPr>
        <w:keepNext w:val="0"/>
        <w:keepLines w:val="0"/>
        <w:spacing w:after="120" w:line="240" w:lineRule="auto"/>
        <w:ind w:left="360" w:firstLine="0"/>
        <w:jc w:val="both"/>
        <w:rPr>
          <w:rFonts w:ascii="Baskerville Old Face" w:hAnsi="Baskerville Old Face"/>
          <w:color w:val="000000"/>
          <w:sz w:val="22"/>
          <w:szCs w:val="22"/>
        </w:rPr>
      </w:pPr>
      <w:r w:rsidRPr="00061516">
        <w:rPr>
          <w:rFonts w:ascii="Baskerville Old Face" w:hAnsi="Baskerville Old Face"/>
          <w:sz w:val="22"/>
          <w:szCs w:val="22"/>
        </w:rPr>
        <w:t xml:space="preserve">John Worden, “The Monitor’s First Trip,” Youth’s Companion, Aug. 15, 1895, Frank H. Pierce Papers, New York Public Library, New York, in Mindell, </w:t>
      </w:r>
      <w:r w:rsidRPr="00061516">
        <w:rPr>
          <w:rFonts w:ascii="Baskerville Old Face" w:hAnsi="Baskerville Old Face"/>
          <w:i/>
          <w:sz w:val="22"/>
          <w:szCs w:val="22"/>
        </w:rPr>
        <w:t>Iron Coffin</w:t>
      </w:r>
      <w:r w:rsidRPr="00061516">
        <w:rPr>
          <w:rFonts w:ascii="Baskerville Old Face" w:hAnsi="Baskerville Old Face"/>
          <w:sz w:val="22"/>
          <w:szCs w:val="22"/>
        </w:rPr>
        <w:t>, loc. 1542-1546 of 4524, Kindle.</w:t>
      </w:r>
    </w:p>
    <w:p w14:paraId="3A9793B2" w14:textId="3682C93A" w:rsidR="00A77A7D"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“and in all respects prepare</w:t>
      </w:r>
      <w:r w:rsidR="00C91281" w:rsidRPr="009603FE">
        <w:rPr>
          <w:rFonts w:ascii="Baskerville Old Face" w:hAnsi="Baskerville Old Face"/>
          <w:sz w:val="22"/>
          <w:szCs w:val="22"/>
        </w:rPr>
        <w:t>. . . .</w:t>
      </w:r>
      <w:r w:rsidRPr="009603FE">
        <w:rPr>
          <w:rFonts w:ascii="Baskerville Old Face" w:hAnsi="Baskerville Old Face"/>
          <w:sz w:val="22"/>
          <w:szCs w:val="22"/>
        </w:rPr>
        <w:t>” . . . “not to go under fire</w:t>
      </w:r>
      <w:r w:rsidR="0003447C"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5FD16340" w14:textId="49EAAFEE" w:rsidR="00EA2F65" w:rsidRPr="00EA2F65" w:rsidRDefault="00E1275A" w:rsidP="00EA2F65">
      <w:pPr>
        <w:keepNext w:val="0"/>
        <w:keepLines w:val="0"/>
        <w:spacing w:after="120" w:line="240" w:lineRule="auto"/>
        <w:ind w:left="360" w:firstLine="0"/>
        <w:jc w:val="both"/>
        <w:rPr>
          <w:rFonts w:ascii="Baskerville Old Face" w:hAnsi="Baskerville Old Face"/>
          <w:color w:val="000000"/>
          <w:sz w:val="22"/>
          <w:szCs w:val="22"/>
        </w:rPr>
      </w:pPr>
      <w:r w:rsidRPr="00061516">
        <w:rPr>
          <w:rFonts w:ascii="Baskerville Old Face" w:hAnsi="Baskerville Old Face"/>
          <w:sz w:val="22"/>
          <w:szCs w:val="22"/>
        </w:rPr>
        <w:t xml:space="preserve">Gideon Welles to Captain John Marston, March 4, 1862, in </w:t>
      </w: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6, 678-679. Hereafter cited as </w:t>
      </w:r>
      <w:r w:rsidRPr="00061516">
        <w:rPr>
          <w:rFonts w:ascii="Baskerville Old Face" w:hAnsi="Baskerville Old Face"/>
          <w:i/>
          <w:sz w:val="22"/>
          <w:szCs w:val="22"/>
        </w:rPr>
        <w:t>ORN</w:t>
      </w:r>
      <w:r w:rsidRPr="00061516">
        <w:rPr>
          <w:rFonts w:ascii="Baskerville Old Face" w:hAnsi="Baskerville Old Face"/>
          <w:sz w:val="22"/>
          <w:szCs w:val="22"/>
        </w:rPr>
        <w:t>.</w:t>
      </w:r>
    </w:p>
    <w:p w14:paraId="6749025B" w14:textId="2AEC78C3"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“Doubts were entertained</w:t>
      </w:r>
      <w:r w:rsidR="00391DC8" w:rsidRPr="009603FE">
        <w:rPr>
          <w:rFonts w:ascii="Baskerville Old Face" w:hAnsi="Baskerville Old Face"/>
          <w:sz w:val="22"/>
          <w:szCs w:val="22"/>
        </w:rPr>
        <w:t>. . . .</w:t>
      </w:r>
      <w:r w:rsidRPr="009603FE">
        <w:rPr>
          <w:rFonts w:ascii="Baskerville Old Face" w:hAnsi="Baskerville Old Face"/>
          <w:sz w:val="22"/>
          <w:szCs w:val="22"/>
        </w:rPr>
        <w:t>”</w:t>
      </w:r>
    </w:p>
    <w:p w14:paraId="39B2ACE0" w14:textId="620FFC33" w:rsidR="00AC40DF" w:rsidRDefault="009B3728" w:rsidP="00AC40D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Gideon Welles, “The First Iron-Clad Monitor” in </w:t>
      </w:r>
      <w:r w:rsidRPr="00061516">
        <w:rPr>
          <w:rFonts w:ascii="Baskerville Old Face" w:hAnsi="Baskerville Old Face"/>
          <w:i/>
          <w:sz w:val="22"/>
          <w:szCs w:val="22"/>
        </w:rPr>
        <w:t>The Annals of The War Written By Leading Participants North and South</w:t>
      </w:r>
      <w:r w:rsidRPr="00061516">
        <w:rPr>
          <w:rFonts w:ascii="Baskerville Old Face" w:hAnsi="Baskerville Old Face"/>
          <w:sz w:val="22"/>
          <w:szCs w:val="22"/>
        </w:rPr>
        <w:t xml:space="preserve"> (Philadelphia, 1879), 23.</w:t>
      </w:r>
    </w:p>
    <w:p w14:paraId="65698973" w14:textId="77777777" w:rsidR="00FC6E05"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moon is shining bright</w:t>
      </w:r>
      <w:r w:rsidR="002C2D55" w:rsidRPr="009603FE">
        <w:rPr>
          <w:rFonts w:ascii="Baskerville Old Face" w:hAnsi="Baskerville Old Face"/>
          <w:sz w:val="22"/>
          <w:szCs w:val="22"/>
        </w:rPr>
        <w:t>. . . .</w:t>
      </w:r>
      <w:r w:rsidR="00A72464" w:rsidRPr="009603FE">
        <w:rPr>
          <w:rFonts w:ascii="Baskerville Old Face" w:hAnsi="Baskerville Old Face"/>
          <w:sz w:val="22"/>
          <w:szCs w:val="22"/>
        </w:rPr>
        <w:t>”</w:t>
      </w:r>
    </w:p>
    <w:p w14:paraId="2D45D02B" w14:textId="26EA02C2" w:rsidR="00FC6E05" w:rsidRDefault="00FC6E05" w:rsidP="00FC6E05">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27.</w:t>
      </w:r>
    </w:p>
    <w:p w14:paraId="22C8F94C" w14:textId="2A4DE4D6" w:rsidR="00FC6E05" w:rsidRPr="0024644A" w:rsidRDefault="00FC6E05" w:rsidP="001A0E29">
      <w:pPr>
        <w:pStyle w:val="Heading2"/>
      </w:pPr>
      <w:r w:rsidRPr="0024644A">
        <w:t xml:space="preserve">Page </w:t>
      </w:r>
      <w:r>
        <w:t>5</w:t>
      </w:r>
    </w:p>
    <w:p w14:paraId="41376C22" w14:textId="55C5B1AB" w:rsidR="00094317" w:rsidRPr="009603FE" w:rsidRDefault="00070782"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t>
      </w:r>
      <w:r w:rsidR="00094317" w:rsidRPr="009603FE">
        <w:rPr>
          <w:rFonts w:ascii="Baskerville Old Face" w:hAnsi="Baskerville Old Face"/>
          <w:sz w:val="22"/>
          <w:szCs w:val="22"/>
        </w:rPr>
        <w:t>Not a sea has yet passed</w:t>
      </w:r>
      <w:r w:rsidRPr="009603FE">
        <w:rPr>
          <w:rFonts w:ascii="Baskerville Old Face" w:hAnsi="Baskerville Old Face"/>
          <w:sz w:val="22"/>
          <w:szCs w:val="22"/>
        </w:rPr>
        <w:t>. . . .</w:t>
      </w:r>
      <w:r w:rsidR="00094317" w:rsidRPr="009603FE">
        <w:rPr>
          <w:rFonts w:ascii="Baskerville Old Face" w:hAnsi="Baskerville Old Face"/>
          <w:sz w:val="22"/>
          <w:szCs w:val="22"/>
        </w:rPr>
        <w:t>”</w:t>
      </w:r>
    </w:p>
    <w:p w14:paraId="692FF99E" w14:textId="08939C77" w:rsidR="00AC40DF" w:rsidRDefault="00D44771" w:rsidP="00AC40D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27.</w:t>
      </w:r>
    </w:p>
    <w:p w14:paraId="41376C23" w14:textId="491FD90C"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“will not hesitate</w:t>
      </w:r>
      <w:r w:rsidR="00216B4A" w:rsidRPr="009603FE">
        <w:rPr>
          <w:rFonts w:ascii="Baskerville Old Face" w:hAnsi="Baskerville Old Face"/>
          <w:sz w:val="22"/>
          <w:szCs w:val="22"/>
        </w:rPr>
        <w:t>. . . .</w:t>
      </w:r>
      <w:r w:rsidRPr="009603FE">
        <w:rPr>
          <w:rFonts w:ascii="Baskerville Old Face" w:hAnsi="Baskerville Old Face"/>
          <w:sz w:val="22"/>
          <w:szCs w:val="22"/>
        </w:rPr>
        <w:t>” . . . “noble kindness of heart</w:t>
      </w:r>
      <w:r w:rsidR="00EB53CD" w:rsidRPr="009603FE">
        <w:rPr>
          <w:rFonts w:ascii="Baskerville Old Face" w:hAnsi="Baskerville Old Face"/>
          <w:sz w:val="22"/>
          <w:szCs w:val="22"/>
        </w:rPr>
        <w:t>. . . .</w:t>
      </w:r>
      <w:r w:rsidRPr="009603FE">
        <w:rPr>
          <w:rFonts w:ascii="Baskerville Old Face" w:hAnsi="Baskerville Old Face"/>
          <w:sz w:val="22"/>
          <w:szCs w:val="22"/>
        </w:rPr>
        <w:t>” . . . “was nearly worshiped by us all.”</w:t>
      </w:r>
    </w:p>
    <w:p w14:paraId="2CA2394C" w14:textId="104A6E8D" w:rsidR="00AC40DF" w:rsidRDefault="005E1538" w:rsidP="00AC40DF">
      <w:pPr>
        <w:keepNext w:val="0"/>
        <w:keepLines w:val="0"/>
        <w:spacing w:after="120" w:line="240" w:lineRule="auto"/>
        <w:ind w:left="360" w:firstLine="0"/>
        <w:jc w:val="both"/>
        <w:rPr>
          <w:rFonts w:ascii="Baskerville Old Face" w:eastAsia="Times New Roman" w:hAnsi="Baskerville Old Face"/>
          <w:color w:val="333333"/>
          <w:sz w:val="22"/>
          <w:szCs w:val="22"/>
        </w:rPr>
      </w:pPr>
      <w:r w:rsidRPr="00061516">
        <w:rPr>
          <w:rFonts w:ascii="Baskerville Old Face" w:hAnsi="Baskerville Old Face"/>
          <w:color w:val="000000"/>
          <w:sz w:val="22"/>
          <w:szCs w:val="22"/>
        </w:rPr>
        <w:t xml:space="preserve">Keeler to Anna, February 9, 13, March 26,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w:t>
      </w:r>
      <w:r w:rsidRPr="00061516">
        <w:rPr>
          <w:rFonts w:ascii="Baskerville Old Face" w:hAnsi="Baskerville Old Face"/>
          <w:sz w:val="22"/>
          <w:szCs w:val="22"/>
        </w:rPr>
        <w:t xml:space="preserve"> </w:t>
      </w:r>
      <w:r w:rsidRPr="00061516">
        <w:rPr>
          <w:rFonts w:ascii="Baskerville Old Face" w:hAnsi="Baskerville Old Face"/>
          <w:color w:val="000000"/>
          <w:sz w:val="22"/>
          <w:szCs w:val="22"/>
        </w:rPr>
        <w:t>8, 13, 53.</w:t>
      </w:r>
    </w:p>
    <w:p w14:paraId="6C56C582" w14:textId="18FCD1C3" w:rsidR="008B4F34" w:rsidRPr="009603FE" w:rsidRDefault="00094317" w:rsidP="009603FE">
      <w:pPr>
        <w:keepNext w:val="0"/>
        <w:keepLines w:val="0"/>
        <w:spacing w:after="120" w:line="240" w:lineRule="auto"/>
        <w:ind w:firstLine="0"/>
        <w:jc w:val="both"/>
        <w:rPr>
          <w:rFonts w:ascii="Baskerville Old Face" w:eastAsia="Times New Roman" w:hAnsi="Baskerville Old Face"/>
          <w:color w:val="333333"/>
          <w:sz w:val="22"/>
          <w:szCs w:val="22"/>
        </w:rPr>
      </w:pPr>
      <w:r w:rsidRPr="009603FE">
        <w:rPr>
          <w:rFonts w:ascii="Baskerville Old Face" w:eastAsia="Times New Roman" w:hAnsi="Baskerville Old Face"/>
          <w:color w:val="333333"/>
          <w:sz w:val="22"/>
          <w:szCs w:val="22"/>
        </w:rPr>
        <w:t>“I think I lived ten good years.”</w:t>
      </w:r>
    </w:p>
    <w:p w14:paraId="61D87E2C" w14:textId="7C04D9F7" w:rsidR="00AC40DF" w:rsidRDefault="00094317" w:rsidP="00AC40DF">
      <w:pPr>
        <w:keepNext w:val="0"/>
        <w:keepLines w:val="0"/>
        <w:spacing w:after="120" w:line="240" w:lineRule="auto"/>
        <w:ind w:left="360" w:firstLine="0"/>
        <w:jc w:val="both"/>
        <w:rPr>
          <w:rFonts w:ascii="Baskerville Old Face" w:eastAsia="Times New Roman" w:hAnsi="Baskerville Old Face"/>
          <w:color w:val="333333"/>
          <w:sz w:val="22"/>
          <w:szCs w:val="22"/>
        </w:rPr>
      </w:pPr>
      <w:r w:rsidRPr="009603FE">
        <w:rPr>
          <w:rFonts w:ascii="Baskerville Old Face" w:eastAsia="Times New Roman" w:hAnsi="Baskerville Old Face"/>
          <w:color w:val="333333"/>
          <w:sz w:val="22"/>
          <w:szCs w:val="22"/>
        </w:rPr>
        <w:t xml:space="preserve"> </w:t>
      </w:r>
      <w:r w:rsidR="009B4271" w:rsidRPr="00061516">
        <w:rPr>
          <w:rFonts w:ascii="Baskerville Old Face" w:hAnsi="Baskerville Old Face"/>
          <w:sz w:val="22"/>
          <w:szCs w:val="22"/>
        </w:rPr>
        <w:t xml:space="preserve">Dana Greene to parents, March 14, 1862, in “Voyage to Destiny,” </w:t>
      </w:r>
      <w:r w:rsidR="009B4271" w:rsidRPr="00061516">
        <w:rPr>
          <w:rFonts w:ascii="Baskerville Old Face" w:hAnsi="Baskerville Old Face"/>
          <w:i/>
          <w:sz w:val="22"/>
          <w:szCs w:val="22"/>
        </w:rPr>
        <w:t>Naval History Magazine</w:t>
      </w:r>
      <w:r w:rsidR="009B4271" w:rsidRPr="00061516">
        <w:rPr>
          <w:rFonts w:ascii="Baskerville Old Face" w:hAnsi="Baskerville Old Face"/>
          <w:sz w:val="22"/>
          <w:szCs w:val="22"/>
        </w:rPr>
        <w:t xml:space="preserve"> vol. 21 (April 2007), Number 2, 2</w:t>
      </w:r>
      <w:r w:rsidR="009B4271" w:rsidRPr="00061516">
        <w:rPr>
          <w:rFonts w:ascii="Baskerville Old Face" w:hAnsi="Baskerville Old Face"/>
          <w:color w:val="000000"/>
          <w:sz w:val="22"/>
          <w:szCs w:val="22"/>
        </w:rPr>
        <w:t>.</w:t>
      </w:r>
    </w:p>
    <w:p w14:paraId="41376C25" w14:textId="26A2CC5E"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imes New Roman" w:hAnsi="Baskerville Old Face"/>
          <w:color w:val="333333"/>
          <w:sz w:val="22"/>
          <w:szCs w:val="22"/>
        </w:rPr>
        <w:t>“black hair &amp; eyes that look through a person</w:t>
      </w:r>
      <w:r w:rsidR="00D20410" w:rsidRPr="009603FE">
        <w:rPr>
          <w:rFonts w:ascii="Baskerville Old Face" w:eastAsia="Times New Roman" w:hAnsi="Baskerville Old Face"/>
          <w:color w:val="333333"/>
          <w:sz w:val="22"/>
          <w:szCs w:val="22"/>
        </w:rPr>
        <w:t>.</w:t>
      </w:r>
      <w:r w:rsidRPr="009603FE">
        <w:rPr>
          <w:rFonts w:ascii="Baskerville Old Face" w:eastAsia="Times New Roman" w:hAnsi="Baskerville Old Face"/>
          <w:color w:val="333333"/>
          <w:sz w:val="22"/>
          <w:szCs w:val="22"/>
        </w:rPr>
        <w:t>”</w:t>
      </w:r>
    </w:p>
    <w:p w14:paraId="0150854E" w14:textId="25FA5C2B" w:rsidR="00AC40DF" w:rsidRDefault="009B4271" w:rsidP="00AC40DF">
      <w:pPr>
        <w:keepNext w:val="0"/>
        <w:keepLines w:val="0"/>
        <w:spacing w:after="120" w:line="240" w:lineRule="auto"/>
        <w:ind w:left="360" w:firstLine="0"/>
        <w:jc w:val="both"/>
        <w:rPr>
          <w:rFonts w:ascii="Baskerville Old Face" w:hAnsi="Baskerville Old Face"/>
          <w:noProof/>
          <w:sz w:val="22"/>
          <w:szCs w:val="22"/>
        </w:rPr>
      </w:pPr>
      <w:r w:rsidRPr="00061516">
        <w:rPr>
          <w:rFonts w:ascii="Baskerville Old Face" w:hAnsi="Baskerville Old Face"/>
          <w:color w:val="000000"/>
          <w:sz w:val="22"/>
          <w:szCs w:val="22"/>
        </w:rPr>
        <w:t xml:space="preserve">Keeler to Anna, February 9, 1862, in Daly, ed., </w:t>
      </w:r>
      <w:r w:rsidRPr="00061516">
        <w:rPr>
          <w:rFonts w:ascii="Baskerville Old Face" w:hAnsi="Baskerville Old Face"/>
          <w:i/>
          <w:sz w:val="22"/>
          <w:szCs w:val="22"/>
        </w:rPr>
        <w:t>Aboard the USS Monitor</w:t>
      </w:r>
      <w:r w:rsidRPr="00061516">
        <w:rPr>
          <w:rFonts w:ascii="Baskerville Old Face" w:hAnsi="Baskerville Old Face"/>
          <w:sz w:val="22"/>
          <w:szCs w:val="22"/>
        </w:rPr>
        <w:t xml:space="preserve">, </w:t>
      </w:r>
      <w:r w:rsidRPr="00061516">
        <w:rPr>
          <w:rFonts w:ascii="Baskerville Old Face" w:hAnsi="Baskerville Old Face"/>
          <w:color w:val="000000"/>
          <w:sz w:val="22"/>
          <w:szCs w:val="22"/>
        </w:rPr>
        <w:t>9.</w:t>
      </w:r>
    </w:p>
    <w:p w14:paraId="41376C27" w14:textId="3916E612" w:rsidR="00094317" w:rsidRPr="009603FE" w:rsidRDefault="00094317" w:rsidP="009603FE">
      <w:pPr>
        <w:keepNext w:val="0"/>
        <w:keepLines w:val="0"/>
        <w:spacing w:after="120" w:line="240" w:lineRule="auto"/>
        <w:ind w:firstLine="0"/>
        <w:jc w:val="both"/>
        <w:rPr>
          <w:rFonts w:ascii="Baskerville Old Face" w:hAnsi="Baskerville Old Face"/>
          <w:noProof/>
          <w:sz w:val="22"/>
          <w:szCs w:val="22"/>
        </w:rPr>
      </w:pPr>
      <w:r w:rsidRPr="009603FE">
        <w:rPr>
          <w:rFonts w:ascii="Baskerville Old Face" w:hAnsi="Baskerville Old Face"/>
          <w:noProof/>
          <w:sz w:val="22"/>
          <w:szCs w:val="22"/>
        </w:rPr>
        <w:t>“Her roll was very easy and slow. . . .”</w:t>
      </w:r>
    </w:p>
    <w:p w14:paraId="49794656" w14:textId="25263D50" w:rsidR="00AC40DF" w:rsidRDefault="009B4271" w:rsidP="00AC40D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 D. Greene to Gideon Welles, March 27, 1862, </w:t>
      </w:r>
      <w:r w:rsidRPr="00061516">
        <w:rPr>
          <w:rFonts w:ascii="Baskerville Old Face" w:hAnsi="Baskerville Old Face"/>
          <w:i/>
          <w:sz w:val="22"/>
          <w:szCs w:val="22"/>
        </w:rPr>
        <w:t>ORN</w:t>
      </w:r>
      <w:r w:rsidRPr="00061516">
        <w:rPr>
          <w:rFonts w:ascii="Baskerville Old Face" w:hAnsi="Baskerville Old Face"/>
          <w:sz w:val="22"/>
          <w:szCs w:val="22"/>
        </w:rPr>
        <w:t xml:space="preserve"> series 1, vol. 7, 170.</w:t>
      </w:r>
    </w:p>
    <w:p w14:paraId="192EC1E3" w14:textId="08D19A64"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“Now the top of every sea that breaks</w:t>
      </w:r>
      <w:r w:rsidR="006210AE"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380BAA06" w14:textId="4EFF1EAC" w:rsidR="00AC40DF" w:rsidRDefault="000A08E3" w:rsidP="00AC40D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w:t>
      </w:r>
      <w:r w:rsidRPr="00061516">
        <w:rPr>
          <w:rFonts w:ascii="Baskerville Old Face" w:hAnsi="Baskerville Old Face"/>
          <w:sz w:val="22"/>
          <w:szCs w:val="22"/>
        </w:rPr>
        <w:t xml:space="preserve"> 28.</w:t>
      </w:r>
    </w:p>
    <w:p w14:paraId="60E05ADE" w14:textId="044D9664" w:rsidR="009F3104" w:rsidRPr="0024644A" w:rsidRDefault="009F3104" w:rsidP="001A0E29">
      <w:pPr>
        <w:pStyle w:val="Heading2"/>
      </w:pPr>
      <w:r w:rsidRPr="0024644A">
        <w:t xml:space="preserve">Page </w:t>
      </w:r>
      <w:r>
        <w:t>6</w:t>
      </w:r>
    </w:p>
    <w:p w14:paraId="02FD64BD" w14:textId="4A539F81" w:rsidR="003B77B2" w:rsidRDefault="00F11909" w:rsidP="009603FE">
      <w:pPr>
        <w:keepNext w:val="0"/>
        <w:keepLines w:val="0"/>
        <w:spacing w:after="120" w:line="240" w:lineRule="auto"/>
        <w:ind w:firstLine="0"/>
        <w:jc w:val="both"/>
        <w:rPr>
          <w:rFonts w:ascii="Baskerville Old Face" w:hAnsi="Baskerville Old Face"/>
          <w:sz w:val="22"/>
          <w:szCs w:val="22"/>
        </w:rPr>
      </w:pPr>
      <w:r w:rsidRPr="00F11909">
        <w:rPr>
          <w:rFonts w:ascii="Baskerville Old Face" w:hAnsi="Baskerville Old Face"/>
          <w:sz w:val="22"/>
          <w:szCs w:val="22"/>
        </w:rPr>
        <w:t>“Our decks are constantly covered with</w:t>
      </w:r>
      <w:r>
        <w:rPr>
          <w:rFonts w:ascii="Baskerville Old Face" w:hAnsi="Baskerville Old Face"/>
          <w:sz w:val="22"/>
          <w:szCs w:val="22"/>
        </w:rPr>
        <w:t>. . . .”</w:t>
      </w:r>
    </w:p>
    <w:p w14:paraId="795DDB6B" w14:textId="77777777" w:rsidR="00D20CFE" w:rsidRDefault="00D20CFE" w:rsidP="00D20CFE">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w:t>
      </w:r>
      <w:r w:rsidRPr="00061516">
        <w:rPr>
          <w:rFonts w:ascii="Baskerville Old Face" w:hAnsi="Baskerville Old Face"/>
          <w:sz w:val="22"/>
          <w:szCs w:val="22"/>
        </w:rPr>
        <w:t xml:space="preserve"> 28.</w:t>
      </w:r>
    </w:p>
    <w:p w14:paraId="41376C29" w14:textId="08CAD62A"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“like a waterfall</w:t>
      </w:r>
      <w:r w:rsidRPr="009603FE">
        <w:rPr>
          <w:rFonts w:ascii="Baskerville Old Face" w:hAnsi="Baskerville Old Face"/>
          <w:noProof/>
          <w:sz w:val="22"/>
          <w:szCs w:val="22"/>
        </w:rPr>
        <w:t xml:space="preserve">” </w:t>
      </w:r>
      <w:r w:rsidRPr="009603FE">
        <w:rPr>
          <w:rFonts w:ascii="Baskerville Old Face" w:hAnsi="Baskerville Old Face"/>
          <w:sz w:val="22"/>
          <w:szCs w:val="22"/>
        </w:rPr>
        <w:t>. . .</w:t>
      </w:r>
      <w:r w:rsidRPr="009603FE">
        <w:rPr>
          <w:rFonts w:ascii="Baskerville Old Face" w:hAnsi="Baskerville Old Face"/>
          <w:noProof/>
          <w:sz w:val="22"/>
          <w:szCs w:val="22"/>
        </w:rPr>
        <w:t xml:space="preserve"> “in perfect floods” . . . .</w:t>
      </w:r>
    </w:p>
    <w:p w14:paraId="6E05C22D" w14:textId="26B52634" w:rsidR="00AC40DF" w:rsidRDefault="00154B88" w:rsidP="00AC40D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Dana Greene, “In the ‘Monitor’ Turret,”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 4 vols. (New York, 1884-1888), vol. 1, 720.</w:t>
      </w:r>
    </w:p>
    <w:p w14:paraId="147C048A" w14:textId="77777777" w:rsidR="007E4D7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“wet &amp; very disagreeable below”</w:t>
      </w:r>
      <w:r w:rsidR="007536C0" w:rsidRPr="009603FE">
        <w:rPr>
          <w:rFonts w:ascii="Baskerville Old Face" w:hAnsi="Baskerville Old Face"/>
          <w:sz w:val="22"/>
          <w:szCs w:val="22"/>
        </w:rPr>
        <w:t xml:space="preserve"> </w:t>
      </w:r>
      <w:r w:rsidRPr="009603FE">
        <w:rPr>
          <w:rFonts w:ascii="Baskerville Old Face" w:hAnsi="Baskerville Old Face"/>
          <w:sz w:val="22"/>
          <w:szCs w:val="22"/>
        </w:rPr>
        <w:t>. . .</w:t>
      </w:r>
      <w:r w:rsidR="00786607" w:rsidRPr="009603FE">
        <w:rPr>
          <w:rFonts w:ascii="Baskerville Old Face" w:hAnsi="Baskerville Old Face"/>
          <w:sz w:val="22"/>
          <w:szCs w:val="22"/>
        </w:rPr>
        <w:t xml:space="preserve"> .</w:t>
      </w:r>
      <w:r w:rsidRPr="009603FE">
        <w:rPr>
          <w:rFonts w:ascii="Baskerville Old Face" w:hAnsi="Baskerville Old Face"/>
          <w:sz w:val="22"/>
          <w:szCs w:val="22"/>
        </w:rPr>
        <w:t xml:space="preserve"> </w:t>
      </w:r>
    </w:p>
    <w:p w14:paraId="0DBAF3CB" w14:textId="3E68D7EB" w:rsidR="007E4D7E" w:rsidRDefault="00F60B2A" w:rsidP="007E4D7E">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27-28.</w:t>
      </w:r>
    </w:p>
    <w:p w14:paraId="583EE604" w14:textId="77777777" w:rsidR="007E4D7E" w:rsidRPr="0024644A" w:rsidRDefault="007E4D7E" w:rsidP="001A0E29">
      <w:pPr>
        <w:pStyle w:val="Heading2"/>
      </w:pPr>
      <w:r w:rsidRPr="0024644A">
        <w:t xml:space="preserve">Page </w:t>
      </w:r>
      <w:r>
        <w:t>7</w:t>
      </w:r>
    </w:p>
    <w:p w14:paraId="1FEFDAB0" w14:textId="49E04AE5"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accumulative weight [of water]</w:t>
      </w:r>
      <w:r w:rsidR="00A819A8" w:rsidRPr="009603FE">
        <w:rPr>
          <w:rFonts w:ascii="Baskerville Old Face" w:hAnsi="Baskerville Old Face"/>
          <w:sz w:val="22"/>
          <w:szCs w:val="22"/>
        </w:rPr>
        <w:t xml:space="preserve"> . . . .</w:t>
      </w:r>
      <w:r w:rsidRPr="009603FE">
        <w:rPr>
          <w:rFonts w:ascii="Baskerville Old Face" w:hAnsi="Baskerville Old Face"/>
          <w:sz w:val="22"/>
          <w:szCs w:val="22"/>
        </w:rPr>
        <w:t>”</w:t>
      </w:r>
    </w:p>
    <w:p w14:paraId="6B820BEF" w14:textId="77777777" w:rsidR="00F60B2A" w:rsidRDefault="00F60B2A" w:rsidP="00F60B2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lastRenderedPageBreak/>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27-28.</w:t>
      </w:r>
    </w:p>
    <w:p w14:paraId="1E3DDFD9" w14:textId="7E57D401" w:rsidR="0016061A" w:rsidRPr="0024644A" w:rsidRDefault="0016061A" w:rsidP="001A0E29">
      <w:pPr>
        <w:pStyle w:val="Heading2"/>
      </w:pPr>
      <w:r w:rsidRPr="0024644A">
        <w:t xml:space="preserve">Page </w:t>
      </w:r>
      <w:r>
        <w:t>8</w:t>
      </w:r>
    </w:p>
    <w:p w14:paraId="41376C30" w14:textId="07E91F4B"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fires burned with a sickly blaze</w:t>
      </w:r>
      <w:r w:rsidR="00FA61A2" w:rsidRPr="009603FE">
        <w:rPr>
          <w:rFonts w:ascii="Baskerville Old Face" w:hAnsi="Baskerville Old Face"/>
          <w:sz w:val="22"/>
          <w:szCs w:val="22"/>
        </w:rPr>
        <w:t>. . . .</w:t>
      </w:r>
      <w:r w:rsidRPr="009603FE">
        <w:rPr>
          <w:rFonts w:ascii="Baskerville Old Face" w:hAnsi="Baskerville Old Face"/>
          <w:sz w:val="22"/>
          <w:szCs w:val="22"/>
        </w:rPr>
        <w:t>” . . . . “very limber in the legs” . . . . “I managed to reach [the top]</w:t>
      </w:r>
      <w:r w:rsidR="001A01BA" w:rsidRPr="009603FE">
        <w:rPr>
          <w:rFonts w:ascii="Baskerville Old Face" w:hAnsi="Baskerville Old Face"/>
          <w:sz w:val="22"/>
          <w:szCs w:val="22"/>
        </w:rPr>
        <w:t xml:space="preserve"> </w:t>
      </w:r>
      <w:r w:rsidR="005E724C" w:rsidRPr="009603FE">
        <w:rPr>
          <w:rFonts w:ascii="Baskerville Old Face" w:hAnsi="Baskerville Old Face"/>
          <w:sz w:val="22"/>
          <w:szCs w:val="22"/>
        </w:rPr>
        <w:t>. . . .</w:t>
      </w:r>
      <w:r w:rsidRPr="009603FE">
        <w:rPr>
          <w:rFonts w:ascii="Baskerville Old Face" w:hAnsi="Baskerville Old Face"/>
          <w:sz w:val="22"/>
          <w:szCs w:val="22"/>
        </w:rPr>
        <w:t>”</w:t>
      </w:r>
    </w:p>
    <w:p w14:paraId="5AD01AA8" w14:textId="644287F6" w:rsidR="00AC40DF" w:rsidRDefault="00761C42" w:rsidP="00AC40D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Stimers, “An Engineer Aboard the </w:t>
      </w:r>
      <w:r w:rsidRPr="00061516">
        <w:rPr>
          <w:rFonts w:ascii="Baskerville Old Face" w:hAnsi="Baskerville Old Face"/>
          <w:i/>
          <w:sz w:val="22"/>
          <w:szCs w:val="22"/>
        </w:rPr>
        <w:t>Monitor</w:t>
      </w:r>
      <w:r w:rsidRPr="00061516">
        <w:rPr>
          <w:rFonts w:ascii="Baskerville Old Face" w:hAnsi="Baskerville Old Face"/>
          <w:sz w:val="22"/>
          <w:szCs w:val="22"/>
        </w:rPr>
        <w:t>,” 30.</w:t>
      </w:r>
    </w:p>
    <w:p w14:paraId="343FE9FD" w14:textId="115AC3F4" w:rsidR="00761C42" w:rsidRPr="0024644A" w:rsidRDefault="00761C42" w:rsidP="001A0E29">
      <w:pPr>
        <w:pStyle w:val="Heading2"/>
      </w:pPr>
      <w:r w:rsidRPr="0024644A">
        <w:t xml:space="preserve">Page </w:t>
      </w:r>
      <w:r>
        <w:t>9</w:t>
      </w:r>
    </w:p>
    <w:p w14:paraId="41376C32" w14:textId="5D7ADF88"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“Our Engineers behaved like heroes</w:t>
      </w:r>
      <w:r w:rsidR="00F23D40" w:rsidRPr="009603FE">
        <w:rPr>
          <w:rFonts w:ascii="Baskerville Old Face" w:hAnsi="Baskerville Old Face"/>
          <w:sz w:val="22"/>
          <w:szCs w:val="22"/>
        </w:rPr>
        <w:t>. . . .</w:t>
      </w:r>
      <w:r w:rsidRPr="009603FE">
        <w:rPr>
          <w:rFonts w:ascii="Baskerville Old Face" w:hAnsi="Baskerville Old Face"/>
          <w:sz w:val="22"/>
          <w:szCs w:val="22"/>
        </w:rPr>
        <w:t>”</w:t>
      </w:r>
    </w:p>
    <w:p w14:paraId="08ABF9D0" w14:textId="1D7E9845" w:rsidR="006D6858" w:rsidRDefault="00605EAD"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Greene to parents, March 14, 1862</w:t>
      </w:r>
      <w:r w:rsidR="00375529">
        <w:rPr>
          <w:rFonts w:ascii="Baskerville Old Face" w:hAnsi="Baskerville Old Face"/>
          <w:sz w:val="22"/>
          <w:szCs w:val="22"/>
        </w:rPr>
        <w:t>.</w:t>
      </w:r>
      <w:r w:rsidRPr="00061516">
        <w:rPr>
          <w:rFonts w:ascii="Baskerville Old Face" w:hAnsi="Baskerville Old Face"/>
          <w:sz w:val="22"/>
          <w:szCs w:val="22"/>
        </w:rPr>
        <w:t xml:space="preserve"> </w:t>
      </w:r>
    </w:p>
    <w:p w14:paraId="3A4605FC" w14:textId="1D2CC3FA" w:rsidR="00375529" w:rsidRDefault="00375529"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was a sorry looking company. . . .”</w:t>
      </w:r>
    </w:p>
    <w:p w14:paraId="2F0CEB67" w14:textId="5385F0D3" w:rsidR="00375529" w:rsidRDefault="00375529" w:rsidP="00375529">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w:t>
      </w:r>
      <w:r w:rsidRPr="00061516">
        <w:rPr>
          <w:rFonts w:ascii="Baskerville Old Face" w:hAnsi="Baskerville Old Face"/>
          <w:sz w:val="22"/>
          <w:szCs w:val="22"/>
        </w:rPr>
        <w:t xml:space="preserve">Daly, ed., </w:t>
      </w:r>
      <w:r w:rsidRPr="00061516">
        <w:rPr>
          <w:rFonts w:ascii="Baskerville Old Face" w:hAnsi="Baskerville Old Face"/>
          <w:i/>
          <w:sz w:val="22"/>
          <w:szCs w:val="22"/>
        </w:rPr>
        <w:t>Aboard the USS Monitor</w:t>
      </w:r>
      <w:r w:rsidRPr="00061516">
        <w:rPr>
          <w:rFonts w:ascii="Baskerville Old Face" w:hAnsi="Baskerville Old Face"/>
          <w:sz w:val="22"/>
          <w:szCs w:val="22"/>
        </w:rPr>
        <w:t>, 30.</w:t>
      </w:r>
    </w:p>
    <w:p w14:paraId="41376C33" w14:textId="093C1116"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“Then times looked rather blue. . . .”</w:t>
      </w:r>
    </w:p>
    <w:p w14:paraId="09CB971E" w14:textId="13CFC1F4" w:rsidR="006D6858" w:rsidRDefault="00CD4666"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Greene to parents, March 14, 1862</w:t>
      </w:r>
    </w:p>
    <w:p w14:paraId="4B589130" w14:textId="1FB01DD0" w:rsidR="00CD4666" w:rsidRDefault="00CD466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 might have to ‘give up the ship.’”</w:t>
      </w:r>
    </w:p>
    <w:p w14:paraId="237BE5C8" w14:textId="606F83A9" w:rsidR="00CD4666" w:rsidRDefault="00CD4666" w:rsidP="00CD4666">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w:t>
      </w:r>
      <w:r w:rsidR="001D50FD" w:rsidRPr="00061516">
        <w:rPr>
          <w:rFonts w:ascii="Baskerville Old Face" w:hAnsi="Baskerville Old Face"/>
          <w:sz w:val="22"/>
          <w:szCs w:val="22"/>
        </w:rPr>
        <w:t xml:space="preserve">Daly, ed., </w:t>
      </w:r>
      <w:r w:rsidRPr="00061516">
        <w:rPr>
          <w:rFonts w:ascii="Baskerville Old Face" w:hAnsi="Baskerville Old Face"/>
          <w:i/>
          <w:sz w:val="22"/>
          <w:szCs w:val="22"/>
        </w:rPr>
        <w:t>Aboard the USS Monitor</w:t>
      </w:r>
      <w:r w:rsidRPr="00061516">
        <w:rPr>
          <w:rFonts w:ascii="Baskerville Old Face" w:hAnsi="Baskerville Old Face"/>
          <w:sz w:val="22"/>
          <w:szCs w:val="22"/>
        </w:rPr>
        <w:t>, 30.</w:t>
      </w:r>
    </w:p>
    <w:p w14:paraId="41376C35" w14:textId="18FC3685"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“My mechanical genius came in play. . . </w:t>
      </w:r>
      <w:r w:rsidR="004C33FC" w:rsidRPr="009603FE">
        <w:rPr>
          <w:rFonts w:ascii="Baskerville Old Face" w:hAnsi="Baskerville Old Face"/>
          <w:sz w:val="22"/>
          <w:szCs w:val="22"/>
        </w:rPr>
        <w:t>.</w:t>
      </w:r>
      <w:r w:rsidRPr="009603FE">
        <w:rPr>
          <w:rFonts w:ascii="Baskerville Old Face" w:hAnsi="Baskerville Old Face"/>
          <w:sz w:val="22"/>
          <w:szCs w:val="22"/>
        </w:rPr>
        <w:t>”</w:t>
      </w:r>
    </w:p>
    <w:p w14:paraId="28EF4CF5" w14:textId="069D85AF" w:rsidR="006D6858" w:rsidRDefault="008C6311" w:rsidP="006D6858">
      <w:pPr>
        <w:keepNext w:val="0"/>
        <w:keepLines w:val="0"/>
        <w:spacing w:after="120" w:line="240" w:lineRule="auto"/>
        <w:ind w:left="360" w:firstLine="0"/>
        <w:jc w:val="both"/>
        <w:rPr>
          <w:rFonts w:ascii="Baskerville Old Face" w:hAnsi="Baskerville Old Face"/>
          <w:sz w:val="22"/>
          <w:szCs w:val="22"/>
        </w:rPr>
      </w:pPr>
      <w:bookmarkStart w:id="0" w:name="_Hlk716019"/>
      <w:r>
        <w:rPr>
          <w:rFonts w:ascii="Baskerville Old Face" w:hAnsi="Baskerville Old Face"/>
          <w:sz w:val="22"/>
          <w:szCs w:val="22"/>
        </w:rPr>
        <w:t>Ibid.</w:t>
      </w:r>
    </w:p>
    <w:p w14:paraId="24847139" w14:textId="0D64D23E"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“We commenced to think then the </w:t>
      </w:r>
      <w:r w:rsidRPr="009603FE">
        <w:rPr>
          <w:rFonts w:ascii="Baskerville Old Face" w:hAnsi="Baskerville Old Face"/>
          <w:i/>
          <w:sz w:val="22"/>
          <w:szCs w:val="22"/>
        </w:rPr>
        <w:t>Monitor</w:t>
      </w:r>
      <w:r w:rsidRPr="009603FE">
        <w:rPr>
          <w:rFonts w:ascii="Baskerville Old Face" w:hAnsi="Baskerville Old Face"/>
          <w:sz w:val="22"/>
          <w:szCs w:val="22"/>
        </w:rPr>
        <w:t xml:space="preserve"> would never see day light.” </w:t>
      </w:r>
      <w:bookmarkEnd w:id="0"/>
    </w:p>
    <w:p w14:paraId="5A147192" w14:textId="01D84DC5" w:rsidR="006D6858" w:rsidRDefault="00917DC0"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Greene to parents, March 14, 1862.</w:t>
      </w:r>
    </w:p>
    <w:p w14:paraId="16972818" w14:textId="77777777" w:rsidR="00F67BA7"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seemed singular to sit in my room</w:t>
      </w:r>
      <w:r w:rsidR="00655478" w:rsidRPr="009603FE">
        <w:rPr>
          <w:rFonts w:ascii="Baskerville Old Face" w:hAnsi="Baskerville Old Face"/>
          <w:sz w:val="22"/>
          <w:szCs w:val="22"/>
        </w:rPr>
        <w:t>. . . .</w:t>
      </w:r>
      <w:r w:rsidRPr="009603FE">
        <w:rPr>
          <w:rFonts w:ascii="Baskerville Old Face" w:hAnsi="Baskerville Old Face"/>
          <w:sz w:val="22"/>
          <w:szCs w:val="22"/>
        </w:rPr>
        <w:t>”</w:t>
      </w:r>
    </w:p>
    <w:p w14:paraId="0BAEAF1C" w14:textId="2DE815EA" w:rsidR="00F67BA7" w:rsidRDefault="00F67BA7" w:rsidP="00F67BA7">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30</w:t>
      </w:r>
    </w:p>
    <w:p w14:paraId="2D82F2DD" w14:textId="2B3903AB" w:rsidR="003342BE" w:rsidRPr="0024644A" w:rsidRDefault="003342BE" w:rsidP="001A0E29">
      <w:pPr>
        <w:pStyle w:val="Heading2"/>
      </w:pPr>
      <w:r w:rsidRPr="0024644A">
        <w:t xml:space="preserve">Page </w:t>
      </w:r>
      <w:r>
        <w:t>10</w:t>
      </w:r>
    </w:p>
    <w:p w14:paraId="41376C37" w14:textId="0257F2C4"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“Nothing but the subsidence of the wind</w:t>
      </w:r>
      <w:r w:rsidR="00655478" w:rsidRPr="009603FE">
        <w:rPr>
          <w:rFonts w:ascii="Baskerville Old Face" w:hAnsi="Baskerville Old Face"/>
          <w:sz w:val="22"/>
          <w:szCs w:val="22"/>
        </w:rPr>
        <w:t>. . . .</w:t>
      </w:r>
      <w:r w:rsidRPr="009603FE">
        <w:rPr>
          <w:rFonts w:ascii="Baskerville Old Face" w:hAnsi="Baskerville Old Face"/>
          <w:sz w:val="22"/>
          <w:szCs w:val="22"/>
        </w:rPr>
        <w:t>”</w:t>
      </w:r>
    </w:p>
    <w:p w14:paraId="2011F694" w14:textId="7A541D45" w:rsidR="006D6858" w:rsidRDefault="003342BE"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Greene, “In the ‘Monitor’ Turret,” 720.</w:t>
      </w:r>
    </w:p>
    <w:p w14:paraId="41376C38" w14:textId="2F4ADE44"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consider the form and strength</w:t>
      </w:r>
      <w:r w:rsidR="00D42301" w:rsidRPr="009603FE">
        <w:rPr>
          <w:rFonts w:ascii="Baskerville Old Face" w:hAnsi="Baskerville Old Face"/>
          <w:sz w:val="22"/>
          <w:szCs w:val="22"/>
        </w:rPr>
        <w:t>. . . .</w:t>
      </w:r>
      <w:r w:rsidR="00E47724" w:rsidRPr="009603FE">
        <w:rPr>
          <w:rFonts w:ascii="Baskerville Old Face" w:hAnsi="Baskerville Old Face"/>
          <w:sz w:val="22"/>
          <w:szCs w:val="22"/>
        </w:rPr>
        <w:t>” . . .</w:t>
      </w:r>
      <w:r w:rsidRPr="009603FE">
        <w:rPr>
          <w:rFonts w:ascii="Baskerville Old Face" w:hAnsi="Baskerville Old Face"/>
          <w:sz w:val="22"/>
          <w:szCs w:val="22"/>
        </w:rPr>
        <w:t xml:space="preserve"> </w:t>
      </w:r>
      <w:r w:rsidR="00E47724" w:rsidRPr="009603FE">
        <w:rPr>
          <w:rFonts w:ascii="Baskerville Old Face" w:hAnsi="Baskerville Old Face"/>
          <w:sz w:val="22"/>
          <w:szCs w:val="22"/>
        </w:rPr>
        <w:t>“</w:t>
      </w:r>
      <w:r w:rsidRPr="009603FE">
        <w:rPr>
          <w:rFonts w:ascii="Baskerville Old Face" w:hAnsi="Baskerville Old Face"/>
          <w:sz w:val="22"/>
          <w:szCs w:val="22"/>
        </w:rPr>
        <w:t>it is only the man who has studied</w:t>
      </w:r>
      <w:r w:rsidR="00124F76" w:rsidRPr="009603FE">
        <w:rPr>
          <w:rFonts w:ascii="Baskerville Old Face" w:hAnsi="Baskerville Old Face"/>
          <w:sz w:val="22"/>
          <w:szCs w:val="22"/>
        </w:rPr>
        <w:t>. . . .</w:t>
      </w:r>
      <w:r w:rsidRPr="009603FE">
        <w:rPr>
          <w:rFonts w:ascii="Baskerville Old Face" w:hAnsi="Baskerville Old Face"/>
          <w:sz w:val="22"/>
          <w:szCs w:val="22"/>
        </w:rPr>
        <w:t>”</w:t>
      </w:r>
    </w:p>
    <w:p w14:paraId="2232D8EB" w14:textId="5D280AD9" w:rsidR="006D6858" w:rsidRDefault="007B6425"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Stimers to Smith, March 9, 1862, </w:t>
      </w:r>
      <w:r w:rsidRPr="00061516">
        <w:rPr>
          <w:rFonts w:ascii="Baskerville Old Face" w:hAnsi="Baskerville Old Face"/>
          <w:i/>
          <w:sz w:val="22"/>
          <w:szCs w:val="22"/>
        </w:rPr>
        <w:t>ORN</w:t>
      </w:r>
      <w:r w:rsidRPr="00061516">
        <w:rPr>
          <w:rFonts w:ascii="Baskerville Old Face" w:hAnsi="Baskerville Old Face"/>
          <w:sz w:val="22"/>
          <w:szCs w:val="22"/>
        </w:rPr>
        <w:t>, series 1, vol. 7, 27.</w:t>
      </w:r>
    </w:p>
    <w:p w14:paraId="41376C39" w14:textId="21329A16"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 imagined we heard heavy guns</w:t>
      </w:r>
      <w:r w:rsidR="00BF3811" w:rsidRPr="009603FE">
        <w:rPr>
          <w:rFonts w:ascii="Baskerville Old Face" w:hAnsi="Baskerville Old Face"/>
          <w:sz w:val="22"/>
          <w:szCs w:val="22"/>
        </w:rPr>
        <w:t>. . . .</w:t>
      </w:r>
      <w:r w:rsidRPr="009603FE">
        <w:rPr>
          <w:rFonts w:ascii="Baskerville Old Face" w:hAnsi="Baskerville Old Face"/>
          <w:sz w:val="22"/>
          <w:szCs w:val="22"/>
        </w:rPr>
        <w:t>”</w:t>
      </w:r>
    </w:p>
    <w:p w14:paraId="24D46393" w14:textId="1BE7FF58" w:rsidR="006D6858" w:rsidRDefault="007B6425"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30.</w:t>
      </w:r>
    </w:p>
    <w:p w14:paraId="41376C3B" w14:textId="66EDF7F8"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 did not credit it, at first. But</w:t>
      </w:r>
      <w:r w:rsidR="00812E74" w:rsidRPr="009603FE">
        <w:rPr>
          <w:rFonts w:ascii="Baskerville Old Face" w:hAnsi="Baskerville Old Face"/>
          <w:sz w:val="22"/>
          <w:szCs w:val="22"/>
        </w:rPr>
        <w:t>. . . .</w:t>
      </w:r>
      <w:r w:rsidRPr="009603FE">
        <w:rPr>
          <w:rFonts w:ascii="Baskerville Old Face" w:hAnsi="Baskerville Old Face"/>
          <w:sz w:val="22"/>
          <w:szCs w:val="22"/>
        </w:rPr>
        <w:t>”</w:t>
      </w:r>
    </w:p>
    <w:p w14:paraId="34AB061E" w14:textId="55D875DD" w:rsidR="006D6858" w:rsidRDefault="007B6425"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Greene to parents, March 14, 1862.</w:t>
      </w:r>
    </w:p>
    <w:p w14:paraId="0A0DC883" w14:textId="0F22219B" w:rsidR="007B6425" w:rsidRPr="0024644A" w:rsidRDefault="007B6425" w:rsidP="001A0E29">
      <w:pPr>
        <w:pStyle w:val="Heading2"/>
      </w:pPr>
      <w:r w:rsidRPr="0024644A">
        <w:t xml:space="preserve">Page </w:t>
      </w:r>
      <w:r>
        <w:t>11</w:t>
      </w:r>
    </w:p>
    <w:p w14:paraId="41376C3D" w14:textId="74DF62CA" w:rsidR="00094317" w:rsidRPr="009603FE" w:rsidRDefault="00094317" w:rsidP="009603FE">
      <w:pPr>
        <w:keepNext w:val="0"/>
        <w:keepLines w:val="0"/>
        <w:spacing w:after="120" w:line="240" w:lineRule="auto"/>
        <w:ind w:firstLine="0"/>
        <w:jc w:val="both"/>
        <w:rPr>
          <w:rFonts w:ascii="Baskerville Old Face" w:hAnsi="Baskerville Old Face"/>
          <w:i/>
          <w:noProof/>
          <w:sz w:val="22"/>
          <w:szCs w:val="22"/>
        </w:rPr>
      </w:pPr>
      <w:r w:rsidRPr="009603FE">
        <w:rPr>
          <w:rFonts w:ascii="Baskerville Old Face" w:hAnsi="Baskerville Old Face"/>
          <w:sz w:val="22"/>
          <w:szCs w:val="22"/>
        </w:rPr>
        <w:t>“As the darkness increased, the flashes</w:t>
      </w:r>
      <w:r w:rsidR="00242386" w:rsidRPr="009603FE">
        <w:rPr>
          <w:rFonts w:ascii="Baskerville Old Face" w:hAnsi="Baskerville Old Face"/>
          <w:sz w:val="22"/>
          <w:szCs w:val="22"/>
        </w:rPr>
        <w:t>. . . .</w:t>
      </w:r>
      <w:r w:rsidRPr="009603FE">
        <w:rPr>
          <w:rFonts w:ascii="Baskerville Old Face" w:hAnsi="Baskerville Old Face"/>
          <w:sz w:val="22"/>
          <w:szCs w:val="22"/>
        </w:rPr>
        <w:t xml:space="preserve">” . . . </w:t>
      </w:r>
      <w:r w:rsidRPr="009603FE">
        <w:rPr>
          <w:rFonts w:ascii="Baskerville Old Face" w:hAnsi="Baskerville Old Face"/>
          <w:noProof/>
          <w:sz w:val="22"/>
          <w:szCs w:val="22"/>
        </w:rPr>
        <w:t xml:space="preserve"> </w:t>
      </w:r>
      <w:r w:rsidRPr="009603FE">
        <w:rPr>
          <w:rFonts w:ascii="Baskerville Old Face" w:hAnsi="Baskerville Old Face"/>
          <w:sz w:val="22"/>
          <w:szCs w:val="22"/>
        </w:rPr>
        <w:t>“how slow we seemed to move</w:t>
      </w:r>
      <w:r w:rsidR="0074250E" w:rsidRPr="009603FE">
        <w:rPr>
          <w:rFonts w:ascii="Baskerville Old Face" w:hAnsi="Baskerville Old Face"/>
          <w:sz w:val="22"/>
          <w:szCs w:val="22"/>
        </w:rPr>
        <w:t>. . . .</w:t>
      </w:r>
      <w:r w:rsidRPr="009603FE">
        <w:rPr>
          <w:rFonts w:ascii="Baskerville Old Face" w:hAnsi="Baskerville Old Face"/>
          <w:sz w:val="22"/>
          <w:szCs w:val="22"/>
        </w:rPr>
        <w:t>” . . . “As we neared the harbor</w:t>
      </w:r>
      <w:r w:rsidR="00242386" w:rsidRPr="009603FE">
        <w:rPr>
          <w:rFonts w:ascii="Baskerville Old Face" w:hAnsi="Baskerville Old Face"/>
          <w:sz w:val="22"/>
          <w:szCs w:val="22"/>
        </w:rPr>
        <w:t>. . . .</w:t>
      </w:r>
      <w:r w:rsidRPr="009603FE">
        <w:rPr>
          <w:rFonts w:ascii="Baskerville Old Face" w:hAnsi="Baskerville Old Face"/>
          <w:sz w:val="22"/>
          <w:szCs w:val="22"/>
        </w:rPr>
        <w:t>”</w:t>
      </w:r>
    </w:p>
    <w:p w14:paraId="18170D8D" w14:textId="64B3B925" w:rsidR="006D6858" w:rsidRDefault="00025EEA" w:rsidP="006D685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31.</w:t>
      </w:r>
    </w:p>
    <w:p w14:paraId="0B6CEB1A" w14:textId="77777777" w:rsidR="006D41A9"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“all its mysteries of moat</w:t>
      </w:r>
      <w:r w:rsidR="002433D7" w:rsidRPr="009603FE">
        <w:rPr>
          <w:rFonts w:ascii="Baskerville Old Face" w:hAnsi="Baskerville Old Face"/>
          <w:sz w:val="22"/>
          <w:szCs w:val="22"/>
        </w:rPr>
        <w:t>. . . .</w:t>
      </w:r>
      <w:r w:rsidRPr="009603FE">
        <w:rPr>
          <w:rFonts w:ascii="Baskerville Old Face" w:hAnsi="Baskerville Old Face"/>
          <w:sz w:val="22"/>
          <w:szCs w:val="22"/>
        </w:rPr>
        <w:t>” . . . “As we steamed up through</w:t>
      </w:r>
      <w:r w:rsidR="002433D7" w:rsidRPr="009603FE">
        <w:rPr>
          <w:rFonts w:ascii="Baskerville Old Face" w:hAnsi="Baskerville Old Face"/>
          <w:sz w:val="22"/>
          <w:szCs w:val="22"/>
        </w:rPr>
        <w:t>. . . .</w:t>
      </w:r>
      <w:r w:rsidRPr="009603FE">
        <w:rPr>
          <w:rFonts w:ascii="Baskerville Old Face" w:hAnsi="Baskerville Old Face"/>
          <w:sz w:val="22"/>
          <w:szCs w:val="22"/>
        </w:rPr>
        <w:t>”</w:t>
      </w:r>
    </w:p>
    <w:p w14:paraId="1FE47239" w14:textId="42A31FF7" w:rsidR="006D41A9" w:rsidRDefault="006D41A9" w:rsidP="006D41A9">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John Emmet O’Brien, </w:t>
      </w:r>
      <w:r w:rsidRPr="00061516">
        <w:rPr>
          <w:rFonts w:ascii="Baskerville Old Face" w:hAnsi="Baskerville Old Face"/>
          <w:i/>
          <w:sz w:val="22"/>
          <w:szCs w:val="22"/>
        </w:rPr>
        <w:t>Telegraphing in Battle: Reminiscences of the Civil War</w:t>
      </w:r>
      <w:r w:rsidRPr="00061516">
        <w:rPr>
          <w:rFonts w:ascii="Baskerville Old Face" w:hAnsi="Baskerville Old Face"/>
          <w:sz w:val="22"/>
          <w:szCs w:val="22"/>
        </w:rPr>
        <w:t xml:space="preserve"> (Wilkes-Barre, Pa, 1910), 60-67.</w:t>
      </w:r>
    </w:p>
    <w:p w14:paraId="55294046" w14:textId="23AA6C80" w:rsidR="001F0E8B" w:rsidRPr="0024644A" w:rsidRDefault="001F0E8B" w:rsidP="001A0E29">
      <w:pPr>
        <w:pStyle w:val="Heading2"/>
      </w:pPr>
      <w:r w:rsidRPr="0024644A">
        <w:t xml:space="preserve">Page </w:t>
      </w:r>
      <w:r>
        <w:t>1</w:t>
      </w:r>
      <w:r w:rsidR="00281B04">
        <w:t>3</w:t>
      </w:r>
    </w:p>
    <w:p w14:paraId="41376C44" w14:textId="418AB608"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 were, therefore, in daily expectation</w:t>
      </w:r>
      <w:r w:rsidR="00CC7C05" w:rsidRPr="009603FE">
        <w:rPr>
          <w:rFonts w:ascii="Baskerville Old Face" w:hAnsi="Baskerville Old Face"/>
          <w:sz w:val="22"/>
          <w:szCs w:val="22"/>
        </w:rPr>
        <w:t>. . . .</w:t>
      </w:r>
      <w:r w:rsidRPr="009603FE">
        <w:rPr>
          <w:rFonts w:ascii="Baskerville Old Face" w:hAnsi="Baskerville Old Face"/>
          <w:sz w:val="22"/>
          <w:szCs w:val="22"/>
        </w:rPr>
        <w:t>” . . . “I saw the dim outline</w:t>
      </w:r>
      <w:r w:rsidR="007B786B" w:rsidRPr="009603FE">
        <w:rPr>
          <w:rFonts w:ascii="Baskerville Old Face" w:hAnsi="Baskerville Old Face"/>
          <w:sz w:val="22"/>
          <w:szCs w:val="22"/>
        </w:rPr>
        <w:t>. . . .</w:t>
      </w:r>
      <w:r w:rsidRPr="009603FE">
        <w:rPr>
          <w:rFonts w:ascii="Baskerville Old Face" w:hAnsi="Baskerville Old Face"/>
          <w:sz w:val="22"/>
          <w:szCs w:val="22"/>
        </w:rPr>
        <w:t xml:space="preserve">” . . . “The ironclad Ericsson battery </w:t>
      </w:r>
      <w:r w:rsidR="007B786B" w:rsidRPr="009603FE">
        <w:rPr>
          <w:rFonts w:ascii="Baskerville Old Face" w:hAnsi="Baskerville Old Face"/>
          <w:sz w:val="22"/>
          <w:szCs w:val="22"/>
        </w:rPr>
        <w:t>. . . .</w:t>
      </w:r>
      <w:r w:rsidRPr="009603FE">
        <w:rPr>
          <w:rFonts w:ascii="Baskerville Old Face" w:hAnsi="Baskerville Old Face"/>
          <w:sz w:val="22"/>
          <w:szCs w:val="22"/>
        </w:rPr>
        <w:t>”</w:t>
      </w:r>
    </w:p>
    <w:p w14:paraId="6C46FAD9" w14:textId="6B5820DE" w:rsidR="00281B04" w:rsidRDefault="00F37EF0" w:rsidP="00281B0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O’Brien, </w:t>
      </w:r>
      <w:r w:rsidRPr="00061516">
        <w:rPr>
          <w:rFonts w:ascii="Baskerville Old Face" w:hAnsi="Baskerville Old Face"/>
          <w:i/>
          <w:sz w:val="22"/>
          <w:szCs w:val="22"/>
        </w:rPr>
        <w:t>Telegraphing in Battle</w:t>
      </w:r>
      <w:r w:rsidRPr="00061516">
        <w:rPr>
          <w:rFonts w:ascii="Baskerville Old Face" w:hAnsi="Baskerville Old Face"/>
          <w:sz w:val="22"/>
          <w:szCs w:val="22"/>
        </w:rPr>
        <w:t>, 60-67.</w:t>
      </w:r>
    </w:p>
    <w:p w14:paraId="219677C8" w14:textId="0EB9A246" w:rsidR="00437A21" w:rsidRPr="0024644A" w:rsidRDefault="00437A21" w:rsidP="001A0E29">
      <w:pPr>
        <w:pStyle w:val="Heading2"/>
      </w:pPr>
      <w:r w:rsidRPr="0024644A">
        <w:lastRenderedPageBreak/>
        <w:t xml:space="preserve">Page </w:t>
      </w:r>
      <w:r>
        <w:t>14</w:t>
      </w:r>
    </w:p>
    <w:p w14:paraId="41376C46" w14:textId="162EC8A7"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“An atmosphere of gloom</w:t>
      </w:r>
      <w:r w:rsidR="00726DDD" w:rsidRPr="009603FE">
        <w:rPr>
          <w:rFonts w:ascii="Baskerville Old Face" w:hAnsi="Baskerville Old Face"/>
          <w:sz w:val="22"/>
          <w:szCs w:val="22"/>
        </w:rPr>
        <w:t>. . . .</w:t>
      </w:r>
      <w:r w:rsidRPr="009603FE">
        <w:rPr>
          <w:rFonts w:ascii="Baskerville Old Face" w:hAnsi="Baskerville Old Face"/>
          <w:sz w:val="22"/>
          <w:szCs w:val="22"/>
        </w:rPr>
        <w:t>”</w:t>
      </w:r>
    </w:p>
    <w:p w14:paraId="294C0C81" w14:textId="29E336EF" w:rsidR="00281B04" w:rsidRDefault="00437A21" w:rsidP="00281B0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Greene, “In the ‘Monitor’ Turret,” 722.</w:t>
      </w:r>
    </w:p>
    <w:p w14:paraId="03655ACF" w14:textId="1BFF3948" w:rsidR="00A3027A" w:rsidRPr="0024644A" w:rsidRDefault="00A3027A" w:rsidP="001A0E29">
      <w:pPr>
        <w:pStyle w:val="Heading2"/>
      </w:pPr>
      <w:r w:rsidRPr="0024644A">
        <w:t xml:space="preserve">Page </w:t>
      </w:r>
      <w:r>
        <w:t>15</w:t>
      </w:r>
    </w:p>
    <w:p w14:paraId="41376C49" w14:textId="79FEAC0E"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“Oh! you cannot imagine</w:t>
      </w:r>
      <w:r w:rsidR="00665AED" w:rsidRPr="009603FE">
        <w:rPr>
          <w:rFonts w:ascii="Baskerville Old Face" w:hAnsi="Baskerville Old Face"/>
          <w:sz w:val="22"/>
          <w:szCs w:val="22"/>
        </w:rPr>
        <w:t>. . . .</w:t>
      </w:r>
      <w:r w:rsidRPr="009603FE">
        <w:rPr>
          <w:rFonts w:ascii="Baskerville Old Face" w:hAnsi="Baskerville Old Face"/>
          <w:sz w:val="22"/>
          <w:szCs w:val="22"/>
        </w:rPr>
        <w:t>” . . . “against enormous odds” . . . “At 4:15 a.m. we all lay down</w:t>
      </w:r>
      <w:r w:rsidR="00665AED" w:rsidRPr="009603FE">
        <w:rPr>
          <w:rFonts w:ascii="Baskerville Old Face" w:hAnsi="Baskerville Old Face"/>
          <w:sz w:val="22"/>
          <w:szCs w:val="22"/>
        </w:rPr>
        <w:t>. . . .</w:t>
      </w:r>
      <w:r w:rsidRPr="009603FE">
        <w:rPr>
          <w:rFonts w:ascii="Baskerville Old Face" w:hAnsi="Baskerville Old Face"/>
          <w:sz w:val="22"/>
          <w:szCs w:val="22"/>
        </w:rPr>
        <w:t>”</w:t>
      </w:r>
    </w:p>
    <w:p w14:paraId="3DF99E35" w14:textId="35A5E1BE" w:rsidR="00281B04" w:rsidRDefault="002B4DD4" w:rsidP="00281B0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 S. Cotton to Parents, March 10, 1862, </w:t>
      </w:r>
      <w:r w:rsidRPr="00061516">
        <w:rPr>
          <w:rFonts w:ascii="Baskerville Old Face" w:hAnsi="Baskerville Old Face"/>
          <w:color w:val="000000"/>
          <w:sz w:val="22"/>
          <w:szCs w:val="22"/>
        </w:rPr>
        <w:t xml:space="preserve">in </w:t>
      </w:r>
      <w:r w:rsidRPr="00061516">
        <w:rPr>
          <w:rFonts w:ascii="Baskerville Old Face" w:hAnsi="Baskerville Old Face"/>
          <w:sz w:val="22"/>
          <w:szCs w:val="22"/>
        </w:rPr>
        <w:t>Papers of the Charles S. Cotton Family, Archives Branch, Naval History and Heritage Command, Washington, D.C.</w:t>
      </w:r>
    </w:p>
    <w:p w14:paraId="2D0D40A6" w14:textId="4191A6C7"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“Certainly a grander sight was never seen. . . .”</w:t>
      </w:r>
    </w:p>
    <w:p w14:paraId="5B498410" w14:textId="1C91B7D7" w:rsidR="00281B04" w:rsidRDefault="002B4DD4" w:rsidP="00281B04">
      <w:pPr>
        <w:keepNext w:val="0"/>
        <w:keepLines w:val="0"/>
        <w:spacing w:after="120" w:line="240" w:lineRule="auto"/>
        <w:ind w:left="360" w:firstLine="0"/>
        <w:jc w:val="both"/>
      </w:pPr>
      <w:r w:rsidRPr="00061516">
        <w:rPr>
          <w:rFonts w:ascii="Baskerville Old Face" w:hAnsi="Baskerville Old Face"/>
          <w:sz w:val="22"/>
          <w:szCs w:val="22"/>
        </w:rPr>
        <w:t>Greene to parents, March 14, 1862; Greene, “In the ‘Monitor’ Turret,” 722.</w:t>
      </w:r>
    </w:p>
    <w:p w14:paraId="1BFBC4EE" w14:textId="2C3729C0" w:rsidR="00094317" w:rsidRPr="009603FE" w:rsidRDefault="00094317" w:rsidP="00AA35C7">
      <w:pPr>
        <w:pStyle w:val="Heading1"/>
      </w:pPr>
      <w:r w:rsidRPr="009603FE">
        <w:t>Chapter 2: Sink Before Surrender</w:t>
      </w:r>
    </w:p>
    <w:p w14:paraId="461676A1" w14:textId="1DE19395" w:rsidR="00150A17" w:rsidRPr="0024644A" w:rsidRDefault="00150A17" w:rsidP="001A0E29">
      <w:pPr>
        <w:pStyle w:val="Heading2"/>
      </w:pPr>
      <w:r w:rsidRPr="0024644A">
        <w:t xml:space="preserve">Page </w:t>
      </w:r>
      <w:r>
        <w:t>17</w:t>
      </w:r>
    </w:p>
    <w:p w14:paraId="41D6E8FC" w14:textId="783AE695"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“calm and peaceful as a May day”</w:t>
      </w:r>
      <w:r w:rsidR="00336A86" w:rsidRPr="009603FE">
        <w:rPr>
          <w:rFonts w:ascii="Baskerville Old Face" w:eastAsia="Times New Roman" w:hAnsi="Baskerville Old Face"/>
          <w:sz w:val="22"/>
          <w:szCs w:val="22"/>
        </w:rPr>
        <w:t xml:space="preserve"> . . . .</w:t>
      </w:r>
    </w:p>
    <w:p w14:paraId="2D623A3C" w14:textId="086142A8" w:rsidR="00150A17" w:rsidRDefault="00150A17" w:rsidP="00150A17">
      <w:pPr>
        <w:keepNext w:val="0"/>
        <w:keepLines w:val="0"/>
        <w:spacing w:after="120" w:line="240" w:lineRule="auto"/>
        <w:ind w:left="360" w:firstLine="0"/>
        <w:jc w:val="both"/>
        <w:rPr>
          <w:rFonts w:ascii="Baskerville Old Face" w:eastAsia="Times New Roman" w:hAnsi="Baskerville Old Face"/>
          <w:sz w:val="22"/>
          <w:szCs w:val="22"/>
        </w:rPr>
      </w:pPr>
      <w:bookmarkStart w:id="1" w:name="_Hlk535395647"/>
      <w:r w:rsidRPr="00061516">
        <w:rPr>
          <w:rFonts w:ascii="Baskerville Old Face" w:hAnsi="Baskerville Old Face"/>
          <w:color w:val="000000"/>
          <w:sz w:val="22"/>
          <w:szCs w:val="22"/>
        </w:rPr>
        <w:t xml:space="preserve">Hardin B. Littlepage, “The Career of the </w:t>
      </w:r>
      <w:r w:rsidRPr="00061516">
        <w:rPr>
          <w:rFonts w:ascii="Baskerville Old Face" w:hAnsi="Baskerville Old Face"/>
          <w:i/>
          <w:color w:val="000000"/>
          <w:sz w:val="22"/>
          <w:szCs w:val="22"/>
        </w:rPr>
        <w:t>Merrimac-Virginia</w:t>
      </w:r>
      <w:r w:rsidRPr="00061516">
        <w:rPr>
          <w:rFonts w:ascii="Baskerville Old Face" w:hAnsi="Baskerville Old Face"/>
          <w:color w:val="000000"/>
          <w:sz w:val="22"/>
          <w:szCs w:val="22"/>
        </w:rPr>
        <w:t>: With Some Personal History,” in Mathless, Paul, ed.,</w:t>
      </w:r>
      <w:r w:rsidRPr="00061516">
        <w:rPr>
          <w:rFonts w:ascii="Baskerville Old Face" w:hAnsi="Baskerville Old Face"/>
          <w:i/>
          <w:color w:val="000000"/>
          <w:sz w:val="22"/>
          <w:szCs w:val="22"/>
        </w:rPr>
        <w:t xml:space="preserve"> Voices of the Civil War: The Peninsula</w:t>
      </w:r>
      <w:r w:rsidRPr="00061516">
        <w:rPr>
          <w:rFonts w:ascii="Baskerville Old Face" w:hAnsi="Baskerville Old Face"/>
          <w:color w:val="000000"/>
          <w:sz w:val="22"/>
          <w:szCs w:val="22"/>
        </w:rPr>
        <w:t>. (Alexandria, VA: Time-Life Books, 1997), 44</w:t>
      </w:r>
      <w:r w:rsidRPr="00061516">
        <w:rPr>
          <w:rFonts w:ascii="Baskerville Old Face" w:hAnsi="Baskerville Old Face"/>
          <w:sz w:val="22"/>
          <w:szCs w:val="22"/>
        </w:rPr>
        <w:t>.</w:t>
      </w:r>
    </w:p>
    <w:p w14:paraId="7B3E0214" w14:textId="5590C957" w:rsidR="00FD5446" w:rsidRPr="0024644A" w:rsidRDefault="00FD5446" w:rsidP="001A0E29">
      <w:pPr>
        <w:pStyle w:val="Heading2"/>
      </w:pPr>
      <w:r w:rsidRPr="0024644A">
        <w:t xml:space="preserve">Page </w:t>
      </w:r>
      <w:r>
        <w:t>18</w:t>
      </w:r>
    </w:p>
    <w:p w14:paraId="6E1C081D" w14:textId="5CCF048E"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 could not see where she commenced</w:t>
      </w:r>
      <w:r w:rsidR="00C21844"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bookmarkEnd w:id="1"/>
    <w:p w14:paraId="188356D8" w14:textId="2885E0C0" w:rsidR="00150A17" w:rsidRDefault="00FD5446" w:rsidP="00150A17">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Captain William Harwar Parker, </w:t>
      </w:r>
      <w:r w:rsidRPr="00061516">
        <w:rPr>
          <w:rFonts w:ascii="Baskerville Old Face" w:hAnsi="Baskerville Old Face"/>
          <w:i/>
          <w:sz w:val="22"/>
          <w:szCs w:val="22"/>
        </w:rPr>
        <w:t>Naval Officer: My Services in the U. S. and Confederate Navies 1841-1865</w:t>
      </w:r>
      <w:r w:rsidRPr="00061516">
        <w:rPr>
          <w:rFonts w:ascii="Baskerville Old Face" w:hAnsi="Baskerville Old Face"/>
          <w:sz w:val="22"/>
          <w:szCs w:val="22"/>
        </w:rPr>
        <w:t xml:space="preserve"> (</w:t>
      </w:r>
      <w:hyperlink r:id="rId9" w:history="1">
        <w:r w:rsidRPr="00061516">
          <w:rPr>
            <w:rFonts w:ascii="Baskerville Old Face" w:hAnsi="Baskerville Old Face"/>
            <w:sz w:val="22"/>
            <w:szCs w:val="22"/>
          </w:rPr>
          <w:t>Big Byte Books</w:t>
        </w:r>
      </w:hyperlink>
      <w:r w:rsidRPr="00061516">
        <w:rPr>
          <w:rFonts w:ascii="Baskerville Old Face" w:hAnsi="Baskerville Old Face"/>
          <w:sz w:val="22"/>
          <w:szCs w:val="22"/>
        </w:rPr>
        <w:t>, 2014), loc. 3712 of 5575, Kindle.</w:t>
      </w:r>
    </w:p>
    <w:p w14:paraId="1F9619D3" w14:textId="6810E89B"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black mouthed guns peeping from the ports</w:t>
      </w:r>
      <w:r w:rsidR="00C25EB1" w:rsidRPr="009603FE">
        <w:rPr>
          <w:rFonts w:ascii="Baskerville Old Face" w:hAnsi="Baskerville Old Face"/>
          <w:sz w:val="22"/>
          <w:szCs w:val="22"/>
        </w:rPr>
        <w:t>. . . .</w:t>
      </w:r>
      <w:r w:rsidRPr="009603FE">
        <w:rPr>
          <w:rFonts w:ascii="Baskerville Old Face" w:hAnsi="Baskerville Old Face"/>
          <w:sz w:val="22"/>
          <w:szCs w:val="22"/>
        </w:rPr>
        <w:t>”</w:t>
      </w:r>
    </w:p>
    <w:p w14:paraId="0C7EB3E6" w14:textId="00F4F971" w:rsidR="00150A17" w:rsidRDefault="00036F85" w:rsidP="00150A17">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Eugenius A. Jack, in John V. Quarstein, </w:t>
      </w:r>
      <w:r w:rsidRPr="00061516">
        <w:rPr>
          <w:rFonts w:ascii="Baskerville Old Face" w:hAnsi="Baskerville Old Face"/>
          <w:i/>
          <w:sz w:val="22"/>
          <w:szCs w:val="22"/>
        </w:rPr>
        <w:t>The CSS Virginia: Sink Before Surrender</w:t>
      </w:r>
      <w:r w:rsidRPr="00061516">
        <w:rPr>
          <w:rFonts w:ascii="Baskerville Old Face" w:hAnsi="Baskerville Old Face"/>
          <w:sz w:val="22"/>
          <w:szCs w:val="22"/>
        </w:rPr>
        <w:t xml:space="preserve"> (Charleston, SC, The History Press, 2012), loc. 5251 of 12416, Kindle.</w:t>
      </w:r>
    </w:p>
    <w:p w14:paraId="5C696A0D" w14:textId="46AF940B"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“bore some resemblance to</w:t>
      </w:r>
      <w:r w:rsidR="009F150D" w:rsidRPr="009603FE">
        <w:rPr>
          <w:rFonts w:ascii="Baskerville Old Face" w:hAnsi="Baskerville Old Face"/>
          <w:sz w:val="22"/>
          <w:szCs w:val="22"/>
        </w:rPr>
        <w:t>. . . .</w:t>
      </w:r>
      <w:r w:rsidRPr="009603FE">
        <w:rPr>
          <w:rFonts w:ascii="Baskerville Old Face" w:hAnsi="Baskerville Old Face"/>
          <w:sz w:val="22"/>
          <w:szCs w:val="22"/>
        </w:rPr>
        <w:t>”</w:t>
      </w:r>
    </w:p>
    <w:p w14:paraId="610F0745" w14:textId="2D6C275A" w:rsidR="00150A17" w:rsidRDefault="00036F85" w:rsidP="00150A17">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Dinwiddie B. Phillips, “Notes on The Monitor-Merrimac Fight,”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 4 vols. (New York, 1884-1888), vol. 1, 718. Hereafter cited as </w:t>
      </w:r>
      <w:r w:rsidRPr="00061516">
        <w:rPr>
          <w:rFonts w:ascii="Baskerville Old Face" w:hAnsi="Baskerville Old Face"/>
          <w:i/>
          <w:sz w:val="22"/>
          <w:szCs w:val="22"/>
        </w:rPr>
        <w:t>Battles and Leaders</w:t>
      </w:r>
      <w:r w:rsidRPr="00061516">
        <w:rPr>
          <w:rFonts w:ascii="Baskerville Old Face" w:hAnsi="Baskerville Old Face"/>
          <w:sz w:val="22"/>
          <w:szCs w:val="22"/>
        </w:rPr>
        <w:t>.</w:t>
      </w:r>
    </w:p>
    <w:p w14:paraId="70F5AB37" w14:textId="178EA23A" w:rsidR="00AE5790" w:rsidRPr="0024644A" w:rsidRDefault="00AE5790" w:rsidP="001A0E29">
      <w:pPr>
        <w:pStyle w:val="Heading2"/>
      </w:pPr>
      <w:r w:rsidRPr="0024644A">
        <w:t xml:space="preserve">Page </w:t>
      </w:r>
      <w:r>
        <w:t>1</w:t>
      </w:r>
      <w:r w:rsidR="000D30FF">
        <w:t>9</w:t>
      </w:r>
    </w:p>
    <w:p w14:paraId="6B55BA6C" w14:textId="791C71B3" w:rsidR="00FF1516" w:rsidRDefault="00FF1516" w:rsidP="009603FE">
      <w:pPr>
        <w:keepNext w:val="0"/>
        <w:keepLines w:val="0"/>
        <w:spacing w:after="120" w:line="240" w:lineRule="auto"/>
        <w:ind w:firstLine="0"/>
        <w:jc w:val="both"/>
        <w:rPr>
          <w:rFonts w:ascii="Baskerville Old Face" w:hAnsi="Baskerville Old Face"/>
          <w:sz w:val="22"/>
          <w:szCs w:val="22"/>
        </w:rPr>
      </w:pPr>
      <w:r w:rsidRPr="00FF1516">
        <w:rPr>
          <w:rFonts w:ascii="Baskerville Old Face" w:hAnsi="Baskerville Old Face"/>
          <w:sz w:val="22"/>
          <w:szCs w:val="22"/>
        </w:rPr>
        <w:t>“In fact she was designed from the first</w:t>
      </w:r>
      <w:r w:rsidR="00AE5790">
        <w:rPr>
          <w:rFonts w:ascii="Baskerville Old Face" w:hAnsi="Baskerville Old Face"/>
          <w:sz w:val="22"/>
          <w:szCs w:val="22"/>
        </w:rPr>
        <w:t>. . . .”</w:t>
      </w:r>
    </w:p>
    <w:p w14:paraId="207AF5A0" w14:textId="02269826" w:rsidR="00FF1516" w:rsidRDefault="00AE5790" w:rsidP="00AE5790">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Phillips, “Notes on The Monitor-Merrimac Fight,”</w:t>
      </w:r>
      <w:r w:rsidRPr="00AE5790">
        <w:rPr>
          <w:rFonts w:ascii="Baskerville Old Face" w:hAnsi="Baskerville Old Face"/>
          <w:sz w:val="22"/>
          <w:szCs w:val="22"/>
        </w:rPr>
        <w:t xml:space="preserve"> </w:t>
      </w:r>
      <w:r w:rsidRPr="00061516">
        <w:rPr>
          <w:rFonts w:ascii="Baskerville Old Face" w:hAnsi="Baskerville Old Face"/>
          <w:sz w:val="22"/>
          <w:szCs w:val="22"/>
        </w:rPr>
        <w:t>718</w:t>
      </w:r>
      <w:r>
        <w:rPr>
          <w:rFonts w:ascii="Baskerville Old Face" w:hAnsi="Baskerville Old Face"/>
          <w:sz w:val="22"/>
          <w:szCs w:val="22"/>
        </w:rPr>
        <w:t>.</w:t>
      </w:r>
    </w:p>
    <w:p w14:paraId="5316499E" w14:textId="6979088E"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“many vexatious delays</w:t>
      </w:r>
      <w:r w:rsidR="002F4068" w:rsidRPr="009603FE">
        <w:rPr>
          <w:rFonts w:ascii="Baskerville Old Face" w:hAnsi="Baskerville Old Face"/>
          <w:sz w:val="22"/>
          <w:szCs w:val="22"/>
        </w:rPr>
        <w:t>. . . .</w:t>
      </w:r>
      <w:r w:rsidRPr="009603FE">
        <w:rPr>
          <w:rFonts w:ascii="Baskerville Old Face" w:hAnsi="Baskerville Old Face"/>
          <w:sz w:val="22"/>
          <w:szCs w:val="22"/>
        </w:rPr>
        <w:t>”</w:t>
      </w:r>
    </w:p>
    <w:p w14:paraId="6B966F39" w14:textId="4CCADA65" w:rsidR="00150A17" w:rsidRDefault="005B24D8" w:rsidP="00150A17">
      <w:pPr>
        <w:keepNext w:val="0"/>
        <w:keepLines w:val="0"/>
        <w:spacing w:after="120" w:line="240" w:lineRule="auto"/>
        <w:ind w:left="360" w:firstLine="0"/>
        <w:jc w:val="both"/>
        <w:rPr>
          <w:rFonts w:ascii="Baskerville Old Face" w:hAnsi="Baskerville Old Face"/>
          <w:iCs/>
          <w:sz w:val="22"/>
          <w:szCs w:val="22"/>
        </w:rPr>
      </w:pPr>
      <w:r w:rsidRPr="00061516">
        <w:rPr>
          <w:rFonts w:ascii="Baskerville Old Face" w:hAnsi="Baskerville Old Face"/>
          <w:color w:val="000000"/>
          <w:sz w:val="22"/>
          <w:szCs w:val="22"/>
        </w:rPr>
        <w:t xml:space="preserve">Catesby ap Roger Jones, “Services of the Virginia,” in </w:t>
      </w:r>
      <w:r w:rsidRPr="00061516">
        <w:rPr>
          <w:rFonts w:ascii="Baskerville Old Face" w:hAnsi="Baskerville Old Face"/>
          <w:i/>
          <w:color w:val="000000"/>
          <w:sz w:val="22"/>
          <w:szCs w:val="22"/>
        </w:rPr>
        <w:t>Southern Historical Society Papers</w:t>
      </w:r>
      <w:r w:rsidRPr="00061516">
        <w:rPr>
          <w:rFonts w:ascii="Baskerville Old Face" w:hAnsi="Baskerville Old Face"/>
          <w:color w:val="000000"/>
          <w:sz w:val="22"/>
          <w:szCs w:val="22"/>
        </w:rPr>
        <w:t>, 52 vols., vol. 11 (January-December 1904),</w:t>
      </w:r>
      <w:r w:rsidRPr="00061516">
        <w:rPr>
          <w:rFonts w:ascii="Baskerville Old Face" w:hAnsi="Baskerville Old Face"/>
          <w:sz w:val="22"/>
          <w:szCs w:val="22"/>
        </w:rPr>
        <w:t xml:space="preserve"> 66.</w:t>
      </w:r>
    </w:p>
    <w:p w14:paraId="0955C0A3" w14:textId="0E160836" w:rsidR="009321ED"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“was put up in the roughest way</w:t>
      </w:r>
      <w:r w:rsidR="00957ECB" w:rsidRPr="009603FE">
        <w:rPr>
          <w:rFonts w:ascii="Baskerville Old Face" w:hAnsi="Baskerville Old Face"/>
          <w:sz w:val="22"/>
          <w:szCs w:val="22"/>
        </w:rPr>
        <w:t>. . . .</w:t>
      </w:r>
      <w:r w:rsidRPr="009603FE">
        <w:rPr>
          <w:rFonts w:ascii="Baskerville Old Face" w:hAnsi="Baskerville Old Face"/>
          <w:sz w:val="22"/>
          <w:szCs w:val="22"/>
        </w:rPr>
        <w:t xml:space="preserve">” </w:t>
      </w:r>
      <w:r w:rsidR="00957ECB" w:rsidRPr="009603FE">
        <w:rPr>
          <w:rFonts w:ascii="Baskerville Old Face" w:hAnsi="Baskerville Old Face"/>
          <w:sz w:val="22"/>
          <w:szCs w:val="22"/>
        </w:rPr>
        <w:t>. . .</w:t>
      </w:r>
      <w:r w:rsidRPr="009603FE">
        <w:rPr>
          <w:rFonts w:ascii="Baskerville Old Face" w:hAnsi="Baskerville Old Face"/>
          <w:sz w:val="22"/>
          <w:szCs w:val="22"/>
        </w:rPr>
        <w:t xml:space="preserve"> “in every respect ill-proportioned</w:t>
      </w:r>
      <w:r w:rsidR="00F57CE2" w:rsidRPr="009603FE">
        <w:rPr>
          <w:rFonts w:ascii="Baskerville Old Face" w:hAnsi="Baskerville Old Face"/>
          <w:sz w:val="22"/>
          <w:szCs w:val="22"/>
        </w:rPr>
        <w:t>. . . .</w:t>
      </w:r>
      <w:r w:rsidRPr="009603FE">
        <w:rPr>
          <w:rFonts w:ascii="Baskerville Old Face" w:hAnsi="Baskerville Old Face"/>
          <w:sz w:val="22"/>
          <w:szCs w:val="22"/>
        </w:rPr>
        <w:t xml:space="preserve">” </w:t>
      </w:r>
      <w:r w:rsidR="006D5138" w:rsidRPr="009603FE">
        <w:rPr>
          <w:rFonts w:ascii="Baskerville Old Face" w:hAnsi="Baskerville Old Face"/>
          <w:sz w:val="22"/>
          <w:szCs w:val="22"/>
        </w:rPr>
        <w:t>. . .</w:t>
      </w:r>
      <w:r w:rsidRPr="009603FE">
        <w:rPr>
          <w:rFonts w:ascii="Baskerville Old Face" w:hAnsi="Baskerville Old Face"/>
          <w:sz w:val="22"/>
          <w:szCs w:val="22"/>
        </w:rPr>
        <w:t xml:space="preserve"> “and she never should have been found</w:t>
      </w:r>
      <w:r w:rsidR="006D5138" w:rsidRPr="009603FE">
        <w:rPr>
          <w:rFonts w:ascii="Baskerville Old Face" w:hAnsi="Baskerville Old Face"/>
          <w:sz w:val="22"/>
          <w:szCs w:val="22"/>
        </w:rPr>
        <w:t xml:space="preserve">. . . </w:t>
      </w:r>
      <w:r w:rsidRPr="009603FE">
        <w:rPr>
          <w:rFonts w:ascii="Baskerville Old Face" w:hAnsi="Baskerville Old Face"/>
          <w:sz w:val="22"/>
          <w:szCs w:val="22"/>
        </w:rPr>
        <w:t>.”</w:t>
      </w:r>
    </w:p>
    <w:p w14:paraId="7E38C945" w14:textId="24A1B38E" w:rsidR="00150A17" w:rsidRDefault="005B24D8"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William Norris, “The Story of the Confederate States Ship ‘Virginia’ (Once Merrimac.) Her Victory Over the Monitor,”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 xml:space="preserve">, </w:t>
      </w:r>
      <w:r w:rsidRPr="00061516">
        <w:rPr>
          <w:rFonts w:ascii="Baskerville Old Face" w:hAnsi="Baskerville Old Face"/>
          <w:color w:val="000000"/>
          <w:sz w:val="22"/>
          <w:szCs w:val="22"/>
        </w:rPr>
        <w:t xml:space="preserve">52 vols., vol. </w:t>
      </w:r>
      <w:r w:rsidRPr="00061516">
        <w:rPr>
          <w:rFonts w:ascii="Baskerville Old Face" w:hAnsi="Baskerville Old Face"/>
          <w:sz w:val="22"/>
          <w:szCs w:val="22"/>
        </w:rPr>
        <w:t>42 (September 1917), 205-206.</w:t>
      </w:r>
    </w:p>
    <w:p w14:paraId="0A009709" w14:textId="0FC780CD"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imes New Roman" w:hAnsi="Baskerville Old Face"/>
          <w:sz w:val="22"/>
          <w:szCs w:val="22"/>
        </w:rPr>
        <w:t>“The crew, 320 in number, were obtained</w:t>
      </w:r>
      <w:r w:rsidR="00450010"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63F89CF5" w14:textId="5D5234F9" w:rsidR="00150A17" w:rsidRDefault="003414EA"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Jones, “Services of the Virginia,” 66-67.</w:t>
      </w:r>
    </w:p>
    <w:p w14:paraId="53AEDBE8" w14:textId="0246B3EA"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“There was a sprinkling of old man-of-war’s men</w:t>
      </w:r>
      <w:r w:rsidR="001E54D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1E54DE" w:rsidRPr="009603FE">
        <w:rPr>
          <w:rFonts w:ascii="Baskerville Old Face" w:eastAsia="Times New Roman" w:hAnsi="Baskerville Old Face"/>
          <w:sz w:val="22"/>
          <w:szCs w:val="22"/>
        </w:rPr>
        <w:t>. . .</w:t>
      </w:r>
      <w:r w:rsidRPr="009603FE">
        <w:rPr>
          <w:rFonts w:ascii="Baskerville Old Face" w:eastAsia="Times New Roman" w:hAnsi="Baskerville Old Face"/>
          <w:sz w:val="22"/>
          <w:szCs w:val="22"/>
        </w:rPr>
        <w:t xml:space="preserve"> “whose value at the time could</w:t>
      </w:r>
      <w:r w:rsidR="001E54DE" w:rsidRPr="009603FE">
        <w:rPr>
          <w:rFonts w:ascii="Baskerville Old Face" w:eastAsia="Times New Roman" w:hAnsi="Baskerville Old Face"/>
          <w:sz w:val="22"/>
          <w:szCs w:val="22"/>
        </w:rPr>
        <w:t>. . .</w:t>
      </w:r>
      <w:r w:rsidR="00FF6A1B" w:rsidRPr="009603FE">
        <w:rPr>
          <w:rFonts w:ascii="Baskerville Old Face" w:eastAsia="Times New Roman" w:hAnsi="Baskerville Old Face"/>
          <w:sz w:val="22"/>
          <w:szCs w:val="22"/>
        </w:rPr>
        <w:t xml:space="preserve"> .</w:t>
      </w:r>
      <w:r w:rsidRPr="009603FE">
        <w:rPr>
          <w:rFonts w:ascii="Baskerville Old Face" w:eastAsia="Times New Roman" w:hAnsi="Baskerville Old Face"/>
          <w:sz w:val="22"/>
          <w:szCs w:val="22"/>
        </w:rPr>
        <w:t xml:space="preserve">” </w:t>
      </w:r>
      <w:r w:rsidR="00FF6A1B"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“had never even seen a great gun</w:t>
      </w:r>
      <w:r w:rsidR="00FF6A1B"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473481E3" w14:textId="40D98CD8" w:rsidR="00150A17" w:rsidRDefault="003414EA"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lastRenderedPageBreak/>
        <w:t xml:space="preserve">Captain Eggleston, “Captain Eggleston's Narrative of the Battle of the Merrimac,”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w:t>
      </w:r>
      <w:r w:rsidRPr="00061516">
        <w:rPr>
          <w:rFonts w:ascii="Baskerville Old Face" w:hAnsi="Baskerville Old Face"/>
          <w:color w:val="000000"/>
          <w:sz w:val="22"/>
          <w:szCs w:val="22"/>
        </w:rPr>
        <w:t xml:space="preserve"> 52 vols., vol. </w:t>
      </w:r>
      <w:r w:rsidRPr="00061516">
        <w:rPr>
          <w:rFonts w:ascii="Baskerville Old Face" w:hAnsi="Baskerville Old Face"/>
          <w:sz w:val="22"/>
          <w:szCs w:val="22"/>
        </w:rPr>
        <w:t>41 (September 1916), 168.</w:t>
      </w:r>
    </w:p>
    <w:p w14:paraId="73F46E2B" w14:textId="65C67DBE" w:rsidR="00107F70" w:rsidRPr="0024644A" w:rsidRDefault="00107F70" w:rsidP="001A0E29">
      <w:pPr>
        <w:pStyle w:val="Heading2"/>
      </w:pPr>
      <w:r w:rsidRPr="0024644A">
        <w:t xml:space="preserve">Page </w:t>
      </w:r>
      <w:r w:rsidR="000D30FF">
        <w:t>20</w:t>
      </w:r>
    </w:p>
    <w:p w14:paraId="0AF87A5F" w14:textId="3C721C56"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“Buchanan was a typical product of</w:t>
      </w:r>
      <w:r w:rsidR="009E4020"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5B94C4FB" w14:textId="05E02AB2" w:rsidR="00150A17" w:rsidRDefault="00F82808"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Eggleston, “Captain Eggleston's Narrative, 168</w:t>
      </w:r>
      <w:r>
        <w:rPr>
          <w:rFonts w:ascii="Baskerville Old Face" w:hAnsi="Baskerville Old Face"/>
          <w:sz w:val="22"/>
          <w:szCs w:val="22"/>
        </w:rPr>
        <w:t>.</w:t>
      </w:r>
    </w:p>
    <w:p w14:paraId="797B4E33" w14:textId="0DC23794"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“The </w:t>
      </w:r>
      <w:r w:rsidRPr="009603FE">
        <w:rPr>
          <w:rFonts w:ascii="Baskerville Old Face" w:eastAsia="Times New Roman" w:hAnsi="Baskerville Old Face"/>
          <w:i/>
          <w:sz w:val="22"/>
          <w:szCs w:val="22"/>
        </w:rPr>
        <w:t>Virginia</w:t>
      </w:r>
      <w:r w:rsidRPr="009603FE">
        <w:rPr>
          <w:rFonts w:ascii="Baskerville Old Face" w:eastAsia="Times New Roman" w:hAnsi="Baskerville Old Face"/>
          <w:sz w:val="22"/>
          <w:szCs w:val="22"/>
        </w:rPr>
        <w:t xml:space="preserve"> is a novelty in naval construction</w:t>
      </w:r>
      <w:r w:rsidR="00F95D4D"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728BF6FA" w14:textId="4EF0EE07" w:rsidR="00150A17" w:rsidRDefault="00311C73"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Mallory to Buchanan, February 24, 1862, in </w:t>
      </w: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6, 776-777. Hereafter cited as </w:t>
      </w:r>
      <w:r w:rsidRPr="00061516">
        <w:rPr>
          <w:rFonts w:ascii="Baskerville Old Face" w:hAnsi="Baskerville Old Face"/>
          <w:i/>
          <w:sz w:val="22"/>
          <w:szCs w:val="22"/>
        </w:rPr>
        <w:t>ORN</w:t>
      </w:r>
      <w:r w:rsidRPr="00061516">
        <w:rPr>
          <w:rFonts w:ascii="Baskerville Old Face" w:hAnsi="Baskerville Old Face"/>
          <w:sz w:val="22"/>
          <w:szCs w:val="22"/>
        </w:rPr>
        <w:t>.</w:t>
      </w:r>
    </w:p>
    <w:p w14:paraId="6F067F7C" w14:textId="5AFDE9DD" w:rsidR="00311C73" w:rsidRPr="0024644A" w:rsidRDefault="00311C73" w:rsidP="001A0E29">
      <w:pPr>
        <w:pStyle w:val="Heading2"/>
      </w:pPr>
      <w:r w:rsidRPr="0024644A">
        <w:t xml:space="preserve">Page </w:t>
      </w:r>
      <w:r>
        <w:t>21</w:t>
      </w:r>
    </w:p>
    <w:p w14:paraId="31AE24FD" w14:textId="5013EDF7" w:rsidR="00DF4D6D"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“Like the bayonet charge of infantry</w:t>
      </w:r>
      <w:r w:rsidR="00CF78AC">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491ED276" w14:textId="66B12C53" w:rsidR="00150A17" w:rsidRDefault="003F4566" w:rsidP="00150A17">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Mallory to Buchanan,</w:t>
      </w:r>
      <w:r w:rsidRPr="003F4566">
        <w:rPr>
          <w:rFonts w:ascii="Baskerville Old Face" w:hAnsi="Baskerville Old Face"/>
          <w:i/>
          <w:sz w:val="22"/>
          <w:szCs w:val="22"/>
        </w:rPr>
        <w:t xml:space="preserve"> </w:t>
      </w:r>
      <w:r w:rsidRPr="00061516">
        <w:rPr>
          <w:rFonts w:ascii="Baskerville Old Face" w:hAnsi="Baskerville Old Face"/>
          <w:i/>
          <w:sz w:val="22"/>
          <w:szCs w:val="22"/>
        </w:rPr>
        <w:t>ORN</w:t>
      </w:r>
      <w:r w:rsidR="00841363">
        <w:rPr>
          <w:rFonts w:ascii="Baskerville Old Face" w:hAnsi="Baskerville Old Face"/>
          <w:iCs/>
          <w:sz w:val="22"/>
          <w:szCs w:val="22"/>
        </w:rPr>
        <w:t>,</w:t>
      </w:r>
      <w:r w:rsidRPr="003F4566">
        <w:rPr>
          <w:rFonts w:ascii="Baskerville Old Face" w:hAnsi="Baskerville Old Face"/>
          <w:sz w:val="22"/>
          <w:szCs w:val="22"/>
        </w:rPr>
        <w:t xml:space="preserve"> </w:t>
      </w:r>
      <w:r w:rsidRPr="00061516">
        <w:rPr>
          <w:rFonts w:ascii="Baskerville Old Face" w:hAnsi="Baskerville Old Face"/>
          <w:sz w:val="22"/>
          <w:szCs w:val="22"/>
        </w:rPr>
        <w:t>series 1, vol. 6, 776-777</w:t>
      </w:r>
      <w:r w:rsidR="00841363">
        <w:rPr>
          <w:rFonts w:ascii="Baskerville Old Face" w:hAnsi="Baskerville Old Face"/>
          <w:sz w:val="22"/>
          <w:szCs w:val="22"/>
        </w:rPr>
        <w:t>.</w:t>
      </w:r>
    </w:p>
    <w:p w14:paraId="57EC8EFD" w14:textId="26403F5D" w:rsidR="000114A0" w:rsidRPr="0024644A" w:rsidRDefault="000114A0" w:rsidP="001A0E29">
      <w:pPr>
        <w:pStyle w:val="Heading2"/>
      </w:pPr>
      <w:r w:rsidRPr="0024644A">
        <w:t xml:space="preserve">Page </w:t>
      </w:r>
      <w:r>
        <w:t>22</w:t>
      </w:r>
    </w:p>
    <w:p w14:paraId="0251844A" w14:textId="0970B957" w:rsidR="00094317" w:rsidRPr="009603FE" w:rsidRDefault="00094317"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“ought to have been defended by all the means</w:t>
      </w:r>
      <w:r w:rsidR="00112581"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112581" w:rsidRPr="009603FE">
        <w:rPr>
          <w:rFonts w:ascii="Baskerville Old Face" w:eastAsiaTheme="minorHAnsi" w:hAnsi="Baskerville Old Face"/>
          <w:sz w:val="22"/>
          <w:szCs w:val="22"/>
        </w:rPr>
        <w:t>. . .</w:t>
      </w:r>
      <w:r w:rsidRPr="009603FE">
        <w:rPr>
          <w:rFonts w:ascii="Baskerville Old Face" w:eastAsiaTheme="minorHAnsi" w:hAnsi="Baskerville Old Face"/>
          <w:sz w:val="22"/>
          <w:szCs w:val="22"/>
        </w:rPr>
        <w:t xml:space="preserve"> “It was the key to all</w:t>
      </w:r>
      <w:r w:rsidR="00112581"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5487089E" w14:textId="0D94A4C2" w:rsidR="00150A17" w:rsidRDefault="000114A0"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Report of the Investigating Committee Confederate House of Representatives, in </w:t>
      </w:r>
      <w:r w:rsidRPr="00061516">
        <w:rPr>
          <w:rFonts w:ascii="Baskerville Old Face" w:hAnsi="Baskerville Old Face"/>
          <w:i/>
          <w:iCs/>
          <w:sz w:val="22"/>
          <w:szCs w:val="22"/>
        </w:rPr>
        <w:t>The War of the Rebellion: A Compilation of the Official Records of the Union and Confederate Armies</w:t>
      </w:r>
      <w:r w:rsidRPr="00061516">
        <w:rPr>
          <w:rFonts w:ascii="Baskerville Old Face" w:hAnsi="Baskerville Old Face"/>
          <w:sz w:val="22"/>
          <w:szCs w:val="22"/>
        </w:rPr>
        <w:t xml:space="preserve">, 128 vols. (Washington, DC, 1880-1901), Series 1, vol. 9, 188. Hereafter cited as </w:t>
      </w:r>
      <w:r w:rsidRPr="00061516">
        <w:rPr>
          <w:rFonts w:ascii="Baskerville Old Face" w:hAnsi="Baskerville Old Face"/>
          <w:i/>
          <w:iCs/>
          <w:sz w:val="22"/>
          <w:szCs w:val="22"/>
        </w:rPr>
        <w:t>OR</w:t>
      </w:r>
      <w:r w:rsidRPr="00061516">
        <w:rPr>
          <w:rFonts w:ascii="Baskerville Old Face" w:hAnsi="Baskerville Old Face"/>
          <w:sz w:val="22"/>
          <w:szCs w:val="22"/>
        </w:rPr>
        <w:t>. All references are to series 1 unless otherwise noted.</w:t>
      </w:r>
    </w:p>
    <w:p w14:paraId="0DEC26AD" w14:textId="48E5E455" w:rsidR="006901C4"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“Our utmost exertions” </w:t>
      </w:r>
      <w:r w:rsidR="001D31B5"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 xml:space="preserve">“Action—prompt and successful action” </w:t>
      </w:r>
      <w:r w:rsidR="001D31B5"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“I congratulate you upon it</w:t>
      </w:r>
      <w:r w:rsidR="00960C18" w:rsidRPr="009603FE">
        <w:rPr>
          <w:rFonts w:ascii="Baskerville Old Face" w:eastAsia="Times New Roman" w:hAnsi="Baskerville Old Face"/>
          <w:sz w:val="22"/>
          <w:szCs w:val="22"/>
        </w:rPr>
        <w:t>.</w:t>
      </w:r>
      <w:r w:rsidR="001D31B5"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w:t>
      </w:r>
    </w:p>
    <w:p w14:paraId="6A01CC73" w14:textId="0A5F452A" w:rsidR="00150A17" w:rsidRDefault="00945CED"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Mallory to Buchanan, February 24, 1862, </w:t>
      </w:r>
      <w:r w:rsidRPr="00061516">
        <w:rPr>
          <w:rFonts w:ascii="Baskerville Old Face" w:hAnsi="Baskerville Old Face"/>
          <w:i/>
          <w:sz w:val="22"/>
          <w:szCs w:val="22"/>
        </w:rPr>
        <w:t>ORN</w:t>
      </w:r>
      <w:r w:rsidRPr="00061516">
        <w:rPr>
          <w:rFonts w:ascii="Baskerville Old Face" w:hAnsi="Baskerville Old Face"/>
          <w:sz w:val="22"/>
          <w:szCs w:val="22"/>
        </w:rPr>
        <w:t>, series 1, vol. 6, 776-777.</w:t>
      </w:r>
    </w:p>
    <w:p w14:paraId="77C23A7F" w14:textId="23766E47"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“Could you pass Old Point [Comfort] and</w:t>
      </w:r>
      <w:r w:rsidR="005E7A95"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5E7A95"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 xml:space="preserve">“Can the </w:t>
      </w:r>
      <w:r w:rsidRPr="009603FE">
        <w:rPr>
          <w:rFonts w:ascii="Baskerville Old Face" w:eastAsia="Times New Roman" w:hAnsi="Baskerville Old Face"/>
          <w:i/>
          <w:sz w:val="22"/>
          <w:szCs w:val="22"/>
        </w:rPr>
        <w:t>Virginia</w:t>
      </w:r>
      <w:r w:rsidRPr="009603FE">
        <w:rPr>
          <w:rFonts w:ascii="Baskerville Old Face" w:eastAsia="Times New Roman" w:hAnsi="Baskerville Old Face"/>
          <w:sz w:val="22"/>
          <w:szCs w:val="22"/>
        </w:rPr>
        <w:t xml:space="preserve"> steam</w:t>
      </w:r>
      <w:r w:rsidR="00CD654B" w:rsidRPr="009603FE">
        <w:rPr>
          <w:rFonts w:ascii="Baskerville Old Face" w:eastAsia="Times New Roman" w:hAnsi="Baskerville Old Face"/>
          <w:sz w:val="22"/>
          <w:szCs w:val="22"/>
        </w:rPr>
        <w:t xml:space="preserve"> to. . . .</w:t>
      </w:r>
      <w:r w:rsidRPr="009603FE">
        <w:rPr>
          <w:rFonts w:ascii="Baskerville Old Face" w:eastAsia="Times New Roman" w:hAnsi="Baskerville Old Face"/>
          <w:sz w:val="22"/>
          <w:szCs w:val="22"/>
        </w:rPr>
        <w:t>”</w:t>
      </w:r>
    </w:p>
    <w:p w14:paraId="34EF4A1D" w14:textId="79C6B557" w:rsidR="00150A17" w:rsidRDefault="007F1828" w:rsidP="00150A17">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hAnsi="Baskerville Old Face"/>
          <w:sz w:val="22"/>
          <w:szCs w:val="22"/>
        </w:rPr>
        <w:t>Ibid</w:t>
      </w:r>
      <w:r w:rsidR="00006791">
        <w:rPr>
          <w:rFonts w:ascii="Baskerville Old Face" w:hAnsi="Baskerville Old Face"/>
          <w:sz w:val="22"/>
          <w:szCs w:val="22"/>
        </w:rPr>
        <w:t>.</w:t>
      </w:r>
      <w:r w:rsidRPr="00061516">
        <w:rPr>
          <w:rFonts w:ascii="Baskerville Old Face" w:hAnsi="Baskerville Old Face"/>
          <w:sz w:val="22"/>
          <w:szCs w:val="22"/>
        </w:rPr>
        <w:t xml:space="preserve">; Mallory to Buchanan, March 7, 1862, </w:t>
      </w:r>
      <w:r w:rsidRPr="00061516">
        <w:rPr>
          <w:rFonts w:ascii="Baskerville Old Face" w:hAnsi="Baskerville Old Face"/>
          <w:i/>
          <w:sz w:val="22"/>
          <w:szCs w:val="22"/>
        </w:rPr>
        <w:t>ORN</w:t>
      </w:r>
      <w:r w:rsidRPr="00061516">
        <w:rPr>
          <w:rFonts w:ascii="Baskerville Old Face" w:hAnsi="Baskerville Old Face"/>
          <w:sz w:val="22"/>
          <w:szCs w:val="22"/>
        </w:rPr>
        <w:t>, series 1, vol. 6, 780-781.</w:t>
      </w:r>
    </w:p>
    <w:p w14:paraId="63B4D35C" w14:textId="20EFB8E6" w:rsidR="00495139" w:rsidRPr="0024644A" w:rsidRDefault="00495139" w:rsidP="001A0E29">
      <w:pPr>
        <w:pStyle w:val="Heading2"/>
      </w:pPr>
      <w:r w:rsidRPr="0024644A">
        <w:t xml:space="preserve">Page </w:t>
      </w:r>
      <w:r>
        <w:t>23</w:t>
      </w:r>
    </w:p>
    <w:p w14:paraId="714B1E86" w14:textId="1FCD7FAF"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“Such an event would eclipse all the glories. . . .”</w:t>
      </w:r>
    </w:p>
    <w:p w14:paraId="6E746B18" w14:textId="1CAC12C9" w:rsidR="00150A17" w:rsidRDefault="00006791"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Mallory to Buchanan, March 7, 1862, </w:t>
      </w:r>
      <w:r w:rsidRPr="00061516">
        <w:rPr>
          <w:rFonts w:ascii="Baskerville Old Face" w:hAnsi="Baskerville Old Face"/>
          <w:i/>
          <w:sz w:val="22"/>
          <w:szCs w:val="22"/>
        </w:rPr>
        <w:t>ORN</w:t>
      </w:r>
      <w:r w:rsidRPr="00061516">
        <w:rPr>
          <w:rFonts w:ascii="Baskerville Old Face" w:hAnsi="Baskerville Old Face"/>
          <w:sz w:val="22"/>
          <w:szCs w:val="22"/>
        </w:rPr>
        <w:t>, series 1, vol. 6, 780-781.</w:t>
      </w:r>
    </w:p>
    <w:p w14:paraId="27C79ED2" w14:textId="4463FD5F"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“My plan is to destroy the Frigates first</w:t>
      </w:r>
      <w:r w:rsidR="00DA2EEB"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 xml:space="preserve">.” </w:t>
      </w:r>
    </w:p>
    <w:p w14:paraId="672036A3" w14:textId="5D3E3F28" w:rsidR="00150A17" w:rsidRDefault="00DE3EBF" w:rsidP="00150A17">
      <w:pPr>
        <w:keepNext w:val="0"/>
        <w:keepLines w:val="0"/>
        <w:spacing w:after="120" w:line="240" w:lineRule="auto"/>
        <w:ind w:left="360" w:firstLine="0"/>
        <w:jc w:val="both"/>
        <w:rPr>
          <w:rFonts w:ascii="Baskerville Old Face" w:eastAsia="Times New Roman" w:hAnsi="Baskerville Old Face"/>
          <w:iCs/>
          <w:sz w:val="22"/>
          <w:szCs w:val="22"/>
        </w:rPr>
      </w:pPr>
      <w:r w:rsidRPr="00061516">
        <w:rPr>
          <w:rFonts w:ascii="Baskerville Old Face" w:hAnsi="Baskerville Old Face"/>
          <w:bCs/>
          <w:color w:val="000000"/>
          <w:sz w:val="22"/>
          <w:szCs w:val="22"/>
        </w:rPr>
        <w:t xml:space="preserve">Buchanan Magruder, March 2, 1862, in </w:t>
      </w:r>
      <w:r w:rsidRPr="00061516">
        <w:rPr>
          <w:rFonts w:ascii="Baskerville Old Face" w:hAnsi="Baskerville Old Face"/>
          <w:sz w:val="22"/>
          <w:szCs w:val="22"/>
        </w:rPr>
        <w:t xml:space="preserve">Quarstein, </w:t>
      </w:r>
      <w:r w:rsidRPr="00061516">
        <w:rPr>
          <w:rFonts w:ascii="Baskerville Old Face" w:hAnsi="Baskerville Old Face"/>
          <w:i/>
          <w:sz w:val="22"/>
          <w:szCs w:val="22"/>
        </w:rPr>
        <w:t>The CSS Virginia</w:t>
      </w:r>
      <w:r w:rsidRPr="00061516">
        <w:rPr>
          <w:rFonts w:ascii="Baskerville Old Face" w:hAnsi="Baskerville Old Face"/>
          <w:sz w:val="22"/>
          <w:szCs w:val="22"/>
        </w:rPr>
        <w:t>, loc. 1659-1660 of 12416, Kindle.</w:t>
      </w:r>
    </w:p>
    <w:p w14:paraId="35CA7C8F" w14:textId="1DED4AF2"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iCs/>
          <w:sz w:val="22"/>
          <w:szCs w:val="22"/>
        </w:rPr>
        <w:t>“</w:t>
      </w:r>
      <w:r w:rsidRPr="009603FE">
        <w:rPr>
          <w:rFonts w:ascii="Baskerville Old Face" w:eastAsia="Times New Roman" w:hAnsi="Baskerville Old Face"/>
          <w:i/>
          <w:sz w:val="22"/>
          <w:szCs w:val="22"/>
        </w:rPr>
        <w:t>Patrick Henry</w:t>
      </w:r>
      <w:r w:rsidRPr="009603FE">
        <w:rPr>
          <w:rFonts w:ascii="Baskerville Old Face" w:eastAsia="Times New Roman" w:hAnsi="Baskerville Old Face"/>
          <w:sz w:val="22"/>
          <w:szCs w:val="22"/>
        </w:rPr>
        <w:t>,” recalled an officer, “was not at all fitted</w:t>
      </w:r>
      <w:r w:rsidR="00B86DF1"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0BD6010C" w14:textId="26E4C568" w:rsidR="00150A17" w:rsidRDefault="00A04A86" w:rsidP="00150A17">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Parker, </w:t>
      </w:r>
      <w:r w:rsidRPr="00061516">
        <w:rPr>
          <w:rFonts w:ascii="Baskerville Old Face" w:hAnsi="Baskerville Old Face"/>
          <w:i/>
          <w:sz w:val="22"/>
          <w:szCs w:val="22"/>
        </w:rPr>
        <w:t>Naval Officer</w:t>
      </w:r>
      <w:r w:rsidRPr="00061516">
        <w:rPr>
          <w:rFonts w:ascii="Baskerville Old Face" w:hAnsi="Baskerville Old Face"/>
          <w:sz w:val="22"/>
          <w:szCs w:val="22"/>
        </w:rPr>
        <w:t>, 3098 of 5575, Kindle.</w:t>
      </w:r>
    </w:p>
    <w:p w14:paraId="243243E0" w14:textId="5FBF2C4F" w:rsidR="00340062" w:rsidRPr="0024644A" w:rsidRDefault="00340062" w:rsidP="001A0E29">
      <w:pPr>
        <w:pStyle w:val="Heading2"/>
      </w:pPr>
      <w:r w:rsidRPr="0024644A">
        <w:t xml:space="preserve">Page </w:t>
      </w:r>
      <w:r>
        <w:t>25</w:t>
      </w:r>
    </w:p>
    <w:p w14:paraId="259440A9" w14:textId="6BA814EC"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“It is too late to co-operate with my army</w:t>
      </w:r>
      <w:r w:rsidR="008E5E36"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168882C8" w14:textId="6A0DA5BA" w:rsidR="000648D4" w:rsidRDefault="0086696E" w:rsidP="000648D4">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Magruder to Buchanan, March 3, 1862, </w:t>
      </w:r>
      <w:r w:rsidRPr="00061516">
        <w:rPr>
          <w:rFonts w:ascii="Baskerville Old Face" w:hAnsi="Baskerville Old Face"/>
          <w:i/>
          <w:sz w:val="22"/>
          <w:szCs w:val="22"/>
        </w:rPr>
        <w:t>OR</w:t>
      </w:r>
      <w:r w:rsidRPr="00061516">
        <w:rPr>
          <w:rFonts w:ascii="Baskerville Old Face" w:hAnsi="Baskerville Old Face"/>
          <w:iCs/>
          <w:sz w:val="22"/>
          <w:szCs w:val="22"/>
        </w:rPr>
        <w:t>,</w:t>
      </w:r>
      <w:r w:rsidRPr="00061516">
        <w:rPr>
          <w:rFonts w:ascii="Baskerville Old Face" w:hAnsi="Baskerville Old Face"/>
          <w:sz w:val="22"/>
          <w:szCs w:val="22"/>
        </w:rPr>
        <w:t xml:space="preserve"> vol. 9, 50.</w:t>
      </w:r>
    </w:p>
    <w:p w14:paraId="43815089" w14:textId="4209CD60"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“We do not believe that you [Magruder] are in the slightest danger</w:t>
      </w:r>
      <w:r w:rsidR="00B9754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48D79A47" w14:textId="0DCBCCA0" w:rsidR="000648D4" w:rsidRDefault="00373293" w:rsidP="000648D4">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Benjamin to Magruder, March 4, 1862, </w:t>
      </w:r>
      <w:r w:rsidRPr="00061516">
        <w:rPr>
          <w:rFonts w:ascii="Baskerville Old Face" w:hAnsi="Baskerville Old Face"/>
          <w:i/>
          <w:sz w:val="22"/>
          <w:szCs w:val="22"/>
        </w:rPr>
        <w:t>OR</w:t>
      </w:r>
      <w:r w:rsidRPr="00061516">
        <w:rPr>
          <w:rFonts w:ascii="Baskerville Old Face" w:hAnsi="Baskerville Old Face"/>
          <w:sz w:val="22"/>
          <w:szCs w:val="22"/>
        </w:rPr>
        <w:t>, vol. 9, 53.</w:t>
      </w:r>
    </w:p>
    <w:p w14:paraId="148430DD" w14:textId="79DBB9A3"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“would incur a risk of disaster</w:t>
      </w:r>
      <w:r w:rsidR="00FF36F8"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34D358E7" w14:textId="6DF19ECA" w:rsidR="000648D4" w:rsidRDefault="00373293" w:rsidP="000648D4">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Magruder to Cooper, March 6, February 24, 1862, </w:t>
      </w:r>
      <w:r w:rsidRPr="00061516">
        <w:rPr>
          <w:rFonts w:ascii="Baskerville Old Face" w:hAnsi="Baskerville Old Face"/>
          <w:i/>
          <w:sz w:val="22"/>
          <w:szCs w:val="22"/>
        </w:rPr>
        <w:t>OR</w:t>
      </w:r>
      <w:r w:rsidRPr="00061516">
        <w:rPr>
          <w:rFonts w:ascii="Baskerville Old Face" w:hAnsi="Baskerville Old Face"/>
          <w:sz w:val="22"/>
          <w:szCs w:val="22"/>
        </w:rPr>
        <w:t>, vol. 9, 44, 57.</w:t>
      </w:r>
    </w:p>
    <w:p w14:paraId="2E53401D" w14:textId="39C89046" w:rsidR="00094317" w:rsidRPr="009603FE" w:rsidRDefault="0009431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“It would have been glorious</w:t>
      </w:r>
      <w:r w:rsidR="00645FFF"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645FFF" w:rsidRPr="009603FE">
        <w:rPr>
          <w:rFonts w:ascii="Baskerville Old Face" w:eastAsia="Times New Roman" w:hAnsi="Baskerville Old Face"/>
          <w:sz w:val="22"/>
          <w:szCs w:val="22"/>
        </w:rPr>
        <w:t>. . .</w:t>
      </w:r>
      <w:r w:rsidRPr="009603FE">
        <w:rPr>
          <w:rFonts w:ascii="Baskerville Old Face" w:eastAsia="Times New Roman" w:hAnsi="Baskerville Old Face"/>
          <w:sz w:val="22"/>
          <w:szCs w:val="22"/>
        </w:rPr>
        <w:t xml:space="preserve"> “Any dependence upon me</w:t>
      </w:r>
      <w:r w:rsidR="00645FFF"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2E3716F7" w14:textId="15AAF881" w:rsidR="000648D4" w:rsidRDefault="003401C8" w:rsidP="000648D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Magruder to Buchanan, March 3, 1862, </w:t>
      </w:r>
      <w:r w:rsidRPr="00061516">
        <w:rPr>
          <w:rFonts w:ascii="Baskerville Old Face" w:hAnsi="Baskerville Old Face"/>
          <w:i/>
          <w:sz w:val="22"/>
          <w:szCs w:val="22"/>
        </w:rPr>
        <w:t>OR</w:t>
      </w:r>
      <w:r w:rsidRPr="00061516">
        <w:rPr>
          <w:rFonts w:ascii="Baskerville Old Face" w:hAnsi="Baskerville Old Face"/>
          <w:sz w:val="22"/>
          <w:szCs w:val="22"/>
        </w:rPr>
        <w:t>, vol. 9, 51.</w:t>
      </w:r>
    </w:p>
    <w:p w14:paraId="3671BC36" w14:textId="2803CA2B" w:rsidR="00070C9D" w:rsidRPr="0024644A" w:rsidRDefault="00070C9D" w:rsidP="001A0E29">
      <w:pPr>
        <w:pStyle w:val="Heading2"/>
      </w:pPr>
      <w:r w:rsidRPr="0024644A">
        <w:t xml:space="preserve">Page </w:t>
      </w:r>
      <w:r>
        <w:t>2</w:t>
      </w:r>
      <w:r w:rsidR="004A0A0F">
        <w:t>8</w:t>
      </w:r>
    </w:p>
    <w:p w14:paraId="3E2DE882" w14:textId="70B76BA3" w:rsidR="000648D4"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“huge, unwieldly make-shift” </w:t>
      </w:r>
      <w:r w:rsidR="00BD3D62" w:rsidRPr="009603FE">
        <w:rPr>
          <w:rFonts w:ascii="Baskerville Old Face" w:hAnsi="Baskerville Old Face"/>
          <w:sz w:val="22"/>
          <w:szCs w:val="22"/>
        </w:rPr>
        <w:t>. . .</w:t>
      </w:r>
      <w:r w:rsidRPr="009603FE">
        <w:rPr>
          <w:rFonts w:ascii="Baskerville Old Face" w:hAnsi="Baskerville Old Face"/>
          <w:sz w:val="22"/>
          <w:szCs w:val="22"/>
        </w:rPr>
        <w:t xml:space="preserve"> “officered with the very cream. . . .” </w:t>
      </w:r>
      <w:r w:rsidR="00F52DB7" w:rsidRPr="009603FE">
        <w:rPr>
          <w:rFonts w:ascii="Baskerville Old Face" w:hAnsi="Baskerville Old Face"/>
          <w:sz w:val="22"/>
          <w:szCs w:val="22"/>
        </w:rPr>
        <w:t xml:space="preserve">. . . </w:t>
      </w:r>
      <w:r w:rsidRPr="009603FE">
        <w:rPr>
          <w:rFonts w:ascii="Baskerville Old Face" w:hAnsi="Baskerville Old Face"/>
          <w:sz w:val="22"/>
          <w:szCs w:val="22"/>
        </w:rPr>
        <w:t>“freighted down to the very guards</w:t>
      </w:r>
      <w:r w:rsidR="00F52DB7" w:rsidRPr="009603FE">
        <w:rPr>
          <w:rFonts w:ascii="Baskerville Old Face" w:hAnsi="Baskerville Old Face"/>
          <w:sz w:val="22"/>
          <w:szCs w:val="22"/>
        </w:rPr>
        <w:t>. . . .</w:t>
      </w:r>
      <w:r w:rsidRPr="009603FE">
        <w:rPr>
          <w:rFonts w:ascii="Baskerville Old Face" w:hAnsi="Baskerville Old Face"/>
          <w:sz w:val="22"/>
          <w:szCs w:val="22"/>
        </w:rPr>
        <w:t xml:space="preserve">” </w:t>
      </w:r>
      <w:r w:rsidR="00F52DB7" w:rsidRPr="009603FE">
        <w:rPr>
          <w:rFonts w:ascii="Baskerville Old Face" w:hAnsi="Baskerville Old Face"/>
          <w:sz w:val="22"/>
          <w:szCs w:val="22"/>
        </w:rPr>
        <w:t xml:space="preserve">. . . </w:t>
      </w:r>
    </w:p>
    <w:p w14:paraId="0136E319" w14:textId="04404B1D" w:rsidR="0009431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lastRenderedPageBreak/>
        <w:t>“Every man and officer well understood. . . .”</w:t>
      </w:r>
    </w:p>
    <w:p w14:paraId="11FB98A0" w14:textId="4C3E213B" w:rsidR="000648D4" w:rsidRDefault="00D900A1" w:rsidP="000648D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Norris, “Story of the Confederate States Ship ‘Virginia’,” 206.</w:t>
      </w:r>
    </w:p>
    <w:p w14:paraId="02C4BACE" w14:textId="77777777" w:rsidR="0053060A"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weather was fair, the wind light</w:t>
      </w:r>
      <w:r w:rsidR="00F56F27" w:rsidRPr="009603FE">
        <w:rPr>
          <w:rFonts w:ascii="Baskerville Old Face" w:hAnsi="Baskerville Old Face"/>
          <w:sz w:val="22"/>
          <w:szCs w:val="22"/>
        </w:rPr>
        <w:t>. . . .</w:t>
      </w:r>
      <w:r w:rsidRPr="009603FE">
        <w:rPr>
          <w:rFonts w:ascii="Baskerville Old Face" w:hAnsi="Baskerville Old Face"/>
          <w:sz w:val="22"/>
          <w:szCs w:val="22"/>
        </w:rPr>
        <w:t xml:space="preserve">” </w:t>
      </w:r>
      <w:r w:rsidR="006D3461" w:rsidRPr="009603FE">
        <w:rPr>
          <w:rFonts w:ascii="Baskerville Old Face" w:hAnsi="Baskerville Old Face"/>
          <w:sz w:val="22"/>
          <w:szCs w:val="22"/>
        </w:rPr>
        <w:t xml:space="preserve">. . . </w:t>
      </w:r>
      <w:r w:rsidRPr="009603FE">
        <w:rPr>
          <w:rFonts w:ascii="Baskerville Old Face" w:hAnsi="Baskerville Old Face"/>
          <w:sz w:val="22"/>
          <w:szCs w:val="22"/>
        </w:rPr>
        <w:t>“A great stillness came</w:t>
      </w:r>
      <w:r w:rsidR="001B4D2C" w:rsidRPr="009603FE">
        <w:rPr>
          <w:rFonts w:ascii="Baskerville Old Face" w:hAnsi="Baskerville Old Face"/>
          <w:sz w:val="22"/>
          <w:szCs w:val="22"/>
        </w:rPr>
        <w:t>. . . .</w:t>
      </w:r>
      <w:r w:rsidRPr="009603FE">
        <w:rPr>
          <w:rFonts w:ascii="Baskerville Old Face" w:hAnsi="Baskerville Old Face"/>
          <w:sz w:val="22"/>
          <w:szCs w:val="22"/>
        </w:rPr>
        <w:t xml:space="preserve">” </w:t>
      </w:r>
      <w:r w:rsidR="001B4D2C" w:rsidRPr="009603FE">
        <w:rPr>
          <w:rFonts w:ascii="Baskerville Old Face" w:hAnsi="Baskerville Old Face"/>
          <w:sz w:val="22"/>
          <w:szCs w:val="22"/>
        </w:rPr>
        <w:t xml:space="preserve">. . . </w:t>
      </w:r>
      <w:r w:rsidRPr="009603FE">
        <w:rPr>
          <w:rFonts w:ascii="Baskerville Old Face" w:hAnsi="Baskerville Old Face"/>
          <w:sz w:val="22"/>
          <w:szCs w:val="22"/>
        </w:rPr>
        <w:t>“but no voice broke the silence</w:t>
      </w:r>
      <w:r w:rsidR="00170CBE" w:rsidRPr="009603FE">
        <w:rPr>
          <w:rFonts w:ascii="Baskerville Old Face" w:hAnsi="Baskerville Old Face"/>
          <w:sz w:val="22"/>
          <w:szCs w:val="22"/>
        </w:rPr>
        <w:t>. . . .</w:t>
      </w:r>
      <w:r w:rsidRPr="009603FE">
        <w:rPr>
          <w:rFonts w:ascii="Baskerville Old Face" w:hAnsi="Baskerville Old Face"/>
          <w:sz w:val="22"/>
          <w:szCs w:val="22"/>
        </w:rPr>
        <w:t>”</w:t>
      </w:r>
      <w:r w:rsidR="00170CBE" w:rsidRPr="009603FE">
        <w:rPr>
          <w:rFonts w:ascii="Baskerville Old Face" w:hAnsi="Baskerville Old Face"/>
          <w:sz w:val="22"/>
          <w:szCs w:val="22"/>
        </w:rPr>
        <w:t xml:space="preserve"> . . . </w:t>
      </w:r>
    </w:p>
    <w:p w14:paraId="1E86C396" w14:textId="7F7667B4" w:rsidR="0053060A" w:rsidRDefault="0053060A" w:rsidP="0053060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Parker, </w:t>
      </w:r>
      <w:r w:rsidRPr="00061516">
        <w:rPr>
          <w:rFonts w:ascii="Baskerville Old Face" w:hAnsi="Baskerville Old Face"/>
          <w:i/>
          <w:sz w:val="22"/>
          <w:szCs w:val="22"/>
        </w:rPr>
        <w:t>Naval Officer</w:t>
      </w:r>
      <w:r w:rsidRPr="00061516">
        <w:rPr>
          <w:rFonts w:ascii="Baskerville Old Face" w:hAnsi="Baskerville Old Face"/>
          <w:sz w:val="22"/>
          <w:szCs w:val="22"/>
        </w:rPr>
        <w:t>, 3762 to 3776 of 5575, Kindle.</w:t>
      </w:r>
    </w:p>
    <w:p w14:paraId="5137CD6A" w14:textId="212899B0" w:rsidR="0053060A" w:rsidRPr="00A57955" w:rsidRDefault="0053060A" w:rsidP="001A0E29">
      <w:pPr>
        <w:pStyle w:val="Heading2"/>
      </w:pPr>
      <w:r w:rsidRPr="00A57955">
        <w:t>Page 29</w:t>
      </w:r>
    </w:p>
    <w:p w14:paraId="775B0282" w14:textId="0F5EE867" w:rsidR="00501AC7" w:rsidRPr="009603FE" w:rsidRDefault="00094317"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“iron-plated coffin” </w:t>
      </w:r>
      <w:r w:rsidR="00B86F54" w:rsidRPr="009603FE">
        <w:rPr>
          <w:rFonts w:ascii="Baskerville Old Face" w:hAnsi="Baskerville Old Face"/>
          <w:sz w:val="22"/>
          <w:szCs w:val="22"/>
        </w:rPr>
        <w:t xml:space="preserve">. . . </w:t>
      </w:r>
      <w:r w:rsidRPr="009603FE">
        <w:rPr>
          <w:rFonts w:ascii="Baskerville Old Face" w:hAnsi="Baskerville Old Face"/>
          <w:sz w:val="22"/>
          <w:szCs w:val="22"/>
        </w:rPr>
        <w:t>.</w:t>
      </w:r>
    </w:p>
    <w:p w14:paraId="4F288E75" w14:textId="77777777" w:rsidR="0053060A" w:rsidRDefault="0053060A" w:rsidP="0053060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Parker, </w:t>
      </w:r>
      <w:r w:rsidRPr="00061516">
        <w:rPr>
          <w:rFonts w:ascii="Baskerville Old Face" w:hAnsi="Baskerville Old Face"/>
          <w:i/>
          <w:sz w:val="22"/>
          <w:szCs w:val="22"/>
        </w:rPr>
        <w:t>Naval Officer</w:t>
      </w:r>
      <w:r w:rsidRPr="00061516">
        <w:rPr>
          <w:rFonts w:ascii="Baskerville Old Face" w:hAnsi="Baskerville Old Face"/>
          <w:sz w:val="22"/>
          <w:szCs w:val="22"/>
        </w:rPr>
        <w:t>, 3762 to 3776 of 5575, Kindle.</w:t>
      </w:r>
    </w:p>
    <w:p w14:paraId="7EE4F9CF" w14:textId="7C1AEC32" w:rsidR="00B94C27" w:rsidRPr="009603FE" w:rsidRDefault="00B94C27" w:rsidP="00AA35C7">
      <w:pPr>
        <w:pStyle w:val="Heading1"/>
      </w:pPr>
      <w:r w:rsidRPr="009603FE">
        <w:t xml:space="preserve">Chapter 3: “It Strikes Me </w:t>
      </w:r>
      <w:r w:rsidRPr="00AA35C7">
        <w:t>There’s</w:t>
      </w:r>
      <w:r w:rsidRPr="009603FE">
        <w:t xml:space="preserve"> Something in It”</w:t>
      </w:r>
    </w:p>
    <w:p w14:paraId="7A424AB8" w14:textId="3DFDFA51" w:rsidR="00847B81" w:rsidRPr="00A57955" w:rsidRDefault="00847B81" w:rsidP="00847B81">
      <w:pPr>
        <w:pStyle w:val="Heading2"/>
      </w:pPr>
      <w:r w:rsidRPr="00A57955">
        <w:t xml:space="preserve">Page </w:t>
      </w:r>
      <w:r>
        <w:t>31</w:t>
      </w:r>
    </w:p>
    <w:p w14:paraId="15632545" w14:textId="013123F3" w:rsidR="00AA70AA" w:rsidRPr="009603FE" w:rsidRDefault="00B94C27"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“Much attention has been given</w:t>
      </w:r>
      <w:r w:rsidR="00B36B73"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A95B9C" w:rsidRPr="009603FE">
        <w:rPr>
          <w:rFonts w:ascii="Baskerville Old Face" w:eastAsia="Times New Roman" w:hAnsi="Baskerville Old Face"/>
          <w:sz w:val="22"/>
          <w:szCs w:val="22"/>
        </w:rPr>
        <w:t xml:space="preserve">. . . </w:t>
      </w:r>
    </w:p>
    <w:p w14:paraId="12D00BB2" w14:textId="20471D0E" w:rsidR="00E07800" w:rsidRDefault="00D73FAA"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“From the report of the Secretary of the Navy, July 4, 1861,” in </w:t>
      </w:r>
      <w:r w:rsidRPr="00061516">
        <w:rPr>
          <w:rFonts w:ascii="Baskerville Old Face" w:hAnsi="Baskerville Old Face"/>
          <w:bCs/>
          <w:i/>
          <w:color w:val="000000"/>
          <w:sz w:val="22"/>
          <w:szCs w:val="22"/>
        </w:rPr>
        <w:t>Report of the Secretary of the Navy in Relation to Armored Vessels</w:t>
      </w:r>
      <w:r w:rsidRPr="00061516">
        <w:rPr>
          <w:rFonts w:ascii="Baskerville Old Face" w:hAnsi="Baskerville Old Face"/>
          <w:bCs/>
          <w:color w:val="000000"/>
          <w:sz w:val="22"/>
          <w:szCs w:val="22"/>
        </w:rPr>
        <w:t xml:space="preserve"> (Washington: Government Printing Office, 1864), 1</w:t>
      </w:r>
      <w:r w:rsidRPr="00061516">
        <w:rPr>
          <w:rFonts w:ascii="Baskerville Old Face" w:hAnsi="Baskerville Old Face"/>
          <w:sz w:val="22"/>
          <w:szCs w:val="22"/>
        </w:rPr>
        <w:t xml:space="preserve">. Hereafter cited as </w:t>
      </w:r>
      <w:r w:rsidRPr="00061516">
        <w:rPr>
          <w:rFonts w:ascii="Baskerville Old Face" w:hAnsi="Baskerville Old Face"/>
          <w:i/>
          <w:sz w:val="22"/>
          <w:szCs w:val="22"/>
        </w:rPr>
        <w:t xml:space="preserve">Report…Armored </w:t>
      </w:r>
      <w:r w:rsidR="00761090" w:rsidRPr="00061516">
        <w:rPr>
          <w:rFonts w:ascii="Baskerville Old Face" w:hAnsi="Baskerville Old Face"/>
          <w:i/>
          <w:sz w:val="22"/>
          <w:szCs w:val="22"/>
        </w:rPr>
        <w:t>Vessels.</w:t>
      </w:r>
    </w:p>
    <w:p w14:paraId="0A982997" w14:textId="454C7B74" w:rsidR="00D73FAA" w:rsidRDefault="00D73F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“Yet it was evident that. . . .”</w:t>
      </w:r>
    </w:p>
    <w:p w14:paraId="75C7F0AB" w14:textId="2EE8F023" w:rsidR="00D73FAA" w:rsidRDefault="00761090" w:rsidP="00D73FA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“From the report of the Secretary of the Navy, December 1, 1862,” </w:t>
      </w:r>
      <w:r w:rsidRPr="00061516">
        <w:rPr>
          <w:rFonts w:ascii="Baskerville Old Face" w:hAnsi="Baskerville Old Face"/>
          <w:i/>
          <w:sz w:val="22"/>
          <w:szCs w:val="22"/>
        </w:rPr>
        <w:t>Report. . .Armored Vessels</w:t>
      </w:r>
      <w:r w:rsidRPr="00061516">
        <w:rPr>
          <w:rFonts w:ascii="Baskerville Old Face" w:hAnsi="Baskerville Old Face"/>
          <w:sz w:val="22"/>
          <w:szCs w:val="22"/>
        </w:rPr>
        <w:t>, 8.</w:t>
      </w:r>
    </w:p>
    <w:p w14:paraId="17998656" w14:textId="24FB35B4"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“proper and competent board”</w:t>
      </w:r>
    </w:p>
    <w:p w14:paraId="66481505" w14:textId="7F5A19F0" w:rsidR="00E07800" w:rsidRDefault="002F234F" w:rsidP="00E07800">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“From the report of the Secretary of the Navy, </w:t>
      </w:r>
      <w:r w:rsidRPr="00061516">
        <w:rPr>
          <w:rFonts w:ascii="Baskerville Old Face" w:hAnsi="Baskerville Old Face"/>
          <w:bCs/>
          <w:color w:val="000000"/>
          <w:sz w:val="22"/>
          <w:szCs w:val="22"/>
        </w:rPr>
        <w:t>July 4, 1861</w:t>
      </w:r>
      <w:r w:rsidRPr="00061516">
        <w:rPr>
          <w:rFonts w:ascii="Baskerville Old Face" w:hAnsi="Baskerville Old Face"/>
          <w:sz w:val="22"/>
          <w:szCs w:val="22"/>
        </w:rPr>
        <w:t xml:space="preserve">,” </w:t>
      </w:r>
      <w:r w:rsidRPr="00061516">
        <w:rPr>
          <w:rFonts w:ascii="Baskerville Old Face" w:hAnsi="Baskerville Old Face"/>
          <w:i/>
          <w:sz w:val="22"/>
          <w:szCs w:val="22"/>
        </w:rPr>
        <w:t>Report. . .Armored Vessels</w:t>
      </w:r>
      <w:r w:rsidRPr="00061516">
        <w:rPr>
          <w:rFonts w:ascii="Baskerville Old Face" w:hAnsi="Baskerville Old Face"/>
          <w:sz w:val="22"/>
          <w:szCs w:val="22"/>
        </w:rPr>
        <w:t>, 1.</w:t>
      </w:r>
    </w:p>
    <w:p w14:paraId="33C6A0EE" w14:textId="7A26149C" w:rsidR="00023287" w:rsidRPr="00A57955" w:rsidRDefault="00023287" w:rsidP="00023287">
      <w:pPr>
        <w:pStyle w:val="Heading2"/>
      </w:pPr>
      <w:r w:rsidRPr="00A57955">
        <w:t xml:space="preserve">Page </w:t>
      </w:r>
      <w:r>
        <w:t>3</w:t>
      </w:r>
      <w:r w:rsidR="00A36856">
        <w:t>2</w:t>
      </w:r>
    </w:p>
    <w:p w14:paraId="672F5A96" w14:textId="423F76AA" w:rsidR="00AA70AA" w:rsidRPr="009603FE" w:rsidRDefault="00AA70AA"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“coolness and placidity of temper.”</w:t>
      </w:r>
    </w:p>
    <w:p w14:paraId="27A930E4" w14:textId="69B0C6E6" w:rsidR="00E07800" w:rsidRDefault="00A36856"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Admiral David D. Porter, </w:t>
      </w:r>
      <w:r w:rsidRPr="00061516">
        <w:rPr>
          <w:rFonts w:ascii="Baskerville Old Face" w:hAnsi="Baskerville Old Face"/>
          <w:i/>
          <w:iCs/>
          <w:sz w:val="22"/>
          <w:szCs w:val="22"/>
        </w:rPr>
        <w:t>The Naval History of the Civil War</w:t>
      </w:r>
      <w:r w:rsidRPr="00061516">
        <w:rPr>
          <w:rFonts w:ascii="Baskerville Old Face" w:hAnsi="Baskerville Old Face"/>
          <w:sz w:val="22"/>
          <w:szCs w:val="22"/>
        </w:rPr>
        <w:t xml:space="preserve"> (New York: 1886), 360.</w:t>
      </w:r>
    </w:p>
    <w:p w14:paraId="5873751B" w14:textId="16423734"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“distinguished citizen of Massachusetts”</w:t>
      </w:r>
      <w:r w:rsidR="0037062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“mail-clad steamers—a subject which</w:t>
      </w:r>
      <w:r w:rsidR="000F52A2"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r w:rsidR="00E8514A" w:rsidRPr="009603FE">
        <w:rPr>
          <w:rFonts w:ascii="Baskerville Old Face" w:eastAsia="Times New Roman" w:hAnsi="Baskerville Old Face"/>
          <w:sz w:val="22"/>
          <w:szCs w:val="22"/>
        </w:rPr>
        <w:t xml:space="preserve"> . . . </w:t>
      </w:r>
      <w:r w:rsidRPr="009603FE">
        <w:rPr>
          <w:rFonts w:ascii="Baskerville Old Face" w:eastAsia="Times New Roman" w:hAnsi="Baskerville Old Face"/>
          <w:sz w:val="22"/>
          <w:szCs w:val="22"/>
        </w:rPr>
        <w:t>“England and France will</w:t>
      </w:r>
      <w:r w:rsidR="006949AF"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4F95B2C3" w14:textId="074C92D9" w:rsidR="00E07800" w:rsidRDefault="00015C95"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John C. Rives, </w:t>
      </w:r>
      <w:r w:rsidRPr="00061516">
        <w:rPr>
          <w:rFonts w:ascii="Baskerville Old Face" w:hAnsi="Baskerville Old Face"/>
          <w:i/>
          <w:sz w:val="22"/>
          <w:szCs w:val="22"/>
        </w:rPr>
        <w:t>The Congressional Globe: The Debates and Proceedings of the First Session of the Thirty-Seventh Congress</w:t>
      </w:r>
      <w:r w:rsidRPr="00061516">
        <w:rPr>
          <w:rFonts w:ascii="Baskerville Old Face" w:hAnsi="Baskerville Old Face"/>
          <w:sz w:val="22"/>
          <w:szCs w:val="22"/>
        </w:rPr>
        <w:t xml:space="preserve"> (Washington, 1861), 210.</w:t>
      </w:r>
    </w:p>
    <w:p w14:paraId="08469C27" w14:textId="77777777" w:rsidR="00803BF1"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“We need a more effective blockade. . . .”</w:t>
      </w:r>
      <w:r w:rsidR="001B26CE" w:rsidRPr="009603FE">
        <w:rPr>
          <w:rFonts w:ascii="Baskerville Old Face" w:eastAsia="Times New Roman" w:hAnsi="Baskerville Old Face"/>
          <w:sz w:val="22"/>
          <w:szCs w:val="22"/>
        </w:rPr>
        <w:t xml:space="preserve"> </w:t>
      </w:r>
    </w:p>
    <w:p w14:paraId="35996CB1" w14:textId="3E3A4689" w:rsidR="00803BF1" w:rsidRDefault="00E406BC" w:rsidP="00803BF1">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Ibid., 256-57.</w:t>
      </w:r>
    </w:p>
    <w:p w14:paraId="3C5D2C15" w14:textId="51BCA427" w:rsidR="00EA769B" w:rsidRPr="00A57955" w:rsidRDefault="00EA769B" w:rsidP="00EA769B">
      <w:pPr>
        <w:pStyle w:val="Heading2"/>
      </w:pPr>
      <w:r w:rsidRPr="00A57955">
        <w:t xml:space="preserve">Page </w:t>
      </w:r>
      <w:r>
        <w:t>33</w:t>
      </w:r>
    </w:p>
    <w:p w14:paraId="6E99511A" w14:textId="4ED60C71"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“Suppose England, in her love for cotton</w:t>
      </w:r>
      <w:r w:rsidR="003701B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0758ED86" w14:textId="7804CE7C" w:rsidR="00E07800" w:rsidRDefault="00BB488E"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Ibid.</w:t>
      </w:r>
    </w:p>
    <w:p w14:paraId="4A55A5A8" w14:textId="6FF3B45A"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“Steam-propelling power, the rifle cannon</w:t>
      </w:r>
      <w:r w:rsidR="00C229FA"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13960046" w14:textId="62AD54DF" w:rsidR="00E07800" w:rsidRDefault="00B503B3"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Major Richard Delafield, </w:t>
      </w:r>
      <w:r w:rsidRPr="00061516">
        <w:rPr>
          <w:rFonts w:ascii="Baskerville Old Face" w:hAnsi="Baskerville Old Face"/>
          <w:i/>
          <w:sz w:val="22"/>
          <w:szCs w:val="22"/>
        </w:rPr>
        <w:t>Report on the Art of War in Europe, 1854, 1855, and 1856</w:t>
      </w:r>
      <w:r w:rsidRPr="00061516">
        <w:rPr>
          <w:rFonts w:ascii="Baskerville Old Face" w:hAnsi="Baskerville Old Face"/>
          <w:sz w:val="22"/>
          <w:szCs w:val="22"/>
        </w:rPr>
        <w:t xml:space="preserve"> (Washington, 1860), 176.</w:t>
      </w:r>
    </w:p>
    <w:p w14:paraId="79D51D6E" w14:textId="7472AAA8" w:rsidR="001F12CD" w:rsidRPr="00A57955" w:rsidRDefault="001F12CD" w:rsidP="001F12CD">
      <w:pPr>
        <w:pStyle w:val="Heading2"/>
      </w:pPr>
      <w:r w:rsidRPr="00A57955">
        <w:t xml:space="preserve">Page </w:t>
      </w:r>
      <w:r>
        <w:t>35</w:t>
      </w:r>
    </w:p>
    <w:p w14:paraId="1FAE0D43" w14:textId="4FD1FE3C"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“If we intend to have a national naval force</w:t>
      </w:r>
      <w:r w:rsidR="00C376B3"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03F1F567" w14:textId="63D8921C" w:rsidR="00E07800" w:rsidRDefault="001F12CD"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i/>
          <w:sz w:val="22"/>
          <w:szCs w:val="22"/>
        </w:rPr>
        <w:t>Philadelphia Examiner</w:t>
      </w:r>
      <w:r w:rsidRPr="00061516">
        <w:rPr>
          <w:rFonts w:ascii="Baskerville Old Face" w:hAnsi="Baskerville Old Face"/>
          <w:sz w:val="22"/>
          <w:szCs w:val="22"/>
        </w:rPr>
        <w:t xml:space="preserve">, March 21, 1861, in David A. Mindell, </w:t>
      </w:r>
      <w:r w:rsidRPr="00061516">
        <w:rPr>
          <w:rFonts w:ascii="Baskerville Old Face" w:hAnsi="Baskerville Old Face"/>
          <w:i/>
          <w:sz w:val="22"/>
          <w:szCs w:val="22"/>
        </w:rPr>
        <w:t xml:space="preserve">Iron Coffin: War, Technology, and Experience aboard the USS </w:t>
      </w:r>
      <w:r w:rsidRPr="00061516">
        <w:rPr>
          <w:rFonts w:ascii="Baskerville Old Face" w:hAnsi="Baskerville Old Face"/>
          <w:sz w:val="22"/>
          <w:szCs w:val="22"/>
        </w:rPr>
        <w:t>Monitor, Updated Edition (Baltimore, 2012), loc. 658 of 4524, Kindle.</w:t>
      </w:r>
    </w:p>
    <w:p w14:paraId="687B3688" w14:textId="7E4A09D0"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“would be a floating fortress</w:t>
      </w:r>
      <w:r w:rsidR="00F53D65" w:rsidRPr="009603FE">
        <w:rPr>
          <w:rFonts w:ascii="Baskerville Old Face" w:eastAsia="Times New Roman" w:hAnsi="Baskerville Old Face"/>
          <w:sz w:val="22"/>
          <w:szCs w:val="22"/>
        </w:rPr>
        <w:t>. . .</w:t>
      </w:r>
      <w:r w:rsidR="00306EBE" w:rsidRPr="009603FE">
        <w:rPr>
          <w:rFonts w:ascii="Baskerville Old Face" w:eastAsia="Times New Roman" w:hAnsi="Baskerville Old Face"/>
          <w:sz w:val="22"/>
          <w:szCs w:val="22"/>
        </w:rPr>
        <w:t xml:space="preserve"> .</w:t>
      </w:r>
      <w:r w:rsidRPr="009603FE">
        <w:rPr>
          <w:rFonts w:ascii="Baskerville Old Face" w:eastAsia="Times New Roman" w:hAnsi="Baskerville Old Face"/>
          <w:sz w:val="22"/>
          <w:szCs w:val="22"/>
        </w:rPr>
        <w:t xml:space="preserve">” </w:t>
      </w:r>
      <w:r w:rsidR="00306EBE"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“She could entertain herself</w:t>
      </w:r>
      <w:r w:rsidR="00306EB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28B249D4" w14:textId="4EC94A88" w:rsidR="00E07800" w:rsidRDefault="00AF345F"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i/>
          <w:sz w:val="22"/>
          <w:szCs w:val="22"/>
        </w:rPr>
        <w:t>Mobile Register</w:t>
      </w:r>
      <w:r w:rsidRPr="00061516">
        <w:rPr>
          <w:rFonts w:ascii="Baskerville Old Face" w:hAnsi="Baskerville Old Face"/>
          <w:sz w:val="22"/>
          <w:szCs w:val="22"/>
        </w:rPr>
        <w:t>, August 11, 1861, in</w:t>
      </w:r>
      <w:r w:rsidRPr="00061516">
        <w:rPr>
          <w:rFonts w:ascii="Baskerville Old Face" w:eastAsia="Times New Roman" w:hAnsi="Baskerville Old Face"/>
          <w:sz w:val="22"/>
          <w:szCs w:val="22"/>
        </w:rPr>
        <w:t xml:space="preserve"> John V. Quarstein, </w:t>
      </w:r>
      <w:r w:rsidRPr="00061516">
        <w:rPr>
          <w:rFonts w:ascii="Baskerville Old Face" w:eastAsia="Times New Roman" w:hAnsi="Baskerville Old Face"/>
          <w:i/>
          <w:sz w:val="22"/>
          <w:szCs w:val="22"/>
        </w:rPr>
        <w:t>The Monitor Boys: The Crew of the Union's First Ironclad</w:t>
      </w:r>
      <w:r w:rsidRPr="00061516">
        <w:rPr>
          <w:rFonts w:ascii="Baskerville Old Face" w:eastAsia="Times New Roman" w:hAnsi="Baskerville Old Face"/>
          <w:sz w:val="22"/>
          <w:szCs w:val="22"/>
        </w:rPr>
        <w:t xml:space="preserve"> (Charleston: The History Press, 2011)</w:t>
      </w:r>
      <w:r w:rsidRPr="00061516">
        <w:rPr>
          <w:rFonts w:ascii="Baskerville Old Face" w:hAnsi="Baskerville Old Face"/>
          <w:sz w:val="22"/>
          <w:szCs w:val="22"/>
        </w:rPr>
        <w:t>, loc. 326 of 6387, Kindle</w:t>
      </w:r>
      <w:r w:rsidRPr="00061516">
        <w:rPr>
          <w:rFonts w:ascii="Baskerville Old Face" w:eastAsia="Times New Roman" w:hAnsi="Baskerville Old Face"/>
          <w:sz w:val="22"/>
          <w:szCs w:val="22"/>
        </w:rPr>
        <w:t>.</w:t>
      </w:r>
    </w:p>
    <w:p w14:paraId="66C3DD1B" w14:textId="22EFDD2C" w:rsidR="00703E0A" w:rsidRPr="00A57955" w:rsidRDefault="00703E0A" w:rsidP="00703E0A">
      <w:pPr>
        <w:pStyle w:val="Heading2"/>
      </w:pPr>
      <w:r w:rsidRPr="00A57955">
        <w:t xml:space="preserve">Page </w:t>
      </w:r>
      <w:r>
        <w:t>36</w:t>
      </w:r>
    </w:p>
    <w:p w14:paraId="59E7E1A3" w14:textId="343CD312"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“iron or steel-clad steamships</w:t>
      </w:r>
      <w:r w:rsidR="00EE4990"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22D46FF6" w14:textId="51B68DBF" w:rsidR="00E07800" w:rsidRDefault="00703E0A"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lastRenderedPageBreak/>
        <w:t xml:space="preserve">“Act of Congress authorizing the construction of iron-clad vessels,” </w:t>
      </w:r>
      <w:r w:rsidRPr="00061516">
        <w:rPr>
          <w:rFonts w:ascii="Baskerville Old Face" w:hAnsi="Baskerville Old Face"/>
          <w:i/>
          <w:sz w:val="22"/>
          <w:szCs w:val="22"/>
        </w:rPr>
        <w:t>Report. . .Armored Vessels</w:t>
      </w:r>
      <w:r w:rsidRPr="00061516">
        <w:rPr>
          <w:rFonts w:ascii="Baskerville Old Face" w:hAnsi="Baskerville Old Face"/>
          <w:bCs/>
          <w:color w:val="000000"/>
          <w:sz w:val="22"/>
          <w:szCs w:val="22"/>
        </w:rPr>
        <w:t>, 1-2</w:t>
      </w:r>
      <w:r w:rsidRPr="00061516">
        <w:rPr>
          <w:rFonts w:ascii="Baskerville Old Face" w:hAnsi="Baskerville Old Face"/>
          <w:sz w:val="22"/>
          <w:szCs w:val="22"/>
        </w:rPr>
        <w:t>.</w:t>
      </w:r>
    </w:p>
    <w:p w14:paraId="2DBDC88B" w14:textId="782CB5C5"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“We approach the subject with diffidence. . . .”</w:t>
      </w:r>
    </w:p>
    <w:p w14:paraId="578064D0" w14:textId="1555A407" w:rsidR="00E07800" w:rsidRDefault="00CD4360"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“Report of board to examine plant of iron-clad vessels, under act of August 3, 1861,” </w:t>
      </w:r>
      <w:r w:rsidRPr="00061516">
        <w:rPr>
          <w:rFonts w:ascii="Baskerville Old Face" w:hAnsi="Baskerville Old Face"/>
          <w:i/>
          <w:sz w:val="22"/>
          <w:szCs w:val="22"/>
        </w:rPr>
        <w:t>Report. . .Armored Vessels</w:t>
      </w:r>
      <w:r w:rsidRPr="00061516">
        <w:rPr>
          <w:rFonts w:ascii="Baskerville Old Face" w:hAnsi="Baskerville Old Face"/>
          <w:bCs/>
          <w:color w:val="000000"/>
          <w:sz w:val="22"/>
          <w:szCs w:val="22"/>
        </w:rPr>
        <w:t>, 3</w:t>
      </w:r>
      <w:r w:rsidRPr="00061516">
        <w:rPr>
          <w:rFonts w:ascii="Baskerville Old Face" w:hAnsi="Baskerville Old Face"/>
          <w:sz w:val="22"/>
          <w:szCs w:val="22"/>
        </w:rPr>
        <w:t>.</w:t>
      </w:r>
    </w:p>
    <w:p w14:paraId="69B23025" w14:textId="6A2C56EE" w:rsidR="00AE1DD3"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“Opinions differ amongst naval</w:t>
      </w:r>
      <w:r w:rsidR="002E1E7C"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p>
    <w:p w14:paraId="0B4C0115" w14:textId="53900F91" w:rsidR="00AE1DD3" w:rsidRDefault="00E7502F" w:rsidP="00AE1DD3">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Ibid.</w:t>
      </w:r>
    </w:p>
    <w:p w14:paraId="3EC980B3" w14:textId="02C57A80"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“We consider iron-clad vessels</w:t>
      </w:r>
      <w:r w:rsidR="001A68C5"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35905ED6" w14:textId="040FFF23" w:rsidR="00E07800" w:rsidRDefault="00E7502F"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Ibid.</w:t>
      </w:r>
    </w:p>
    <w:p w14:paraId="3FC90E6B" w14:textId="34B1E34D" w:rsidR="00232EE0" w:rsidRPr="00A57955" w:rsidRDefault="00232EE0" w:rsidP="00232EE0">
      <w:pPr>
        <w:pStyle w:val="Heading2"/>
      </w:pPr>
      <w:r w:rsidRPr="00A57955">
        <w:t xml:space="preserve">Page </w:t>
      </w:r>
      <w:r>
        <w:t>37</w:t>
      </w:r>
    </w:p>
    <w:p w14:paraId="68B31666" w14:textId="2C02DAFC"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“A difficulty might arise. . . .” </w:t>
      </w:r>
      <w:r w:rsidR="00986457"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“We are of opinion that</w:t>
      </w:r>
      <w:r w:rsidR="00986457"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67421EE6" w14:textId="070CF683" w:rsidR="00E07800" w:rsidRDefault="00C912A1"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Ibid., </w:t>
      </w:r>
      <w:r w:rsidRPr="00061516">
        <w:rPr>
          <w:rFonts w:ascii="Baskerville Old Face" w:hAnsi="Baskerville Old Face"/>
          <w:bCs/>
          <w:color w:val="000000"/>
          <w:sz w:val="22"/>
          <w:szCs w:val="22"/>
        </w:rPr>
        <w:t>4-5</w:t>
      </w:r>
      <w:r w:rsidRPr="00061516">
        <w:rPr>
          <w:rFonts w:ascii="Baskerville Old Face" w:hAnsi="Baskerville Old Face"/>
          <w:sz w:val="22"/>
          <w:szCs w:val="22"/>
        </w:rPr>
        <w:t>.</w:t>
      </w:r>
    </w:p>
    <w:p w14:paraId="1C8E59A5" w14:textId="712E2B19" w:rsidR="00415482" w:rsidRPr="00A57955" w:rsidRDefault="00415482" w:rsidP="00415482">
      <w:pPr>
        <w:pStyle w:val="Heading2"/>
      </w:pPr>
      <w:r w:rsidRPr="00A57955">
        <w:t xml:space="preserve">Page </w:t>
      </w:r>
      <w:r>
        <w:t>39</w:t>
      </w:r>
    </w:p>
    <w:p w14:paraId="63D76CB1" w14:textId="5A4D9E0A"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“a full electric battery himself” </w:t>
      </w:r>
    </w:p>
    <w:p w14:paraId="49F4063D" w14:textId="476535D3" w:rsidR="00E07800" w:rsidRDefault="00651998"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eastAsia="Times New Roman" w:hAnsi="Baskerville Old Face"/>
          <w:sz w:val="22"/>
          <w:szCs w:val="22"/>
        </w:rPr>
        <w:t>C. S. Bushnell, “</w:t>
      </w:r>
      <w:r w:rsidRPr="00061516">
        <w:rPr>
          <w:rFonts w:ascii="Baskerville Old Face" w:hAnsi="Baskerville Old Face"/>
          <w:sz w:val="22"/>
          <w:szCs w:val="22"/>
        </w:rPr>
        <w:t>Negotiations for the Building of the ‘Monitor,’</w:t>
      </w:r>
      <w:r w:rsidRPr="00061516">
        <w:rPr>
          <w:rFonts w:ascii="Baskerville Old Face" w:eastAsia="Times New Roman" w:hAnsi="Baskerville Old Face"/>
          <w:sz w:val="22"/>
          <w:szCs w:val="22"/>
        </w:rPr>
        <w:t xml:space="preserve">” </w:t>
      </w:r>
      <w:r w:rsidRPr="00061516">
        <w:rPr>
          <w:rFonts w:ascii="Baskerville Old Face" w:hAnsi="Baskerville Old Face"/>
          <w:sz w:val="22"/>
          <w:szCs w:val="22"/>
        </w:rPr>
        <w:t>in</w:t>
      </w:r>
      <w:r w:rsidRPr="00061516">
        <w:rPr>
          <w:rFonts w:ascii="Baskerville Old Face" w:hAnsi="Baskerville Old Face"/>
          <w:i/>
          <w:sz w:val="22"/>
          <w:szCs w:val="22"/>
        </w:rPr>
        <w:t xml:space="preserve"> 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 xml:space="preserve">,” 4 vols. (New York, 1884-1888), vol. 1, 749. Hereafter cited as </w:t>
      </w:r>
      <w:r w:rsidRPr="00061516">
        <w:rPr>
          <w:rFonts w:ascii="Baskerville Old Face" w:hAnsi="Baskerville Old Face"/>
          <w:i/>
          <w:sz w:val="22"/>
          <w:szCs w:val="22"/>
        </w:rPr>
        <w:t>Battles and Leaders</w:t>
      </w:r>
      <w:r w:rsidRPr="00061516">
        <w:rPr>
          <w:rFonts w:ascii="Baskerville Old Face" w:hAnsi="Baskerville Old Face"/>
          <w:sz w:val="22"/>
          <w:szCs w:val="22"/>
        </w:rPr>
        <w:t>.</w:t>
      </w:r>
    </w:p>
    <w:p w14:paraId="5A71B4A4" w14:textId="142871DF"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“Mr. Ericsson is in some respects a peculiar man. . . .”</w:t>
      </w:r>
    </w:p>
    <w:p w14:paraId="67C7D90D" w14:textId="502F04D0" w:rsidR="00E07800" w:rsidRDefault="001615D1" w:rsidP="00E07800">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John R</w:t>
      </w:r>
      <w:r w:rsidR="005D4D3F">
        <w:rPr>
          <w:rFonts w:ascii="Baskerville Old Face" w:eastAsia="Times New Roman" w:hAnsi="Baskerville Old Face"/>
          <w:sz w:val="22"/>
          <w:szCs w:val="22"/>
        </w:rPr>
        <w:t xml:space="preserve">ogers </w:t>
      </w:r>
      <w:r w:rsidR="005D4D3F" w:rsidRPr="00061516">
        <w:rPr>
          <w:rFonts w:ascii="Baskerville Old Face" w:hAnsi="Baskerville Old Face"/>
          <w:sz w:val="22"/>
          <w:szCs w:val="22"/>
        </w:rPr>
        <w:t xml:space="preserve">in Anna Gibson Holloway, </w:t>
      </w:r>
      <w:r w:rsidR="005D4D3F" w:rsidRPr="00061516">
        <w:rPr>
          <w:rFonts w:ascii="Baskerville Old Face" w:hAnsi="Baskerville Old Face"/>
          <w:i/>
          <w:sz w:val="22"/>
          <w:szCs w:val="22"/>
        </w:rPr>
        <w:t>Our Little Monitor: The Greatest Invention of the Civil War</w:t>
      </w:r>
      <w:r w:rsidR="005D4D3F" w:rsidRPr="00061516">
        <w:rPr>
          <w:rFonts w:ascii="Baskerville Old Face" w:hAnsi="Baskerville Old Face"/>
          <w:sz w:val="22"/>
          <w:szCs w:val="22"/>
        </w:rPr>
        <w:t xml:space="preserve"> (Kent, OH: Kent State University Press, 2018), Notes, Chapter 2, Note 31, loc. 4861 of 6733, Kindle.</w:t>
      </w:r>
    </w:p>
    <w:p w14:paraId="572BD876" w14:textId="690A83C5"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“a floating battery absolutely impregnable</w:t>
      </w:r>
      <w:r w:rsidR="00BD59C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127285C3" w14:textId="33381C5F" w:rsidR="00E07800" w:rsidRDefault="00A71CB1"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C. S. Bushnell, “Negotiations for the Building of the ‘Monitor,’” </w:t>
      </w:r>
      <w:r w:rsidRPr="00061516">
        <w:rPr>
          <w:rFonts w:ascii="Baskerville Old Face" w:hAnsi="Baskerville Old Face"/>
          <w:i/>
          <w:sz w:val="22"/>
          <w:szCs w:val="22"/>
        </w:rPr>
        <w:t>Battles and Leaders</w:t>
      </w:r>
      <w:r w:rsidRPr="00061516">
        <w:rPr>
          <w:rFonts w:ascii="Baskerville Old Face" w:hAnsi="Baskerville Old Face"/>
          <w:sz w:val="22"/>
          <w:szCs w:val="22"/>
        </w:rPr>
        <w:t>, vol. 1, 748.</w:t>
      </w:r>
    </w:p>
    <w:p w14:paraId="7487DA9B" w14:textId="7F8647A8"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“a device familiar to all well-informed naval artillerists.”</w:t>
      </w:r>
    </w:p>
    <w:p w14:paraId="73CDB13C" w14:textId="3D592403" w:rsidR="00E07800" w:rsidRDefault="00A71CB1"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John Ericsson, “The Building of the Monitor,” </w:t>
      </w:r>
      <w:r w:rsidRPr="00061516">
        <w:rPr>
          <w:rFonts w:ascii="Baskerville Old Face" w:hAnsi="Baskerville Old Face"/>
          <w:i/>
          <w:sz w:val="22"/>
          <w:szCs w:val="22"/>
        </w:rPr>
        <w:t>Battles and Leaders</w:t>
      </w:r>
      <w:r w:rsidRPr="00061516">
        <w:rPr>
          <w:rFonts w:ascii="Baskerville Old Face" w:hAnsi="Baskerville Old Face"/>
          <w:sz w:val="22"/>
          <w:szCs w:val="22"/>
        </w:rPr>
        <w:t>, vol. 1, 738.</w:t>
      </w:r>
    </w:p>
    <w:p w14:paraId="0A9B8D8B" w14:textId="7B36EEB0" w:rsidR="00D33B3F" w:rsidRPr="00A57955" w:rsidRDefault="00D33B3F" w:rsidP="00D33B3F">
      <w:pPr>
        <w:pStyle w:val="Heading2"/>
      </w:pPr>
      <w:r w:rsidRPr="00A57955">
        <w:t xml:space="preserve">Page </w:t>
      </w:r>
      <w:r>
        <w:t>40</w:t>
      </w:r>
    </w:p>
    <w:p w14:paraId="2BEBD027" w14:textId="62EDD7FC" w:rsidR="00804048"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 had found a battery which</w:t>
      </w:r>
      <w:r w:rsidR="0081480F"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0C445840" w14:textId="072E01F0" w:rsidR="00E07800" w:rsidRDefault="00D450E1"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C. S. Bushnell, “Negotiations for the Building of the ‘Monitor,’” </w:t>
      </w:r>
      <w:r w:rsidRPr="00061516">
        <w:rPr>
          <w:rFonts w:ascii="Baskerville Old Face" w:hAnsi="Baskerville Old Face"/>
          <w:i/>
          <w:sz w:val="22"/>
          <w:szCs w:val="22"/>
        </w:rPr>
        <w:t>Battles and Leaders</w:t>
      </w:r>
      <w:r w:rsidRPr="00061516">
        <w:rPr>
          <w:rFonts w:ascii="Baskerville Old Face" w:hAnsi="Baskerville Old Face"/>
          <w:sz w:val="22"/>
          <w:szCs w:val="22"/>
        </w:rPr>
        <w:t>, vol. 1, 748.</w:t>
      </w:r>
    </w:p>
    <w:p w14:paraId="1ADA5DC1" w14:textId="76DB45E7"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“extraordinary and valuable features” </w:t>
      </w:r>
      <w:r w:rsidR="00F36F1C"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“a revolution in naval warfare.”</w:t>
      </w:r>
    </w:p>
    <w:p w14:paraId="022BF0BC" w14:textId="35558D09" w:rsidR="00E07800" w:rsidRDefault="00D450E1" w:rsidP="00E07800">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Gideon Welles, “The First Iron-Clad Monitor,” in </w:t>
      </w:r>
      <w:r w:rsidRPr="00061516">
        <w:rPr>
          <w:rFonts w:ascii="Baskerville Old Face" w:hAnsi="Baskerville Old Face"/>
          <w:i/>
          <w:sz w:val="22"/>
          <w:szCs w:val="22"/>
        </w:rPr>
        <w:t>The Annals of The War Written By Leading Participants North and South</w:t>
      </w:r>
      <w:r w:rsidRPr="00061516">
        <w:rPr>
          <w:rFonts w:ascii="Baskerville Old Face" w:hAnsi="Baskerville Old Face"/>
          <w:sz w:val="22"/>
          <w:szCs w:val="22"/>
        </w:rPr>
        <w:t xml:space="preserve"> (Philadelphia, 1879), 18-19.</w:t>
      </w:r>
    </w:p>
    <w:p w14:paraId="270F6BEB" w14:textId="77777777" w:rsidR="006362F2" w:rsidRDefault="00AA70AA" w:rsidP="009603FE">
      <w:pPr>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“was at once greatly pleased</w:t>
      </w:r>
      <w:r w:rsidR="007117B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496B09"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“All [board members] were surprised</w:t>
      </w:r>
      <w:r w:rsidR="00496B0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CF0BF7"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“All I have to say is</w:t>
      </w:r>
      <w:r w:rsidR="00CF0BF7"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7C038923" w14:textId="34FFB970" w:rsidR="006362F2" w:rsidRDefault="006362F2" w:rsidP="006362F2">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C. S. Bushnell, “Negotiations for the Building of the ‘Monitor,’” 749.</w:t>
      </w:r>
    </w:p>
    <w:p w14:paraId="7D470885" w14:textId="2096CCCA" w:rsidR="00D61085" w:rsidRPr="00A57955" w:rsidRDefault="00D61085" w:rsidP="00D61085">
      <w:pPr>
        <w:pStyle w:val="Heading2"/>
      </w:pPr>
      <w:r w:rsidRPr="00A57955">
        <w:t xml:space="preserve">Page </w:t>
      </w:r>
      <w:r>
        <w:t>41</w:t>
      </w:r>
    </w:p>
    <w:p w14:paraId="7978CFE9" w14:textId="7DE9E74C" w:rsidR="00875466" w:rsidRDefault="00AA70AA" w:rsidP="009603FE">
      <w:pPr>
        <w:keepLines w:val="0"/>
        <w:spacing w:after="120" w:line="240" w:lineRule="auto"/>
        <w:ind w:firstLine="0"/>
        <w:jc w:val="both"/>
        <w:rPr>
          <w:rFonts w:ascii="Baskerville Old Face" w:hAnsi="Baskerville Old Face"/>
          <w:sz w:val="22"/>
          <w:szCs w:val="22"/>
        </w:rPr>
      </w:pPr>
      <w:r w:rsidRPr="009603FE">
        <w:rPr>
          <w:rFonts w:ascii="Baskerville Old Face" w:eastAsia="Times New Roman" w:hAnsi="Baskerville Old Face"/>
          <w:sz w:val="22"/>
          <w:szCs w:val="22"/>
        </w:rPr>
        <w:t>“The air had been thick with</w:t>
      </w:r>
      <w:r w:rsidR="003732C7"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3732C7" w:rsidRPr="009603FE">
        <w:rPr>
          <w:rFonts w:ascii="Baskerville Old Face" w:eastAsia="Times New Roman" w:hAnsi="Baskerville Old Face"/>
          <w:sz w:val="22"/>
          <w:szCs w:val="22"/>
        </w:rPr>
        <w:t xml:space="preserve">. . . </w:t>
      </w:r>
      <w:r w:rsidRPr="009603FE">
        <w:rPr>
          <w:rFonts w:ascii="Baskerville Old Face" w:hAnsi="Baskerville Old Face"/>
          <w:sz w:val="22"/>
          <w:szCs w:val="22"/>
        </w:rPr>
        <w:t>“take the little thing home</w:t>
      </w:r>
      <w:r w:rsidR="0068367C" w:rsidRPr="009603FE">
        <w:rPr>
          <w:rFonts w:ascii="Baskerville Old Face" w:hAnsi="Baskerville Old Face"/>
          <w:sz w:val="22"/>
          <w:szCs w:val="22"/>
        </w:rPr>
        <w:t>. . . .</w:t>
      </w:r>
      <w:r w:rsidRPr="009603FE">
        <w:rPr>
          <w:rFonts w:ascii="Baskerville Old Face" w:hAnsi="Baskerville Old Face"/>
          <w:sz w:val="22"/>
          <w:szCs w:val="22"/>
        </w:rPr>
        <w:t>”</w:t>
      </w:r>
      <w:r w:rsidR="00943E04" w:rsidRPr="009603FE">
        <w:rPr>
          <w:rFonts w:ascii="Baskerville Old Face" w:hAnsi="Baskerville Old Face"/>
          <w:sz w:val="22"/>
          <w:szCs w:val="22"/>
        </w:rPr>
        <w:t xml:space="preserve"> . . . </w:t>
      </w:r>
    </w:p>
    <w:p w14:paraId="16E58347" w14:textId="2D5C2AD5" w:rsidR="00875466" w:rsidRDefault="00D61085" w:rsidP="00875466">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75027F5C" w14:textId="0B08A347" w:rsidR="00AA70AA" w:rsidRPr="009603FE" w:rsidRDefault="00AA70AA" w:rsidP="009603FE">
      <w:pPr>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“would upset and place her crew</w:t>
      </w:r>
      <w:r w:rsidR="00E33A09" w:rsidRPr="009603FE">
        <w:rPr>
          <w:rFonts w:ascii="Baskerville Old Face" w:hAnsi="Baskerville Old Face"/>
          <w:sz w:val="22"/>
          <w:szCs w:val="22"/>
        </w:rPr>
        <w:t>. . . .</w:t>
      </w:r>
      <w:r w:rsidRPr="009603FE">
        <w:rPr>
          <w:rFonts w:ascii="Baskerville Old Face" w:hAnsi="Baskerville Old Face"/>
          <w:sz w:val="22"/>
          <w:szCs w:val="22"/>
        </w:rPr>
        <w:t>”</w:t>
      </w:r>
    </w:p>
    <w:p w14:paraId="3E9C12CE" w14:textId="53B5F95F" w:rsidR="00E07800" w:rsidRDefault="00D61085" w:rsidP="00E07800">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5B632282" w14:textId="77777777" w:rsidR="009C6DF3"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“well-informed and experienced</w:t>
      </w:r>
      <w:r w:rsidR="004A72CD"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13BA7590" w14:textId="4BFDADEE" w:rsidR="009C6DF3" w:rsidRDefault="00307380" w:rsidP="00307380">
      <w:pPr>
        <w:keepNext w:val="0"/>
        <w:keepLines w:val="0"/>
        <w:spacing w:after="120" w:line="240" w:lineRule="auto"/>
        <w:ind w:left="360" w:firstLine="0"/>
        <w:jc w:val="both"/>
        <w:rPr>
          <w:rFonts w:ascii="Baskerville Old Face" w:eastAsia="Times New Roman" w:hAnsi="Baskerville Old Face"/>
          <w:sz w:val="22"/>
          <w:szCs w:val="22"/>
        </w:rPr>
      </w:pPr>
      <w:r w:rsidRPr="00307380">
        <w:rPr>
          <w:rFonts w:ascii="Baskerville Old Face" w:hAnsi="Baskerville Old Face"/>
          <w:sz w:val="22"/>
          <w:szCs w:val="22"/>
        </w:rPr>
        <w:t>John</w:t>
      </w:r>
      <w:r w:rsidRPr="00061516">
        <w:rPr>
          <w:rFonts w:ascii="Baskerville Old Face" w:hAnsi="Baskerville Old Face"/>
          <w:sz w:val="22"/>
          <w:szCs w:val="22"/>
        </w:rPr>
        <w:t xml:space="preserve"> Ericsson, “The Building of the Monitor,” 731.</w:t>
      </w:r>
    </w:p>
    <w:p w14:paraId="64F3CF8E" w14:textId="48E94EAB" w:rsidR="00AA70AA" w:rsidRPr="009603FE" w:rsidRDefault="00AA70AA"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“Gentlemen, after what I have said</w:t>
      </w:r>
      <w:r w:rsidR="00BA0D4D"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599B89F7" w14:textId="298D8B93" w:rsidR="000470B3" w:rsidRDefault="000470B3" w:rsidP="000470B3">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hAnsi="Baskerville Old Face"/>
          <w:sz w:val="22"/>
          <w:szCs w:val="22"/>
        </w:rPr>
        <w:lastRenderedPageBreak/>
        <w:t>Ibid.,</w:t>
      </w:r>
      <w:r w:rsidRPr="00061516">
        <w:rPr>
          <w:rFonts w:ascii="Baskerville Old Face" w:hAnsi="Baskerville Old Face"/>
          <w:sz w:val="22"/>
          <w:szCs w:val="22"/>
        </w:rPr>
        <w:t xml:space="preserve"> 750.</w:t>
      </w:r>
    </w:p>
    <w:p w14:paraId="353FA4D5" w14:textId="6061399D" w:rsidR="00094398" w:rsidRPr="009603FE" w:rsidRDefault="00094398" w:rsidP="00AA35C7">
      <w:pPr>
        <w:pStyle w:val="Heading1"/>
      </w:pPr>
      <w:r w:rsidRPr="009603FE">
        <w:t xml:space="preserve">Chapter 4: </w:t>
      </w:r>
      <w:r w:rsidR="0076551B" w:rsidRPr="009603FE">
        <w:t>Not the Slightest Intention</w:t>
      </w:r>
      <w:r w:rsidR="00A419E1" w:rsidRPr="009603FE">
        <w:t xml:space="preserve"> of Sinking</w:t>
      </w:r>
    </w:p>
    <w:p w14:paraId="1F4CBC99" w14:textId="3D847212" w:rsidR="00BB4F6D" w:rsidRPr="00A57955" w:rsidRDefault="00BB4F6D" w:rsidP="00BB4F6D">
      <w:pPr>
        <w:pStyle w:val="Heading2"/>
      </w:pPr>
      <w:r w:rsidRPr="00A57955">
        <w:t xml:space="preserve">Page </w:t>
      </w:r>
      <w:r>
        <w:t>4</w:t>
      </w:r>
      <w:r w:rsidR="00F7660F">
        <w:t>3</w:t>
      </w:r>
    </w:p>
    <w:p w14:paraId="0CC10B3B" w14:textId="098CF7BE" w:rsidR="00A93BA6" w:rsidRPr="009603FE" w:rsidRDefault="0078798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“Iron Clad Shot-Proof Steam Battery”</w:t>
      </w:r>
    </w:p>
    <w:p w14:paraId="5EC83A67" w14:textId="6BDA0664" w:rsidR="00F7660F" w:rsidRDefault="005A6A6A"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John Ericsson, “Specification of an Impregnable Floating Battery, composed of Iron and Wood, Complete Ready for Service Excepting Guns, Ammunition, and Stores,” NARA, subject file, “1775–1910,” ser. AD, “Design &amp; General Characteristics, U. S. Ships,” box 49, folder 1, in David A. Mindell, </w:t>
      </w:r>
      <w:r w:rsidRPr="00061516">
        <w:rPr>
          <w:rFonts w:ascii="Baskerville Old Face" w:hAnsi="Baskerville Old Face"/>
          <w:i/>
          <w:sz w:val="22"/>
          <w:szCs w:val="22"/>
        </w:rPr>
        <w:t>Iron Coffin: War, Technology, and Experience aboard the USS Monitor, Updated Edition (Johns Hopkins Introductory Studies in the History of Technology)</w:t>
      </w:r>
      <w:r w:rsidRPr="00061516">
        <w:rPr>
          <w:rFonts w:ascii="Baskerville Old Face" w:hAnsi="Baskerville Old Face"/>
          <w:sz w:val="22"/>
          <w:szCs w:val="22"/>
        </w:rPr>
        <w:t xml:space="preserve"> (Baltimore, 2012), loc. 934 of 4524, Kindle.</w:t>
      </w:r>
    </w:p>
    <w:p w14:paraId="64D885A3" w14:textId="0C7B25CC"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“Excuse me for being so troublesome</w:t>
      </w:r>
      <w:r w:rsidR="00BB6C8F"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2FE3AEFB" w14:textId="2E0D9FE1" w:rsidR="00F7660F" w:rsidRDefault="00F13149"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Smith to Ericsson, 14 October 1861, Ericsson Papers, American Swedish Historical Museum, Philadelphia in Stephen Thompson, </w:t>
      </w:r>
      <w:r w:rsidRPr="00061516">
        <w:rPr>
          <w:rFonts w:ascii="Baskerville Old Face" w:hAnsi="Baskerville Old Face"/>
          <w:i/>
          <w:iCs/>
          <w:sz w:val="22"/>
          <w:szCs w:val="22"/>
        </w:rPr>
        <w:t>The Construction of the U.S.S Monitor</w:t>
      </w:r>
      <w:r w:rsidRPr="00061516">
        <w:rPr>
          <w:rFonts w:ascii="Baskerville Old Face" w:hAnsi="Baskerville Old Face"/>
          <w:sz w:val="22"/>
          <w:szCs w:val="22"/>
        </w:rPr>
        <w:t xml:space="preserve"> (New York, 2019), loc. 968 of 2255, Kindle.</w:t>
      </w:r>
    </w:p>
    <w:p w14:paraId="618BA8B0" w14:textId="292513A0"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“In case of failure in any of</w:t>
      </w:r>
      <w:r w:rsidR="0012264A" w:rsidRPr="009603FE">
        <w:rPr>
          <w:rFonts w:ascii="Baskerville Old Face" w:hAnsi="Baskerville Old Face"/>
          <w:sz w:val="22"/>
          <w:szCs w:val="22"/>
        </w:rPr>
        <w:t>. . . .</w:t>
      </w:r>
      <w:r w:rsidRPr="009603FE">
        <w:rPr>
          <w:rFonts w:ascii="Baskerville Old Face" w:hAnsi="Baskerville Old Face"/>
          <w:sz w:val="22"/>
          <w:szCs w:val="22"/>
        </w:rPr>
        <w:t>”</w:t>
      </w:r>
    </w:p>
    <w:p w14:paraId="26ED755B" w14:textId="6837224D" w:rsidR="00EB6ECF" w:rsidRDefault="00B250B6"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“Report of board to examine plant of iron-clad vessels, under act of August 3, 1861,” </w:t>
      </w:r>
      <w:r w:rsidRPr="00061516">
        <w:rPr>
          <w:rFonts w:ascii="Baskerville Old Face" w:hAnsi="Baskerville Old Face"/>
          <w:bCs/>
          <w:i/>
          <w:color w:val="000000"/>
          <w:sz w:val="22"/>
          <w:szCs w:val="22"/>
        </w:rPr>
        <w:t>Report of the Secretary of the Navy in Relation to Armored Vessels</w:t>
      </w:r>
      <w:r w:rsidRPr="00061516">
        <w:rPr>
          <w:rFonts w:ascii="Baskerville Old Face" w:hAnsi="Baskerville Old Face"/>
          <w:bCs/>
          <w:color w:val="000000"/>
          <w:sz w:val="22"/>
          <w:szCs w:val="22"/>
        </w:rPr>
        <w:t xml:space="preserve"> (Washington: Government Printing Office, 1864), 5</w:t>
      </w:r>
      <w:r w:rsidRPr="00061516">
        <w:rPr>
          <w:rFonts w:ascii="Baskerville Old Face" w:hAnsi="Baskerville Old Face"/>
          <w:sz w:val="22"/>
          <w:szCs w:val="22"/>
        </w:rPr>
        <w:t>.</w:t>
      </w:r>
    </w:p>
    <w:p w14:paraId="76E91869" w14:textId="5D712E7E" w:rsidR="009519A6" w:rsidRPr="00A57955" w:rsidRDefault="009519A6" w:rsidP="009519A6">
      <w:pPr>
        <w:pStyle w:val="Heading2"/>
      </w:pPr>
      <w:r w:rsidRPr="00A57955">
        <w:t xml:space="preserve">Page </w:t>
      </w:r>
      <w:r>
        <w:t>4</w:t>
      </w:r>
      <w:r w:rsidR="00F13149">
        <w:t>4</w:t>
      </w:r>
    </w:p>
    <w:p w14:paraId="55331998" w14:textId="3738C93D"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“If the structure cannot stand this test</w:t>
      </w:r>
      <w:r w:rsidR="00137F15"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39A85F6E" w14:textId="78AC9B33" w:rsidR="00F7660F" w:rsidRDefault="000400B3"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Ericsson to Smith, Sept. 28, 1861, NARA, subject file, “U. S. Navy, 1775–1910,” ser. AD, “Design &amp; General Characteristics, U. S. Ships,” box 49, folder 1, in Mindell, </w:t>
      </w:r>
      <w:r w:rsidRPr="00061516">
        <w:rPr>
          <w:rFonts w:ascii="Baskerville Old Face" w:hAnsi="Baskerville Old Face"/>
          <w:i/>
          <w:sz w:val="22"/>
          <w:szCs w:val="22"/>
        </w:rPr>
        <w:t>Iron Coffin</w:t>
      </w:r>
      <w:r w:rsidRPr="00061516">
        <w:rPr>
          <w:rFonts w:ascii="Baskerville Old Face" w:hAnsi="Baskerville Old Face"/>
          <w:sz w:val="22"/>
          <w:szCs w:val="22"/>
        </w:rPr>
        <w:t>, loc. 944 of 4524, Kindle.</w:t>
      </w:r>
    </w:p>
    <w:p w14:paraId="1F807CCD" w14:textId="0A43148D" w:rsidR="00421268" w:rsidRPr="00A57955" w:rsidRDefault="00421268" w:rsidP="00421268">
      <w:pPr>
        <w:pStyle w:val="Heading2"/>
      </w:pPr>
      <w:r w:rsidRPr="00A57955">
        <w:t xml:space="preserve">Page </w:t>
      </w:r>
      <w:r>
        <w:t>47</w:t>
      </w:r>
    </w:p>
    <w:p w14:paraId="4DBDE20E" w14:textId="470F8C3D"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imes New Roman" w:hAnsi="Baskerville Old Face"/>
          <w:sz w:val="22"/>
          <w:szCs w:val="22"/>
        </w:rPr>
        <w:t>“was highly satisfactory.”</w:t>
      </w:r>
    </w:p>
    <w:p w14:paraId="42B02EB0" w14:textId="2A4AF5FE" w:rsidR="00F7660F" w:rsidRDefault="00F76F3A"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Stimers telegram to Smith, December 31, 1861, NARA, RG 45, entry 502, AD, box 49, folder 2, in Anna Gibson Holloway, </w:t>
      </w:r>
      <w:r w:rsidRPr="00061516">
        <w:rPr>
          <w:rFonts w:ascii="Baskerville Old Face" w:hAnsi="Baskerville Old Face"/>
          <w:i/>
          <w:sz w:val="22"/>
          <w:szCs w:val="22"/>
        </w:rPr>
        <w:t>Our Little Monitor: The Greatest Invention of the Civil War</w:t>
      </w:r>
      <w:r w:rsidRPr="00061516">
        <w:rPr>
          <w:rFonts w:ascii="Baskerville Old Face" w:hAnsi="Baskerville Old Face"/>
          <w:sz w:val="22"/>
          <w:szCs w:val="22"/>
        </w:rPr>
        <w:t xml:space="preserve"> (Kent, OH: Kent State University Press, 2018), 44.</w:t>
      </w:r>
    </w:p>
    <w:p w14:paraId="0C7B3E16" w14:textId="5B4C5E86" w:rsidR="00A848A9" w:rsidRPr="00A57955" w:rsidRDefault="00A848A9" w:rsidP="00A848A9">
      <w:pPr>
        <w:pStyle w:val="Heading2"/>
      </w:pPr>
      <w:r w:rsidRPr="00A57955">
        <w:t xml:space="preserve">Page </w:t>
      </w:r>
      <w:r>
        <w:t>48</w:t>
      </w:r>
    </w:p>
    <w:p w14:paraId="7E557EF5" w14:textId="092457B4"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“Our quarters for eating &amp; sleeping are</w:t>
      </w:r>
      <w:r w:rsidR="00F51C31" w:rsidRPr="009603FE">
        <w:rPr>
          <w:rFonts w:ascii="Baskerville Old Face" w:hAnsi="Baskerville Old Face"/>
          <w:sz w:val="22"/>
          <w:szCs w:val="22"/>
        </w:rPr>
        <w:t>. . . .</w:t>
      </w:r>
      <w:r w:rsidRPr="009603FE">
        <w:rPr>
          <w:rFonts w:ascii="Baskerville Old Face" w:hAnsi="Baskerville Old Face"/>
          <w:sz w:val="22"/>
          <w:szCs w:val="22"/>
        </w:rPr>
        <w:t>”</w:t>
      </w:r>
    </w:p>
    <w:p w14:paraId="0D833BF0" w14:textId="32CC2D55" w:rsidR="00F7660F" w:rsidRDefault="00956BFC"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William Keeler to Anna, February 13, 28, 1862, in Robert W. Daly, ed., </w:t>
      </w:r>
      <w:r w:rsidRPr="00061516">
        <w:rPr>
          <w:rFonts w:ascii="Baskerville Old Face" w:hAnsi="Baskerville Old Face"/>
          <w:i/>
          <w:iCs/>
          <w:color w:val="000000"/>
          <w:sz w:val="22"/>
          <w:szCs w:val="22"/>
        </w:rPr>
        <w:t>Aboard the USS Monitor: 1862: The Letters of Acting Paymaster William Frederick Keeler, U. S. Navy to His Wife, Anna</w:t>
      </w:r>
      <w:r w:rsidRPr="00061516">
        <w:rPr>
          <w:rFonts w:ascii="Baskerville Old Face" w:hAnsi="Baskerville Old Face"/>
          <w:color w:val="000000"/>
          <w:sz w:val="22"/>
          <w:szCs w:val="22"/>
        </w:rPr>
        <w:t xml:space="preserve"> (Annapolis, MD, 1964), 11, 25.</w:t>
      </w:r>
    </w:p>
    <w:p w14:paraId="30F47B1C" w14:textId="5B4E5BF4"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“just so long that when my head touches</w:t>
      </w:r>
      <w:r w:rsidR="00C53A64" w:rsidRPr="009603FE">
        <w:rPr>
          <w:rFonts w:ascii="Baskerville Old Face" w:hAnsi="Baskerville Old Face"/>
          <w:sz w:val="22"/>
          <w:szCs w:val="22"/>
        </w:rPr>
        <w:t>. . . .</w:t>
      </w:r>
      <w:r w:rsidRPr="009603FE">
        <w:rPr>
          <w:rFonts w:ascii="Baskerville Old Face" w:hAnsi="Baskerville Old Face"/>
          <w:sz w:val="22"/>
          <w:szCs w:val="22"/>
        </w:rPr>
        <w:t>”</w:t>
      </w:r>
    </w:p>
    <w:p w14:paraId="3BC1BCBC" w14:textId="59B64BA1" w:rsidR="00F7660F" w:rsidRDefault="002034EC"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5, 1862, in Daly, ed., </w:t>
      </w:r>
      <w:r w:rsidRPr="00061516">
        <w:rPr>
          <w:rFonts w:ascii="Baskerville Old Face" w:hAnsi="Baskerville Old Face"/>
          <w:i/>
          <w:color w:val="000000"/>
          <w:sz w:val="22"/>
          <w:szCs w:val="22"/>
        </w:rPr>
        <w:t>Aboard the USS Monitor</w:t>
      </w:r>
      <w:r w:rsidRPr="00061516">
        <w:rPr>
          <w:rFonts w:ascii="Baskerville Old Face" w:hAnsi="Baskerville Old Face"/>
          <w:sz w:val="22"/>
          <w:szCs w:val="22"/>
        </w:rPr>
        <w:t>, 2</w:t>
      </w:r>
      <w:r>
        <w:rPr>
          <w:rFonts w:ascii="Baskerville Old Face" w:hAnsi="Baskerville Old Face"/>
          <w:sz w:val="22"/>
          <w:szCs w:val="22"/>
        </w:rPr>
        <w:t>5</w:t>
      </w:r>
      <w:r w:rsidRPr="00061516">
        <w:rPr>
          <w:rFonts w:ascii="Baskerville Old Face" w:hAnsi="Baskerville Old Face"/>
          <w:color w:val="000000"/>
          <w:sz w:val="22"/>
          <w:szCs w:val="22"/>
        </w:rPr>
        <w:t>.</w:t>
      </w:r>
    </w:p>
    <w:p w14:paraId="3ED39F59" w14:textId="0A3E79C5" w:rsidR="00610151" w:rsidRPr="00A57955" w:rsidRDefault="00610151" w:rsidP="00610151">
      <w:pPr>
        <w:pStyle w:val="Heading2"/>
      </w:pPr>
      <w:r w:rsidRPr="00A57955">
        <w:t xml:space="preserve">Page </w:t>
      </w:r>
      <w:r>
        <w:t>49</w:t>
      </w:r>
    </w:p>
    <w:p w14:paraId="2A15476C" w14:textId="3CAECB04"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“other places not quite as reputable,” </w:t>
      </w:r>
      <w:r w:rsidR="003D1748" w:rsidRPr="009603FE">
        <w:rPr>
          <w:rFonts w:ascii="Baskerville Old Face" w:hAnsi="Baskerville Old Face"/>
          <w:sz w:val="22"/>
          <w:szCs w:val="22"/>
        </w:rPr>
        <w:t xml:space="preserve">. . . </w:t>
      </w:r>
      <w:r w:rsidRPr="009603FE">
        <w:rPr>
          <w:rFonts w:ascii="Baskerville Old Face" w:hAnsi="Baskerville Old Face"/>
          <w:sz w:val="22"/>
          <w:szCs w:val="22"/>
        </w:rPr>
        <w:t>“as if they were seated by my elbow.”</w:t>
      </w:r>
    </w:p>
    <w:p w14:paraId="48BFC3A0" w14:textId="45FC12B5" w:rsidR="00F7660F" w:rsidRDefault="00DC3A6B"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5, 26, 1862, in Daly, ed., </w:t>
      </w:r>
      <w:r w:rsidRPr="00061516">
        <w:rPr>
          <w:rFonts w:ascii="Baskerville Old Face" w:hAnsi="Baskerville Old Face"/>
          <w:i/>
          <w:color w:val="000000"/>
          <w:sz w:val="22"/>
          <w:szCs w:val="22"/>
        </w:rPr>
        <w:t>Aboard the USS Monitor</w:t>
      </w:r>
      <w:r w:rsidRPr="00061516">
        <w:rPr>
          <w:rFonts w:ascii="Baskerville Old Face" w:hAnsi="Baskerville Old Face"/>
          <w:sz w:val="22"/>
          <w:szCs w:val="22"/>
        </w:rPr>
        <w:t>, 26, 56.</w:t>
      </w:r>
    </w:p>
    <w:p w14:paraId="79239BD6" w14:textId="33954CF8"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have for my desk a water pail</w:t>
      </w:r>
      <w:r w:rsidR="00E60302" w:rsidRPr="009603FE">
        <w:rPr>
          <w:rFonts w:ascii="Baskerville Old Face" w:hAnsi="Baskerville Old Face"/>
          <w:sz w:val="22"/>
          <w:szCs w:val="22"/>
        </w:rPr>
        <w:t>. . . .</w:t>
      </w:r>
      <w:r w:rsidRPr="009603FE">
        <w:rPr>
          <w:rFonts w:ascii="Baskerville Old Face" w:hAnsi="Baskerville Old Face"/>
          <w:sz w:val="22"/>
          <w:szCs w:val="22"/>
        </w:rPr>
        <w:t xml:space="preserve">” </w:t>
      </w:r>
      <w:r w:rsidR="00E60302" w:rsidRPr="009603FE">
        <w:rPr>
          <w:rFonts w:ascii="Baskerville Old Face" w:hAnsi="Baskerville Old Face"/>
          <w:sz w:val="22"/>
          <w:szCs w:val="22"/>
        </w:rPr>
        <w:t xml:space="preserve">. . .  </w:t>
      </w:r>
      <w:r w:rsidRPr="009603FE">
        <w:rPr>
          <w:rFonts w:ascii="Baskerville Old Face" w:hAnsi="Baskerville Old Face"/>
          <w:sz w:val="22"/>
          <w:szCs w:val="22"/>
        </w:rPr>
        <w:t>“I am on the Hammocks</w:t>
      </w:r>
      <w:r w:rsidR="00E60302" w:rsidRPr="009603FE">
        <w:rPr>
          <w:rFonts w:ascii="Baskerville Old Face" w:hAnsi="Baskerville Old Face"/>
          <w:sz w:val="22"/>
          <w:szCs w:val="22"/>
        </w:rPr>
        <w:t>. . . .</w:t>
      </w:r>
      <w:r w:rsidRPr="009603FE">
        <w:rPr>
          <w:rFonts w:ascii="Baskerville Old Face" w:hAnsi="Baskerville Old Face"/>
          <w:sz w:val="22"/>
          <w:szCs w:val="22"/>
        </w:rPr>
        <w:t>”</w:t>
      </w:r>
    </w:p>
    <w:p w14:paraId="1DE451F9" w14:textId="1F9D511E" w:rsidR="00F7660F" w:rsidRDefault="00A11679"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Geer to Martha, February 21 and April 27, 1862, in George S. Greer Papers, 1862-1866 (MS10), The Mariners’ Museum Library, Newport News, Va.</w:t>
      </w:r>
    </w:p>
    <w:p w14:paraId="2D8283EF" w14:textId="6C71013A"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“The impregnable and aggressive character</w:t>
      </w:r>
      <w:r w:rsidR="0084653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846539"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 xml:space="preserve">“startled and admonished” </w:t>
      </w:r>
      <w:r w:rsidR="008E6B0A"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“On these and many similar grounds</w:t>
      </w:r>
      <w:r w:rsidR="008E6B0A" w:rsidRPr="009603FE">
        <w:rPr>
          <w:rFonts w:ascii="Baskerville Old Face" w:eastAsia="Times New Roman" w:hAnsi="Baskerville Old Face"/>
          <w:sz w:val="22"/>
          <w:szCs w:val="22"/>
        </w:rPr>
        <w:t>. . . .</w:t>
      </w:r>
      <w:r w:rsidR="001C219E">
        <w:rPr>
          <w:rFonts w:ascii="Baskerville Old Face" w:eastAsia="Times New Roman" w:hAnsi="Baskerville Old Face"/>
          <w:sz w:val="22"/>
          <w:szCs w:val="22"/>
        </w:rPr>
        <w:t>”</w:t>
      </w:r>
    </w:p>
    <w:p w14:paraId="629BB2F0" w14:textId="5737F825" w:rsidR="00F7660F" w:rsidRDefault="00450114"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Ericsson to Fox, Jan. 20, 1862, John Ericsson Papers, New York Historical Society, New York in David A. Mindell, </w:t>
      </w:r>
      <w:r w:rsidRPr="00061516">
        <w:rPr>
          <w:rFonts w:ascii="Baskerville Old Face" w:hAnsi="Baskerville Old Face"/>
          <w:i/>
          <w:sz w:val="22"/>
          <w:szCs w:val="22"/>
        </w:rPr>
        <w:t>Iron Coffin: War, Technology, and Experience aboard the USS Monitor, Updated Edition (Johns Hopkins Introductory Studies in the History of Technology)</w:t>
      </w:r>
      <w:r w:rsidRPr="00061516">
        <w:rPr>
          <w:rFonts w:ascii="Baskerville Old Face" w:hAnsi="Baskerville Old Face"/>
          <w:sz w:val="22"/>
          <w:szCs w:val="22"/>
        </w:rPr>
        <w:t xml:space="preserve"> (Baltimore, 2012), loc. 738 of 4524, Kindle.</w:t>
      </w:r>
    </w:p>
    <w:p w14:paraId="7A199326" w14:textId="7051BA37" w:rsidR="001C219E" w:rsidRPr="00A57955" w:rsidRDefault="001C219E" w:rsidP="001C219E">
      <w:pPr>
        <w:pStyle w:val="Heading2"/>
      </w:pPr>
      <w:r w:rsidRPr="00A57955">
        <w:lastRenderedPageBreak/>
        <w:t xml:space="preserve">Page </w:t>
      </w:r>
      <w:r>
        <w:t>50</w:t>
      </w:r>
    </w:p>
    <w:p w14:paraId="202F26CB" w14:textId="77777777" w:rsidR="00DE464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“After a hasty examination of [</w:t>
      </w:r>
      <w:r w:rsidRPr="009603FE">
        <w:rPr>
          <w:rFonts w:ascii="Baskerville Old Face" w:hAnsi="Baskerville Old Face"/>
          <w:i/>
          <w:sz w:val="22"/>
          <w:szCs w:val="22"/>
        </w:rPr>
        <w:t>Monitor</w:t>
      </w:r>
      <w:r w:rsidRPr="009603FE">
        <w:rPr>
          <w:rFonts w:ascii="Baskerville Old Face" w:hAnsi="Baskerville Old Face"/>
          <w:sz w:val="22"/>
          <w:szCs w:val="22"/>
        </w:rPr>
        <w:t>]</w:t>
      </w:r>
      <w:r w:rsidR="00212281" w:rsidRPr="009603FE">
        <w:rPr>
          <w:rFonts w:ascii="Baskerville Old Face" w:hAnsi="Baskerville Old Face"/>
          <w:sz w:val="22"/>
          <w:szCs w:val="22"/>
        </w:rPr>
        <w:t>. . . .</w:t>
      </w:r>
      <w:r w:rsidRPr="009603FE">
        <w:rPr>
          <w:rFonts w:ascii="Baskerville Old Face" w:hAnsi="Baskerville Old Face"/>
          <w:sz w:val="22"/>
          <w:szCs w:val="22"/>
        </w:rPr>
        <w:t>”</w:t>
      </w:r>
    </w:p>
    <w:p w14:paraId="4EDF7035" w14:textId="6BF21997" w:rsidR="00DE464E" w:rsidRDefault="00DE464E" w:rsidP="00DE464E">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Worden to Smith, January 13, 1862, in </w:t>
      </w: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6, 516. Hereafter cited as </w:t>
      </w:r>
      <w:r w:rsidRPr="00061516">
        <w:rPr>
          <w:rFonts w:ascii="Baskerville Old Face" w:hAnsi="Baskerville Old Face"/>
          <w:i/>
          <w:sz w:val="22"/>
          <w:szCs w:val="22"/>
        </w:rPr>
        <w:t>ORN</w:t>
      </w:r>
      <w:r w:rsidRPr="00061516">
        <w:rPr>
          <w:rFonts w:ascii="Baskerville Old Face" w:hAnsi="Baskerville Old Face"/>
          <w:sz w:val="22"/>
          <w:szCs w:val="22"/>
        </w:rPr>
        <w:t>.</w:t>
      </w:r>
    </w:p>
    <w:p w14:paraId="259EF82B" w14:textId="379C978E" w:rsidR="004C729F" w:rsidRPr="00A57955" w:rsidRDefault="004C729F" w:rsidP="004C729F">
      <w:pPr>
        <w:pStyle w:val="Heading2"/>
      </w:pPr>
      <w:r w:rsidRPr="00A57955">
        <w:t xml:space="preserve">Page </w:t>
      </w:r>
      <w:r>
        <w:t>51</w:t>
      </w:r>
    </w:p>
    <w:p w14:paraId="1F1ADC40" w14:textId="358595F7"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“devote whatever of capacity</w:t>
      </w:r>
      <w:r w:rsidR="00212281" w:rsidRPr="009603FE">
        <w:rPr>
          <w:rFonts w:ascii="Baskerville Old Face" w:hAnsi="Baskerville Old Face"/>
          <w:sz w:val="22"/>
          <w:szCs w:val="22"/>
        </w:rPr>
        <w:t>. . . .</w:t>
      </w:r>
      <w:r w:rsidRPr="009603FE">
        <w:rPr>
          <w:rFonts w:ascii="Baskerville Old Face" w:hAnsi="Baskerville Old Face"/>
          <w:sz w:val="22"/>
          <w:szCs w:val="22"/>
        </w:rPr>
        <w:t>”</w:t>
      </w:r>
    </w:p>
    <w:p w14:paraId="6BF099BE" w14:textId="61C61250" w:rsidR="00F7660F" w:rsidRDefault="004C729F" w:rsidP="005A6A6A">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6EA5CD3E" w14:textId="54E4E597"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“The assemblage cheered rapturously</w:t>
      </w:r>
      <w:r w:rsidR="0072528B"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2492CB84" w14:textId="45C1DC6B" w:rsidR="00F7660F" w:rsidRDefault="00CA0EC0"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i/>
          <w:iCs/>
          <w:sz w:val="22"/>
          <w:szCs w:val="22"/>
        </w:rPr>
        <w:t>New York Tribune</w:t>
      </w:r>
      <w:r w:rsidRPr="00061516">
        <w:rPr>
          <w:rFonts w:ascii="Baskerville Old Face" w:hAnsi="Baskerville Old Face"/>
          <w:sz w:val="22"/>
          <w:szCs w:val="22"/>
        </w:rPr>
        <w:t xml:space="preserve">, February 1, 1862, in Holloway, </w:t>
      </w:r>
      <w:r w:rsidRPr="00061516">
        <w:rPr>
          <w:rFonts w:ascii="Baskerville Old Face" w:hAnsi="Baskerville Old Face"/>
          <w:i/>
          <w:sz w:val="22"/>
          <w:szCs w:val="22"/>
        </w:rPr>
        <w:t>Our Little Monitor</w:t>
      </w:r>
      <w:r w:rsidRPr="00061516">
        <w:rPr>
          <w:rFonts w:ascii="Baskerville Old Face" w:hAnsi="Baskerville Old Face"/>
          <w:sz w:val="22"/>
          <w:szCs w:val="22"/>
        </w:rPr>
        <w:t>, loc. 1149 of 4524, Kindle.</w:t>
      </w:r>
    </w:p>
    <w:p w14:paraId="7D871723" w14:textId="3EA7409B" w:rsidR="007E234F"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“notwithstanding the prognostication. . . .”</w:t>
      </w:r>
    </w:p>
    <w:p w14:paraId="55E76D23" w14:textId="3253FE67" w:rsidR="00F7660F" w:rsidRDefault="00B84208"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i/>
          <w:iCs/>
          <w:sz w:val="22"/>
          <w:szCs w:val="22"/>
        </w:rPr>
        <w:t>New York Times</w:t>
      </w:r>
      <w:r w:rsidRPr="00061516">
        <w:rPr>
          <w:rFonts w:ascii="Baskerville Old Face" w:hAnsi="Baskerville Old Face"/>
          <w:sz w:val="22"/>
          <w:szCs w:val="22"/>
        </w:rPr>
        <w:t>, January 31, 1862.</w:t>
      </w:r>
    </w:p>
    <w:p w14:paraId="7533013A" w14:textId="13164710" w:rsidR="00CA0EC0" w:rsidRPr="00A57955" w:rsidRDefault="00CA0EC0" w:rsidP="00CA0EC0">
      <w:pPr>
        <w:pStyle w:val="Heading2"/>
      </w:pPr>
      <w:r w:rsidRPr="00A57955">
        <w:t xml:space="preserve">Page </w:t>
      </w:r>
      <w:r>
        <w:t>52</w:t>
      </w:r>
    </w:p>
    <w:p w14:paraId="45CD0BE9" w14:textId="7D4CE41F" w:rsidR="005502E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“It was very evident to the dullest</w:t>
      </w:r>
      <w:r w:rsidR="0027268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450D1CBF" w14:textId="652CC3A9" w:rsidR="00F7660F" w:rsidRDefault="00B84208"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Frank Moore, ed., </w:t>
      </w:r>
      <w:r w:rsidRPr="00061516">
        <w:rPr>
          <w:rFonts w:ascii="Baskerville Old Face" w:hAnsi="Baskerville Old Face"/>
          <w:i/>
          <w:iCs/>
          <w:sz w:val="22"/>
          <w:szCs w:val="22"/>
        </w:rPr>
        <w:t>The Rebellion Record: A Diary of American Events</w:t>
      </w:r>
      <w:r w:rsidRPr="00061516">
        <w:rPr>
          <w:rFonts w:ascii="Baskerville Old Face" w:hAnsi="Baskerville Old Face"/>
          <w:sz w:val="22"/>
          <w:szCs w:val="22"/>
        </w:rPr>
        <w:t>, 12 vols. (New York: G. P. Putnam, 1861–1868), vol. 4, 57–59.</w:t>
      </w:r>
    </w:p>
    <w:p w14:paraId="69BFC599" w14:textId="427A9619"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“I congratulate you and trust</w:t>
      </w:r>
      <w:r w:rsidR="0027268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673C3476" w14:textId="70149F30" w:rsidR="00F7660F" w:rsidRDefault="003432AD"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Fox telegram to Ericsson, January 30, 1862, ORN series 1, vol. 6, 538.</w:t>
      </w:r>
    </w:p>
    <w:p w14:paraId="7D0C6501" w14:textId="4A0FE708"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“The impression prevails here</w:t>
      </w:r>
      <w:r w:rsidR="00366F77" w:rsidRPr="009603FE">
        <w:rPr>
          <w:rFonts w:ascii="Baskerville Old Face" w:eastAsia="Times New Roman" w:hAnsi="Baskerville Old Face"/>
          <w:sz w:val="22"/>
          <w:szCs w:val="22"/>
        </w:rPr>
        <w:t>. . . .”</w:t>
      </w:r>
      <w:r w:rsidR="00E276C9"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 xml:space="preserve"> “have so long disgraced</w:t>
      </w:r>
      <w:r w:rsidR="00E276C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4B0C826F" w14:textId="775E19E7" w:rsidR="00F7660F" w:rsidRDefault="00E5579E"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February 9, 13,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7, 13.</w:t>
      </w:r>
    </w:p>
    <w:p w14:paraId="5F8BE32E" w14:textId="186D9E7C"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“A better [crew] no naval commander</w:t>
      </w:r>
      <w:r w:rsidR="00371114" w:rsidRPr="009603FE">
        <w:rPr>
          <w:rFonts w:ascii="Baskerville Old Face" w:hAnsi="Baskerville Old Face"/>
          <w:sz w:val="22"/>
          <w:szCs w:val="22"/>
        </w:rPr>
        <w:t>. . . .</w:t>
      </w:r>
      <w:r w:rsidR="008544AB">
        <w:rPr>
          <w:rFonts w:ascii="Baskerville Old Face" w:hAnsi="Baskerville Old Face"/>
          <w:sz w:val="22"/>
          <w:szCs w:val="22"/>
        </w:rPr>
        <w:t>”</w:t>
      </w:r>
    </w:p>
    <w:p w14:paraId="7B2B645E" w14:textId="02EC14E4" w:rsidR="00F7660F" w:rsidRDefault="00EA2DC2"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 Dana Greene, “In the ‘Monitor’ Turret,”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 4 vols. (New York, 1884-1888), vol. 1, 719.</w:t>
      </w:r>
    </w:p>
    <w:p w14:paraId="7871D705" w14:textId="00A05572" w:rsidR="008544AB" w:rsidRPr="00A57955" w:rsidRDefault="008544AB" w:rsidP="008544AB">
      <w:pPr>
        <w:pStyle w:val="Heading2"/>
      </w:pPr>
      <w:r w:rsidRPr="00A57955">
        <w:t xml:space="preserve">Page </w:t>
      </w:r>
      <w:r>
        <w:t>53</w:t>
      </w:r>
    </w:p>
    <w:p w14:paraId="41D5A9AD" w14:textId="5EB63F41"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“You fellows certainly have</w:t>
      </w:r>
      <w:r w:rsidR="005759E0" w:rsidRPr="009603FE">
        <w:rPr>
          <w:rFonts w:ascii="Baskerville Old Face" w:hAnsi="Baskerville Old Face"/>
          <w:sz w:val="22"/>
          <w:szCs w:val="22"/>
        </w:rPr>
        <w:t>. . . .</w:t>
      </w:r>
      <w:r w:rsidR="008544AB">
        <w:rPr>
          <w:rFonts w:ascii="Baskerville Old Face" w:hAnsi="Baskerville Old Face"/>
          <w:sz w:val="22"/>
          <w:szCs w:val="22"/>
        </w:rPr>
        <w:t>”</w:t>
      </w:r>
      <w:r w:rsidRPr="009603FE">
        <w:rPr>
          <w:rFonts w:ascii="Baskerville Old Face" w:hAnsi="Baskerville Old Face"/>
          <w:sz w:val="22"/>
          <w:szCs w:val="22"/>
        </w:rPr>
        <w:t xml:space="preserve"> </w:t>
      </w:r>
    </w:p>
    <w:p w14:paraId="5220BB9E" w14:textId="0647E904" w:rsidR="00F7660F" w:rsidRDefault="008544AB"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Irwin Mark Berent, </w:t>
      </w:r>
      <w:r w:rsidRPr="00061516">
        <w:rPr>
          <w:rFonts w:ascii="Baskerville Old Face" w:hAnsi="Baskerville Old Face"/>
          <w:i/>
          <w:iCs/>
          <w:sz w:val="22"/>
          <w:szCs w:val="22"/>
        </w:rPr>
        <w:t>The Crewmen of the USS Monitor: A Biographical Directory</w:t>
      </w:r>
      <w:r w:rsidRPr="00061516">
        <w:rPr>
          <w:rFonts w:ascii="Baskerville Old Face" w:hAnsi="Baskerville Old Face"/>
          <w:sz w:val="22"/>
          <w:szCs w:val="22"/>
        </w:rPr>
        <w:t xml:space="preserve"> (Raleigh, North Carolina: Department of Cultural Resources, 1985), 30 in John V. Quarstein, </w:t>
      </w:r>
      <w:r w:rsidRPr="00061516">
        <w:rPr>
          <w:rFonts w:ascii="Baskerville Old Face" w:hAnsi="Baskerville Old Face"/>
          <w:i/>
          <w:iCs/>
          <w:sz w:val="22"/>
          <w:szCs w:val="22"/>
        </w:rPr>
        <w:t>The Monitor Boys: The Crew of the Union's First Ironclad</w:t>
      </w:r>
      <w:r w:rsidRPr="00061516">
        <w:rPr>
          <w:rFonts w:ascii="Baskerville Old Face" w:hAnsi="Baskerville Old Face"/>
          <w:sz w:val="22"/>
          <w:szCs w:val="22"/>
        </w:rPr>
        <w:t xml:space="preserve"> (Charleston, SC: The History Press, 2011), loc. 603 of 6387, Kindle.</w:t>
      </w:r>
    </w:p>
    <w:p w14:paraId="4052C329" w14:textId="1A770C89"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“You can imagine your polished</w:t>
      </w:r>
      <w:r w:rsidR="001D4540"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r w:rsidR="00094549" w:rsidRPr="009603FE">
        <w:rPr>
          <w:rFonts w:ascii="Baskerville Old Face" w:eastAsia="Times New Roman" w:hAnsi="Baskerville Old Face"/>
          <w:sz w:val="22"/>
          <w:szCs w:val="22"/>
        </w:rPr>
        <w:t xml:space="preserve"> . . . </w:t>
      </w:r>
      <w:r w:rsidRPr="009603FE">
        <w:rPr>
          <w:rFonts w:ascii="Baskerville Old Face" w:eastAsia="Times New Roman" w:hAnsi="Baskerville Old Face"/>
          <w:sz w:val="22"/>
          <w:szCs w:val="22"/>
        </w:rPr>
        <w:t>“are a sure passport to. . . .”</w:t>
      </w:r>
    </w:p>
    <w:p w14:paraId="10125DB8" w14:textId="4F907010" w:rsidR="00F7660F" w:rsidRDefault="00786B25"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color w:val="000000"/>
          <w:sz w:val="22"/>
          <w:szCs w:val="22"/>
        </w:rPr>
        <w:t xml:space="preserve">Keeler to Anna, February 22,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15.</w:t>
      </w:r>
    </w:p>
    <w:p w14:paraId="4215CEB1" w14:textId="6F4E22F4"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“Everything was hurry &amp; confusion</w:t>
      </w:r>
      <w:r w:rsidR="003421C8"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06C1C578" w14:textId="60B867A6" w:rsidR="00F7660F" w:rsidRDefault="007530D5" w:rsidP="005A6A6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eastAsia="Times New Roman" w:hAnsi="Baskerville Old Face"/>
          <w:color w:val="000000"/>
          <w:sz w:val="22"/>
          <w:szCs w:val="22"/>
        </w:rPr>
        <w:t xml:space="preserve">Keeler to Anna, February 28, 1862, in Daly, ed., </w:t>
      </w:r>
      <w:r w:rsidRPr="00061516">
        <w:rPr>
          <w:rFonts w:ascii="Baskerville Old Face" w:eastAsia="Times New Roman" w:hAnsi="Baskerville Old Face"/>
          <w:i/>
          <w:color w:val="000000"/>
          <w:sz w:val="22"/>
          <w:szCs w:val="22"/>
        </w:rPr>
        <w:t>Aboard the USS Monitor</w:t>
      </w:r>
      <w:r w:rsidRPr="00061516">
        <w:rPr>
          <w:rFonts w:ascii="Baskerville Old Face" w:eastAsia="Times New Roman" w:hAnsi="Baskerville Old Face"/>
          <w:color w:val="000000"/>
          <w:sz w:val="22"/>
          <w:szCs w:val="22"/>
        </w:rPr>
        <w:t>, 18.</w:t>
      </w:r>
    </w:p>
    <w:p w14:paraId="7BA09709" w14:textId="5B9286E4" w:rsidR="00786B25" w:rsidRPr="00A57955" w:rsidRDefault="00786B25" w:rsidP="00786B25">
      <w:pPr>
        <w:pStyle w:val="Heading2"/>
      </w:pPr>
      <w:r w:rsidRPr="00A57955">
        <w:t xml:space="preserve">Page </w:t>
      </w:r>
      <w:r>
        <w:t>54</w:t>
      </w:r>
    </w:p>
    <w:p w14:paraId="71DA36C4" w14:textId="6B74E9F9" w:rsidR="0087472A" w:rsidRDefault="0087472A" w:rsidP="009603FE">
      <w:pPr>
        <w:keepNext w:val="0"/>
        <w:keepLines w:val="0"/>
        <w:spacing w:after="120" w:line="240" w:lineRule="auto"/>
        <w:ind w:firstLine="0"/>
        <w:jc w:val="both"/>
        <w:rPr>
          <w:rFonts w:ascii="Baskerville Old Face" w:eastAsia="Times New Roman" w:hAnsi="Baskerville Old Face"/>
          <w:sz w:val="22"/>
          <w:szCs w:val="22"/>
        </w:rPr>
      </w:pPr>
      <w:r w:rsidRPr="0087472A">
        <w:rPr>
          <w:rFonts w:ascii="Baskerville Old Face" w:eastAsia="Times New Roman" w:hAnsi="Baskerville Old Face"/>
          <w:sz w:val="22"/>
          <w:szCs w:val="22"/>
        </w:rPr>
        <w:t>“Powder, Shot, shell, grape &amp; canister were taken</w:t>
      </w:r>
      <w:r>
        <w:rPr>
          <w:rFonts w:ascii="Baskerville Old Face" w:eastAsia="Times New Roman" w:hAnsi="Baskerville Old Face"/>
          <w:sz w:val="22"/>
          <w:szCs w:val="22"/>
        </w:rPr>
        <w:t>. . . .”</w:t>
      </w:r>
    </w:p>
    <w:p w14:paraId="093DEE05" w14:textId="52AF12E4" w:rsidR="0087472A" w:rsidRPr="0087472A" w:rsidRDefault="0087472A" w:rsidP="0087472A">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59A72B20" w14:textId="5B73EC52"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“like a drunken man on a side walk</w:t>
      </w:r>
      <w:r w:rsidR="005B0B7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p>
    <w:p w14:paraId="5A64E87A" w14:textId="245C6CE7" w:rsidR="00F7660F" w:rsidRDefault="004A10E8" w:rsidP="005A6A6A">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4AD513D0" w14:textId="006EDB10" w:rsidR="00691851" w:rsidRPr="00A57955" w:rsidRDefault="00691851" w:rsidP="00691851">
      <w:pPr>
        <w:pStyle w:val="Heading2"/>
      </w:pPr>
      <w:r w:rsidRPr="00A57955">
        <w:lastRenderedPageBreak/>
        <w:t xml:space="preserve">Page </w:t>
      </w:r>
      <w:r>
        <w:t>55</w:t>
      </w:r>
    </w:p>
    <w:p w14:paraId="1AEA7912" w14:textId="0CF36C1C" w:rsidR="00A93BA6" w:rsidRPr="009603FE"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“However everything passed off</w:t>
      </w:r>
      <w:r w:rsidR="004C4CAA" w:rsidRPr="009603FE">
        <w:rPr>
          <w:rFonts w:ascii="Baskerville Old Face" w:hAnsi="Baskerville Old Face"/>
          <w:sz w:val="22"/>
          <w:szCs w:val="22"/>
        </w:rPr>
        <w:t>. . . .</w:t>
      </w:r>
      <w:r w:rsidRPr="009603FE">
        <w:rPr>
          <w:rFonts w:ascii="Baskerville Old Face" w:hAnsi="Baskerville Old Face"/>
          <w:sz w:val="22"/>
          <w:szCs w:val="22"/>
        </w:rPr>
        <w:t>”</w:t>
      </w:r>
    </w:p>
    <w:p w14:paraId="28013543" w14:textId="350D86DF" w:rsidR="00F7660F" w:rsidRDefault="00691851"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4,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2-22.</w:t>
      </w:r>
    </w:p>
    <w:p w14:paraId="114DB2B0" w14:textId="546BD386" w:rsidR="009B67A2" w:rsidRDefault="00A93BA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“Norman McPherson &amp; John Atkins deserted</w:t>
      </w:r>
      <w:r w:rsidR="00EE6EED" w:rsidRPr="009603FE">
        <w:rPr>
          <w:rFonts w:ascii="Baskerville Old Face" w:hAnsi="Baskerville Old Face"/>
          <w:sz w:val="22"/>
          <w:szCs w:val="22"/>
        </w:rPr>
        <w:t>. . . .</w:t>
      </w:r>
      <w:r w:rsidRPr="009603FE">
        <w:rPr>
          <w:rFonts w:ascii="Baskerville Old Face" w:hAnsi="Baskerville Old Face"/>
          <w:sz w:val="22"/>
          <w:szCs w:val="22"/>
        </w:rPr>
        <w:t>”</w:t>
      </w:r>
      <w:r w:rsidR="0081765A" w:rsidRPr="009603FE">
        <w:rPr>
          <w:rFonts w:ascii="Baskerville Old Face" w:hAnsi="Baskerville Old Face"/>
          <w:sz w:val="22"/>
          <w:szCs w:val="22"/>
        </w:rPr>
        <w:t xml:space="preserve"> </w:t>
      </w:r>
    </w:p>
    <w:p w14:paraId="2E61BDA1" w14:textId="7F5639FF" w:rsidR="00F7660F" w:rsidRDefault="00691851" w:rsidP="005A6A6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i/>
          <w:iCs/>
          <w:sz w:val="22"/>
          <w:szCs w:val="22"/>
        </w:rPr>
        <w:t>Log of U. S. Steam Battery Monitor</w:t>
      </w:r>
      <w:r w:rsidRPr="00061516">
        <w:rPr>
          <w:rFonts w:ascii="Baskerville Old Face" w:hAnsi="Baskerville Old Face"/>
          <w:sz w:val="22"/>
          <w:szCs w:val="22"/>
        </w:rPr>
        <w:t>, March 3, 1862.</w:t>
      </w:r>
    </w:p>
    <w:p w14:paraId="3033662E" w14:textId="20CFB903" w:rsidR="00A93BA6" w:rsidRPr="009603FE" w:rsidRDefault="00A93BA6"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“We are finally all ready</w:t>
      </w:r>
      <w:r w:rsidR="0081765A" w:rsidRPr="009603FE">
        <w:rPr>
          <w:rFonts w:ascii="Baskerville Old Face" w:hAnsi="Baskerville Old Face"/>
          <w:sz w:val="22"/>
          <w:szCs w:val="22"/>
        </w:rPr>
        <w:t>. . . .</w:t>
      </w:r>
      <w:r w:rsidRPr="009603FE">
        <w:rPr>
          <w:rFonts w:ascii="Baskerville Old Face" w:hAnsi="Baskerville Old Face"/>
          <w:sz w:val="22"/>
          <w:szCs w:val="22"/>
        </w:rPr>
        <w:t>”</w:t>
      </w:r>
    </w:p>
    <w:p w14:paraId="7790C47F" w14:textId="772C5661" w:rsidR="0076551B" w:rsidRPr="009603FE" w:rsidRDefault="00691851" w:rsidP="005A6A6A">
      <w:pPr>
        <w:keepNext w:val="0"/>
        <w:keepLines w:val="0"/>
        <w:spacing w:after="120" w:line="240" w:lineRule="auto"/>
        <w:ind w:left="360" w:firstLine="0"/>
        <w:jc w:val="both"/>
        <w:rPr>
          <w:rFonts w:ascii="Baskerville Old Face" w:hAnsi="Baskerville Old Face"/>
          <w:b/>
          <w:bCs/>
          <w:sz w:val="22"/>
          <w:szCs w:val="22"/>
        </w:rPr>
      </w:pPr>
      <w:r w:rsidRPr="00061516">
        <w:rPr>
          <w:rFonts w:ascii="Baskerville Old Face" w:hAnsi="Baskerville Old Face"/>
          <w:color w:val="000000"/>
          <w:sz w:val="22"/>
          <w:szCs w:val="22"/>
        </w:rPr>
        <w:t xml:space="preserve">Keeler to Anna, March 4,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21</w:t>
      </w:r>
      <w:r w:rsidRPr="00061516">
        <w:rPr>
          <w:rFonts w:ascii="Baskerville Old Face" w:hAnsi="Baskerville Old Face"/>
          <w:sz w:val="22"/>
          <w:szCs w:val="22"/>
        </w:rPr>
        <w:t>.</w:t>
      </w:r>
    </w:p>
    <w:p w14:paraId="79AB5131" w14:textId="77777777" w:rsidR="00F23238" w:rsidRPr="009603FE" w:rsidRDefault="00F23238" w:rsidP="00AA35C7">
      <w:pPr>
        <w:pStyle w:val="Heading1"/>
        <w:rPr>
          <w:rFonts w:eastAsiaTheme="minorHAnsi"/>
        </w:rPr>
      </w:pPr>
      <w:r w:rsidRPr="009603FE">
        <w:rPr>
          <w:rFonts w:eastAsiaTheme="minorHAnsi"/>
        </w:rPr>
        <w:t>Chapter 5: A Matter of the First Necessity</w:t>
      </w:r>
    </w:p>
    <w:p w14:paraId="2091A68D" w14:textId="730639D7" w:rsidR="00336CA7" w:rsidRPr="00A57955" w:rsidRDefault="00336CA7" w:rsidP="00336CA7">
      <w:pPr>
        <w:pStyle w:val="Heading2"/>
      </w:pPr>
      <w:r w:rsidRPr="00A57955">
        <w:t xml:space="preserve">Page </w:t>
      </w:r>
      <w:r>
        <w:t>57</w:t>
      </w:r>
    </w:p>
    <w:p w14:paraId="4110D33F" w14:textId="308720DB"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 xml:space="preserve">“great professional skill” </w:t>
      </w:r>
      <w:r w:rsidR="00DD3AF8"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“Indeed, the utility of the armor-plating</w:t>
      </w:r>
      <w:r w:rsidR="00DD3AF8"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6D715F67" w14:textId="499196B2" w:rsidR="0095306D" w:rsidRDefault="00FA22B5" w:rsidP="0095306D">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eastAsia="Times New Roman" w:hAnsi="Baskerville Old Face"/>
          <w:sz w:val="22"/>
          <w:szCs w:val="22"/>
        </w:rPr>
        <w:t xml:space="preserve">John Ericsson, “The Building of the Monitor,”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 4 vols. (New York, 1884-1888), vol. 1, 730. Hereafter cited as </w:t>
      </w:r>
      <w:r w:rsidRPr="00061516">
        <w:rPr>
          <w:rFonts w:ascii="Baskerville Old Face" w:hAnsi="Baskerville Old Face"/>
          <w:i/>
          <w:sz w:val="22"/>
          <w:szCs w:val="22"/>
        </w:rPr>
        <w:t>Battles and Leaders</w:t>
      </w:r>
      <w:r w:rsidRPr="00061516">
        <w:rPr>
          <w:rFonts w:ascii="Baskerville Old Face" w:hAnsi="Baskerville Old Face"/>
          <w:sz w:val="22"/>
          <w:szCs w:val="22"/>
        </w:rPr>
        <w:t>.</w:t>
      </w:r>
    </w:p>
    <w:p w14:paraId="3821D920" w14:textId="3BCDEB26" w:rsidR="00333780" w:rsidRPr="00A57955" w:rsidRDefault="00333780" w:rsidP="00333780">
      <w:pPr>
        <w:pStyle w:val="Heading2"/>
      </w:pPr>
      <w:r w:rsidRPr="00A57955">
        <w:t xml:space="preserve">Page </w:t>
      </w:r>
      <w:r>
        <w:t>5</w:t>
      </w:r>
      <w:r w:rsidR="00CA488C">
        <w:t>8</w:t>
      </w:r>
    </w:p>
    <w:p w14:paraId="72DDE1D0" w14:textId="77777777" w:rsidR="00C143CD"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hAnsi="Baskerville Old Face"/>
          <w:sz w:val="22"/>
          <w:szCs w:val="22"/>
        </w:rPr>
        <w:t>“</w:t>
      </w:r>
      <w:r w:rsidRPr="009603FE">
        <w:rPr>
          <w:rFonts w:ascii="Baskerville Old Face" w:eastAsiaTheme="minorHAnsi" w:hAnsi="Baskerville Old Face"/>
          <w:sz w:val="22"/>
          <w:szCs w:val="22"/>
        </w:rPr>
        <w:t>I regard the possession of an iron-armored ship</w:t>
      </w:r>
      <w:r w:rsidR="00191BD5" w:rsidRPr="009603FE">
        <w:rPr>
          <w:rFonts w:ascii="Baskerville Old Face" w:eastAsiaTheme="minorHAnsi" w:hAnsi="Baskerville Old Face"/>
          <w:sz w:val="22"/>
          <w:szCs w:val="22"/>
        </w:rPr>
        <w:t xml:space="preserve">. . . </w:t>
      </w:r>
      <w:r w:rsidR="005E7480" w:rsidRPr="009603FE">
        <w:rPr>
          <w:rFonts w:ascii="Baskerville Old Face" w:eastAsiaTheme="minorHAnsi" w:hAnsi="Baskerville Old Face"/>
          <w:sz w:val="22"/>
          <w:szCs w:val="22"/>
        </w:rPr>
        <w:t>.</w:t>
      </w:r>
      <w:r w:rsidRPr="009603FE">
        <w:rPr>
          <w:rFonts w:ascii="Baskerville Old Face" w:eastAsiaTheme="minorHAnsi" w:hAnsi="Baskerville Old Face"/>
          <w:sz w:val="22"/>
          <w:szCs w:val="22"/>
        </w:rPr>
        <w:t>”</w:t>
      </w:r>
    </w:p>
    <w:p w14:paraId="63586213" w14:textId="3030B8E8" w:rsidR="00C143CD" w:rsidRDefault="00C143CD" w:rsidP="00C143C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Mallory to Conrad, May 10, 1861, in </w:t>
      </w:r>
      <w:r w:rsidRPr="00061516">
        <w:rPr>
          <w:rFonts w:ascii="Baskerville Old Face" w:eastAsiaTheme="minorHAnsi" w:hAnsi="Baskerville Old Face"/>
          <w:i/>
          <w:iCs/>
          <w:sz w:val="22"/>
          <w:szCs w:val="22"/>
        </w:rPr>
        <w:t>Official Records of the Union and Confederate Navies in the War of the Rebellion</w:t>
      </w:r>
      <w:r w:rsidRPr="00061516">
        <w:rPr>
          <w:rFonts w:ascii="Baskerville Old Face" w:eastAsiaTheme="minorHAnsi" w:hAnsi="Baskerville Old Face"/>
          <w:iCs/>
          <w:sz w:val="22"/>
          <w:szCs w:val="22"/>
        </w:rPr>
        <w:t>,</w:t>
      </w:r>
      <w:r w:rsidRPr="00061516">
        <w:rPr>
          <w:rFonts w:ascii="Baskerville Old Face" w:eastAsiaTheme="minorHAnsi" w:hAnsi="Baskerville Old Face"/>
          <w:sz w:val="22"/>
          <w:szCs w:val="22"/>
        </w:rPr>
        <w:t xml:space="preserve"> 2 series, 29 vols. (Washington, D.C., 1894-1922), series 2, vol. 2, 69. Hereafter cited as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w:t>
      </w:r>
    </w:p>
    <w:p w14:paraId="53073F2E" w14:textId="3A62F7AF"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“Such a vessel at this time</w:t>
      </w:r>
      <w:r w:rsidR="00AD1A80"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7F69CB6E" w14:textId="67869C9B" w:rsidR="0095306D" w:rsidRDefault="00C143CD" w:rsidP="0095306D">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580FB495" w14:textId="5E875BDA"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“But inequality of numbers may be</w:t>
      </w:r>
      <w:r w:rsidR="005E2071"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476244CA" w14:textId="77777777" w:rsidR="000B31C5" w:rsidRDefault="000B31C5" w:rsidP="000B31C5">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4A542E31" w14:textId="056893D3" w:rsidR="000B31C5" w:rsidRPr="00A57955" w:rsidRDefault="000B31C5" w:rsidP="000B31C5">
      <w:pPr>
        <w:pStyle w:val="Heading2"/>
      </w:pPr>
      <w:r w:rsidRPr="00A57955">
        <w:t xml:space="preserve">Page </w:t>
      </w:r>
      <w:r w:rsidR="007B3CF2">
        <w:t>60</w:t>
      </w:r>
    </w:p>
    <w:p w14:paraId="31C599A8" w14:textId="7EB68099"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first idea presenting itself</w:t>
      </w:r>
      <w:r w:rsidR="00C36C40"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75A160A" w14:textId="3872A972" w:rsidR="0095306D" w:rsidRDefault="00007E35"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eastAsia="Times New Roman" w:hAnsi="Baskerville Old Face"/>
          <w:bCs/>
          <w:sz w:val="22"/>
          <w:szCs w:val="22"/>
        </w:rPr>
        <w:t xml:space="preserve">John M. Brooke, “The Plan and Construction of the ‘Merrimac’,” in </w:t>
      </w:r>
      <w:r w:rsidRPr="00061516">
        <w:rPr>
          <w:rFonts w:ascii="Baskerville Old Face" w:hAnsi="Baskerville Old Face"/>
          <w:i/>
          <w:sz w:val="22"/>
          <w:szCs w:val="22"/>
        </w:rPr>
        <w:t>Battles and Leaders</w:t>
      </w:r>
      <w:r w:rsidRPr="00061516">
        <w:rPr>
          <w:rFonts w:ascii="Baskerville Old Face" w:hAnsi="Baskerville Old Face"/>
          <w:sz w:val="22"/>
          <w:szCs w:val="22"/>
        </w:rPr>
        <w:t>, vol. 1, 715-716.</w:t>
      </w:r>
    </w:p>
    <w:p w14:paraId="04A48F70" w14:textId="69AD9B5F"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“flat-bottomed light-draught propeller</w:t>
      </w:r>
      <w:r w:rsidR="00071227"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5BAB7F0F" w14:textId="3A287DF8" w:rsidR="0095306D" w:rsidRDefault="00D749FE" w:rsidP="0095306D">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381F6127" w14:textId="5BB9E061"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“I proposed having the ends prolonged</w:t>
      </w:r>
      <w:r w:rsidR="00501D21"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p>
    <w:p w14:paraId="6CF76C78" w14:textId="777FBB9F" w:rsidR="0095306D" w:rsidRDefault="00576524"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John M. Brooke testimony, “Investigation of the Navy Department,”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series 2, vol. 1, 784.</w:t>
      </w:r>
    </w:p>
    <w:p w14:paraId="26DEE81E" w14:textId="48815BD0"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peculiar and distinctive feature. . . .”</w:t>
      </w:r>
    </w:p>
    <w:p w14:paraId="6609D471" w14:textId="7F1D6783" w:rsidR="0095306D" w:rsidRDefault="00576524"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w:t>
      </w:r>
      <w:r w:rsidRPr="00061516">
        <w:rPr>
          <w:rFonts w:ascii="Baskerville Old Face" w:eastAsiaTheme="minorHAnsi" w:hAnsi="Baskerville Old Face"/>
          <w:sz w:val="22"/>
          <w:szCs w:val="22"/>
        </w:rPr>
        <w:t xml:space="preserve">Report of the Secretary of the Navy,”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series 2, vol. 2, 175.</w:t>
      </w:r>
    </w:p>
    <w:p w14:paraId="65D7C9B0" w14:textId="1C707EAA" w:rsidR="005F4EC4"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“is our only chance to. . . .”</w:t>
      </w:r>
    </w:p>
    <w:p w14:paraId="63538A13" w14:textId="367B7447" w:rsidR="0095306D" w:rsidRDefault="00BB2A66"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bCs/>
          <w:sz w:val="22"/>
          <w:szCs w:val="22"/>
        </w:rPr>
        <w:t>William P. Williamson, John M. Brooke, John L. Porter, “Report to the Navy Department,” June 25, 1862, in “The Virginia, Or Merrimac: Her Real Projector,” Southern Historical Society Papers, 52 vols., vol. 19 (January 1891), 11-12</w:t>
      </w:r>
      <w:r>
        <w:rPr>
          <w:rFonts w:ascii="Baskerville Old Face" w:hAnsi="Baskerville Old Face"/>
          <w:bCs/>
          <w:sz w:val="22"/>
          <w:szCs w:val="22"/>
        </w:rPr>
        <w:t>.</w:t>
      </w:r>
    </w:p>
    <w:p w14:paraId="2A7AA3FD" w14:textId="4CE5F3EF"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“We all thought the draught</w:t>
      </w:r>
      <w:r w:rsidR="00336531"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69D68473" w14:textId="2B322BA1" w:rsidR="0095306D" w:rsidRDefault="00F507D2"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bCs/>
          <w:sz w:val="22"/>
          <w:szCs w:val="22"/>
        </w:rPr>
        <w:t xml:space="preserve">Brooke, “The Plan and Construction of the ‘Merrimac’,” </w:t>
      </w:r>
      <w:r w:rsidRPr="00061516">
        <w:rPr>
          <w:rFonts w:ascii="Baskerville Old Face" w:hAnsi="Baskerville Old Face"/>
          <w:sz w:val="22"/>
          <w:szCs w:val="22"/>
        </w:rPr>
        <w:t>716.</w:t>
      </w:r>
    </w:p>
    <w:p w14:paraId="0C1C57CB" w14:textId="3996CA24" w:rsidR="003B703A" w:rsidRPr="00A57955" w:rsidRDefault="003B703A" w:rsidP="003B703A">
      <w:pPr>
        <w:pStyle w:val="Heading2"/>
      </w:pPr>
      <w:r w:rsidRPr="00A57955">
        <w:t xml:space="preserve">Page </w:t>
      </w:r>
      <w:r>
        <w:t>61</w:t>
      </w:r>
    </w:p>
    <w:p w14:paraId="2F5941A6" w14:textId="61A95940"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“Lieutenant Brooke was constantly proposing</w:t>
      </w:r>
      <w:r w:rsidR="00E858BE"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765E4FF7" w14:textId="4A4686CE" w:rsidR="0095306D" w:rsidRDefault="00747494"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Style w:val="FootnoteReference"/>
          <w:rFonts w:ascii="Baskerville Old Face" w:hAnsi="Baskerville Old Face"/>
          <w:sz w:val="22"/>
          <w:szCs w:val="22"/>
        </w:rPr>
        <w:lastRenderedPageBreak/>
        <w:footnoteRef/>
      </w:r>
      <w:r w:rsidRPr="00061516">
        <w:rPr>
          <w:rFonts w:ascii="Baskerville Old Face" w:hAnsi="Baskerville Old Face"/>
          <w:sz w:val="22"/>
          <w:szCs w:val="22"/>
        </w:rPr>
        <w:t xml:space="preserve"> John L. Porter, Letter to the Editor of the </w:t>
      </w:r>
      <w:r w:rsidRPr="00061516">
        <w:rPr>
          <w:rFonts w:ascii="Baskerville Old Face" w:hAnsi="Baskerville Old Face"/>
          <w:i/>
          <w:iCs/>
          <w:sz w:val="22"/>
          <w:szCs w:val="22"/>
        </w:rPr>
        <w:t>Examiner</w:t>
      </w:r>
      <w:r w:rsidRPr="00061516">
        <w:rPr>
          <w:rFonts w:ascii="Baskerville Old Face" w:hAnsi="Baskerville Old Face"/>
          <w:sz w:val="22"/>
          <w:szCs w:val="22"/>
        </w:rPr>
        <w:t xml:space="preserve">, March 29, 1862 in </w:t>
      </w:r>
      <w:r w:rsidRPr="00061516">
        <w:rPr>
          <w:rFonts w:ascii="Baskerville Old Face" w:hAnsi="Baskerville Old Face"/>
          <w:bCs/>
          <w:sz w:val="22"/>
          <w:szCs w:val="22"/>
        </w:rPr>
        <w:t>“The Virginia, Or Merrimac: Her Real Projector,” 13.</w:t>
      </w:r>
    </w:p>
    <w:p w14:paraId="0E38464A" w14:textId="158DD040"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 xml:space="preserve">“very materially” </w:t>
      </w:r>
      <w:r w:rsidR="006951ED" w:rsidRPr="009603FE">
        <w:rPr>
          <w:rFonts w:ascii="Baskerville Old Face" w:eastAsiaTheme="minorHAnsi" w:hAnsi="Baskerville Old Face"/>
          <w:sz w:val="22"/>
          <w:szCs w:val="22"/>
        </w:rPr>
        <w:t>. . . .</w:t>
      </w:r>
    </w:p>
    <w:p w14:paraId="299FDB9E" w14:textId="77ECDD40" w:rsidR="0095306D" w:rsidRDefault="00DE1C00"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bCs/>
          <w:sz w:val="22"/>
          <w:szCs w:val="22"/>
        </w:rPr>
        <w:t xml:space="preserve">John M. Brooke, Letter to Mr. Porter, April 3, 1862 </w:t>
      </w:r>
      <w:r w:rsidRPr="00061516">
        <w:rPr>
          <w:rFonts w:ascii="Baskerville Old Face" w:hAnsi="Baskerville Old Face"/>
          <w:sz w:val="22"/>
          <w:szCs w:val="22"/>
        </w:rPr>
        <w:t xml:space="preserve">in </w:t>
      </w:r>
      <w:r w:rsidRPr="00061516">
        <w:rPr>
          <w:rFonts w:ascii="Baskerville Old Face" w:hAnsi="Baskerville Old Face"/>
          <w:bCs/>
          <w:sz w:val="22"/>
          <w:szCs w:val="22"/>
        </w:rPr>
        <w:t>“The Virginia, Or Merrimac: Her Real Projector,” 15.</w:t>
      </w:r>
    </w:p>
    <w:p w14:paraId="313B1C38" w14:textId="4836DD32" w:rsidR="003600BB" w:rsidRPr="00A57955" w:rsidRDefault="003600BB" w:rsidP="003600BB">
      <w:pPr>
        <w:pStyle w:val="Heading2"/>
      </w:pPr>
      <w:r w:rsidRPr="00A57955">
        <w:t xml:space="preserve">Page </w:t>
      </w:r>
      <w:r>
        <w:t>62</w:t>
      </w:r>
    </w:p>
    <w:p w14:paraId="236E2914" w14:textId="77777777" w:rsidR="00CF437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“At a distance of about 300 yards. . .</w:t>
      </w:r>
      <w:r w:rsidR="00DE436E" w:rsidRPr="009603FE">
        <w:rPr>
          <w:rFonts w:ascii="Baskerville Old Face" w:eastAsiaTheme="minorHAnsi" w:hAnsi="Baskerville Old Face"/>
          <w:sz w:val="22"/>
          <w:szCs w:val="22"/>
        </w:rPr>
        <w:t xml:space="preserve"> </w:t>
      </w:r>
      <w:r w:rsidRPr="009603FE">
        <w:rPr>
          <w:rFonts w:ascii="Baskerville Old Face" w:eastAsiaTheme="minorHAnsi" w:hAnsi="Baskerville Old Face"/>
          <w:sz w:val="22"/>
          <w:szCs w:val="22"/>
        </w:rPr>
        <w:t>.”</w:t>
      </w:r>
    </w:p>
    <w:p w14:paraId="04D7B9FD" w14:textId="3825CE48" w:rsidR="00CF437E" w:rsidRDefault="00B16068" w:rsidP="00CF437E">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bCs/>
          <w:sz w:val="22"/>
          <w:szCs w:val="22"/>
        </w:rPr>
        <w:t xml:space="preserve">Brooke, “Plan and Construction of the ‘Merrimac’,” </w:t>
      </w:r>
      <w:r w:rsidRPr="00061516">
        <w:rPr>
          <w:rFonts w:ascii="Baskerville Old Face" w:hAnsi="Baskerville Old Face"/>
          <w:sz w:val="22"/>
          <w:szCs w:val="22"/>
        </w:rPr>
        <w:t>785-786.</w:t>
      </w:r>
    </w:p>
    <w:p w14:paraId="03260CE3" w14:textId="4B4BDB4C"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outer plates were shattered</w:t>
      </w:r>
      <w:r w:rsidR="0046626A"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4C883414" w14:textId="254CDA9E" w:rsidR="0095306D" w:rsidRDefault="00B16068" w:rsidP="0095306D">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12B4B2A2" w14:textId="5CC53B77" w:rsidR="009A44BB" w:rsidRPr="00A57955" w:rsidRDefault="009A44BB" w:rsidP="009A44BB">
      <w:pPr>
        <w:pStyle w:val="Heading2"/>
      </w:pPr>
      <w:r w:rsidRPr="00A57955">
        <w:t xml:space="preserve">Page </w:t>
      </w:r>
      <w:r>
        <w:t>63</w:t>
      </w:r>
    </w:p>
    <w:p w14:paraId="24FDDF07" w14:textId="0652656A"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“We could have rolled them in Norfolk</w:t>
      </w:r>
      <w:r w:rsidR="00DD07B5"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7EEC102C" w14:textId="4DA36889" w:rsidR="007412C5" w:rsidRDefault="006170D2"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H. Ashton Ramsay, “The Most Famous of Sea Duels, The Story of the Merrimac’s Engagement with the Monitor, and the Events that Preceded and Followed the Fight, Told by a Survivor,” in </w:t>
      </w:r>
      <w:r w:rsidRPr="00061516">
        <w:rPr>
          <w:rFonts w:ascii="Baskerville Old Face" w:hAnsi="Baskerville Old Face"/>
          <w:i/>
          <w:iCs/>
          <w:sz w:val="22"/>
          <w:szCs w:val="22"/>
        </w:rPr>
        <w:t>Harper’s Weekly</w:t>
      </w:r>
      <w:r w:rsidRPr="00061516">
        <w:rPr>
          <w:rFonts w:ascii="Baskerville Old Face" w:hAnsi="Baskerville Old Face"/>
          <w:sz w:val="22"/>
          <w:szCs w:val="22"/>
        </w:rPr>
        <w:t>, February 10, 1912, 11.</w:t>
      </w:r>
    </w:p>
    <w:p w14:paraId="3A61CF88" w14:textId="2D5317C3"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“Rifled cannon are unknown</w:t>
      </w:r>
      <w:r w:rsidR="000D21C4"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Pr="009603FE">
        <w:rPr>
          <w:rFonts w:ascii="Baskerville Old Face" w:hAnsi="Baskerville Old Face"/>
          <w:sz w:val="22"/>
          <w:szCs w:val="22"/>
        </w:rPr>
        <w:t xml:space="preserve"> </w:t>
      </w:r>
    </w:p>
    <w:p w14:paraId="36BD2446" w14:textId="0597ED9F" w:rsidR="007412C5" w:rsidRDefault="00DA7A6F" w:rsidP="0095306D">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w:t>
      </w:r>
      <w:r w:rsidRPr="00061516">
        <w:rPr>
          <w:rFonts w:ascii="Baskerville Old Face" w:hAnsi="Baskerville Old Face"/>
          <w:bCs/>
          <w:sz w:val="22"/>
          <w:szCs w:val="22"/>
        </w:rPr>
        <w:t xml:space="preserve">Report of the Secretary of the Navy,” April 26, 1861, </w:t>
      </w:r>
      <w:r w:rsidRPr="00061516">
        <w:rPr>
          <w:rFonts w:ascii="Baskerville Old Face" w:hAnsi="Baskerville Old Face"/>
          <w:i/>
          <w:sz w:val="22"/>
          <w:szCs w:val="22"/>
        </w:rPr>
        <w:t>ORN</w:t>
      </w:r>
      <w:r w:rsidRPr="00061516">
        <w:rPr>
          <w:rFonts w:ascii="Baskerville Old Face" w:hAnsi="Baskerville Old Face"/>
          <w:sz w:val="22"/>
          <w:szCs w:val="22"/>
        </w:rPr>
        <w:t>, series 2, vol. 2, 53.</w:t>
      </w:r>
    </w:p>
    <w:p w14:paraId="4CF652C1" w14:textId="6C6139D3" w:rsidR="00DA7A6F" w:rsidRPr="00A57955" w:rsidRDefault="00DA7A6F" w:rsidP="00DA7A6F">
      <w:pPr>
        <w:pStyle w:val="Heading2"/>
      </w:pPr>
      <w:r w:rsidRPr="00A57955">
        <w:t xml:space="preserve">Page </w:t>
      </w:r>
      <w:r>
        <w:t>6</w:t>
      </w:r>
      <w:r w:rsidR="0031071A">
        <w:t>6</w:t>
      </w:r>
    </w:p>
    <w:p w14:paraId="726A59C1" w14:textId="02117CAB"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imes New Roman" w:hAnsi="Baskerville Old Face"/>
          <w:sz w:val="22"/>
          <w:szCs w:val="22"/>
        </w:rPr>
        <w:t>“They are certainly a very different</w:t>
      </w:r>
      <w:r w:rsidR="00F66923"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12CF7E62" w14:textId="364FE5D4" w:rsidR="007412C5" w:rsidRDefault="0031071A"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Mallory to Benjamin, January 25, 1862, </w:t>
      </w:r>
      <w:r w:rsidRPr="00061516">
        <w:rPr>
          <w:rFonts w:ascii="Baskerville Old Face" w:hAnsi="Baskerville Old Face"/>
          <w:i/>
          <w:sz w:val="22"/>
          <w:szCs w:val="22"/>
        </w:rPr>
        <w:t>ORN</w:t>
      </w:r>
      <w:r w:rsidRPr="00061516">
        <w:rPr>
          <w:rFonts w:ascii="Baskerville Old Face" w:hAnsi="Baskerville Old Face"/>
          <w:sz w:val="22"/>
          <w:szCs w:val="22"/>
        </w:rPr>
        <w:t>, series 2, vol. 2, 137.</w:t>
      </w:r>
    </w:p>
    <w:p w14:paraId="1BE811D0" w14:textId="6E725868" w:rsidR="00445F3B" w:rsidRPr="00A57955" w:rsidRDefault="00445F3B" w:rsidP="00445F3B">
      <w:pPr>
        <w:pStyle w:val="Heading2"/>
      </w:pPr>
      <w:r w:rsidRPr="00A57955">
        <w:t xml:space="preserve">Page </w:t>
      </w:r>
      <w:r>
        <w:t>67</w:t>
      </w:r>
    </w:p>
    <w:p w14:paraId="75022B35" w14:textId="3F96939A" w:rsidR="00F23238" w:rsidRPr="009603FE" w:rsidRDefault="00F23238"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heme="minorHAnsi" w:hAnsi="Baskerville Old Face"/>
          <w:sz w:val="22"/>
          <w:szCs w:val="22"/>
        </w:rPr>
        <w:t>“This course proved eminently judicious</w:t>
      </w:r>
      <w:r w:rsidR="00DE53AC"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D2D136D" w14:textId="4D2B1129" w:rsidR="007412C5" w:rsidRDefault="00445F3B"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Lewis Hampton Jones, </w:t>
      </w:r>
      <w:r w:rsidRPr="00061516">
        <w:rPr>
          <w:rFonts w:ascii="Baskerville Old Face" w:hAnsi="Baskerville Old Face"/>
          <w:i/>
          <w:iCs/>
          <w:sz w:val="22"/>
          <w:szCs w:val="22"/>
        </w:rPr>
        <w:t>Captain Roger Jones of London and Virginia: Some of His Antecedents and Descendants</w:t>
      </w:r>
      <w:r w:rsidRPr="00061516">
        <w:rPr>
          <w:rFonts w:ascii="Baskerville Old Face" w:hAnsi="Baskerville Old Face"/>
          <w:sz w:val="22"/>
          <w:szCs w:val="22"/>
        </w:rPr>
        <w:t xml:space="preserve"> (Albany, NY, 1891), 267.</w:t>
      </w:r>
    </w:p>
    <w:p w14:paraId="123DA0CD" w14:textId="365DF8F4" w:rsidR="00197D7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“Great credit is due [to Williamson]</w:t>
      </w:r>
      <w:r w:rsidR="003116A7"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2AFA9EE6" w14:textId="75D90BE6" w:rsidR="0095306D" w:rsidRDefault="00B24827"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Sumner B. Beese, </w:t>
      </w:r>
      <w:r w:rsidRPr="00061516">
        <w:rPr>
          <w:rFonts w:ascii="Baskerville Old Face" w:hAnsi="Baskerville Old Face"/>
          <w:i/>
          <w:iCs/>
          <w:sz w:val="22"/>
          <w:szCs w:val="22"/>
        </w:rPr>
        <w:t>C.S. Ironclad Virginia and U.S. Ironclad Monitor</w:t>
      </w:r>
      <w:r w:rsidRPr="00061516">
        <w:rPr>
          <w:rFonts w:ascii="Baskerville Old Face" w:hAnsi="Baskerville Old Face"/>
          <w:sz w:val="22"/>
          <w:szCs w:val="22"/>
        </w:rPr>
        <w:t xml:space="preserve"> (Newport News, VA, 1996), 26.</w:t>
      </w:r>
    </w:p>
    <w:p w14:paraId="6F40983F" w14:textId="2BE59F59"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“radically defective.”</w:t>
      </w:r>
    </w:p>
    <w:p w14:paraId="4C25C572" w14:textId="4655D1DD" w:rsidR="007412C5" w:rsidRDefault="00BE7B19"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color w:val="000000"/>
          <w:sz w:val="22"/>
          <w:szCs w:val="22"/>
        </w:rPr>
        <w:t xml:space="preserve">Catesby ap Roger Jones, “Services of the Virginia,” in </w:t>
      </w:r>
      <w:r w:rsidRPr="00061516">
        <w:rPr>
          <w:rFonts w:ascii="Baskerville Old Face" w:hAnsi="Baskerville Old Face"/>
          <w:i/>
          <w:color w:val="000000"/>
          <w:sz w:val="22"/>
          <w:szCs w:val="22"/>
        </w:rPr>
        <w:t>Southern Historical Society Papers</w:t>
      </w:r>
      <w:r w:rsidRPr="00061516">
        <w:rPr>
          <w:rFonts w:ascii="Baskerville Old Face" w:hAnsi="Baskerville Old Face"/>
          <w:color w:val="000000"/>
          <w:sz w:val="22"/>
          <w:szCs w:val="22"/>
        </w:rPr>
        <w:t>, 52 vols., vol. 11 (January-December 1904),</w:t>
      </w:r>
      <w:r w:rsidRPr="00061516">
        <w:rPr>
          <w:rFonts w:ascii="Baskerville Old Face" w:hAnsi="Baskerville Old Face"/>
          <w:sz w:val="22"/>
          <w:szCs w:val="22"/>
        </w:rPr>
        <w:t xml:space="preserve"> 66.</w:t>
      </w:r>
    </w:p>
    <w:p w14:paraId="37153E50" w14:textId="31FA677F"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want of interest and energy</w:t>
      </w:r>
      <w:r w:rsidR="001F74F9"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41334CD1" w14:textId="5A904D79" w:rsidR="007412C5" w:rsidRDefault="003B7D36"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George M. Brooks, Jr., </w:t>
      </w:r>
      <w:r w:rsidRPr="00061516">
        <w:rPr>
          <w:rFonts w:ascii="Baskerville Old Face" w:hAnsi="Baskerville Old Face"/>
          <w:i/>
          <w:iCs/>
          <w:sz w:val="22"/>
          <w:szCs w:val="22"/>
        </w:rPr>
        <w:t>John M. Brooke: Naval Scientist and Educator</w:t>
      </w:r>
      <w:r w:rsidRPr="00061516">
        <w:rPr>
          <w:rFonts w:ascii="Baskerville Old Face" w:hAnsi="Baskerville Old Face"/>
          <w:sz w:val="22"/>
          <w:szCs w:val="22"/>
        </w:rPr>
        <w:t xml:space="preserve"> (Charlottesville, 1980), 247.</w:t>
      </w:r>
    </w:p>
    <w:p w14:paraId="4DD885A7" w14:textId="4979CF3D" w:rsidR="00DA10F0" w:rsidRPr="00A57955" w:rsidRDefault="00DA10F0" w:rsidP="00DA10F0">
      <w:pPr>
        <w:pStyle w:val="Heading2"/>
      </w:pPr>
      <w:r w:rsidRPr="00A57955">
        <w:t xml:space="preserve">Page </w:t>
      </w:r>
      <w:r>
        <w:t>68</w:t>
      </w:r>
    </w:p>
    <w:p w14:paraId="523389AF" w14:textId="3DCACE14"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“I received but little encouragement</w:t>
      </w:r>
      <w:r w:rsidR="006F515E"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B768EB"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“You have no idea what</w:t>
      </w:r>
      <w:r w:rsidR="009F2118"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9F2118"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“I must say I was astonished</w:t>
      </w:r>
      <w:r w:rsidR="00872565"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D5119DD" w14:textId="452519EC" w:rsidR="007412C5" w:rsidRDefault="00D66F2F"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Constructor Porter letter published in </w:t>
      </w:r>
      <w:r w:rsidRPr="00061516">
        <w:rPr>
          <w:rFonts w:ascii="Baskerville Old Face" w:hAnsi="Baskerville Old Face"/>
          <w:i/>
          <w:iCs/>
          <w:sz w:val="22"/>
          <w:szCs w:val="22"/>
        </w:rPr>
        <w:t>Charleston Mercury</w:t>
      </w:r>
      <w:r w:rsidRPr="00061516">
        <w:rPr>
          <w:rFonts w:ascii="Baskerville Old Face" w:hAnsi="Baskerville Old Face"/>
          <w:sz w:val="22"/>
          <w:szCs w:val="22"/>
        </w:rPr>
        <w:t xml:space="preserve">, March 19, 1862 in </w:t>
      </w:r>
      <w:r w:rsidRPr="00061516">
        <w:rPr>
          <w:rFonts w:ascii="Baskerville Old Face" w:hAnsi="Baskerville Old Face"/>
          <w:bCs/>
          <w:sz w:val="22"/>
          <w:szCs w:val="22"/>
        </w:rPr>
        <w:t>“The Virginia, Or Merrimac: Her Real Projector,” 8.</w:t>
      </w:r>
    </w:p>
    <w:p w14:paraId="1E35F32A" w14:textId="51A85553"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“There were no invitations to governors</w:t>
      </w:r>
      <w:r w:rsidR="00482F3D" w:rsidRPr="009603FE">
        <w:rPr>
          <w:rFonts w:ascii="Baskerville Old Face" w:eastAsiaTheme="minorHAnsi" w:hAnsi="Baskerville Old Face"/>
          <w:sz w:val="22"/>
          <w:szCs w:val="22"/>
        </w:rPr>
        <w:t>. . . .”</w:t>
      </w:r>
    </w:p>
    <w:p w14:paraId="10A7D830" w14:textId="3B13BB22" w:rsidR="007412C5" w:rsidRDefault="00006AF4"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color w:val="000000"/>
          <w:sz w:val="22"/>
          <w:szCs w:val="22"/>
        </w:rPr>
        <w:t>Wm. R. Cline, “</w:t>
      </w:r>
      <w:r w:rsidRPr="00061516">
        <w:rPr>
          <w:rFonts w:ascii="Baskerville Old Face" w:hAnsi="Baskerville Old Face"/>
          <w:sz w:val="22"/>
          <w:szCs w:val="22"/>
        </w:rPr>
        <w:t>The Ironclad Ram Virginia</w:t>
      </w:r>
      <w:r w:rsidRPr="00061516">
        <w:rPr>
          <w:rFonts w:ascii="Baskerville Old Face" w:hAnsi="Baskerville Old Face"/>
          <w:color w:val="000000"/>
          <w:sz w:val="22"/>
          <w:szCs w:val="22"/>
        </w:rPr>
        <w:t xml:space="preserve"> - Confederate States Navy, Story of Her Launching and Accomplishments and Her Memorable Engagements of March 8 And 9, 1862,” in </w:t>
      </w:r>
      <w:r w:rsidRPr="00061516">
        <w:rPr>
          <w:rFonts w:ascii="Baskerville Old Face" w:hAnsi="Baskerville Old Face"/>
          <w:i/>
          <w:iCs/>
          <w:color w:val="000000"/>
          <w:sz w:val="22"/>
          <w:szCs w:val="22"/>
        </w:rPr>
        <w:t>Southern Historical Society Papers</w:t>
      </w:r>
      <w:r w:rsidRPr="00061516">
        <w:rPr>
          <w:rFonts w:ascii="Baskerville Old Face" w:hAnsi="Baskerville Old Face"/>
          <w:color w:val="000000"/>
          <w:sz w:val="22"/>
          <w:szCs w:val="22"/>
        </w:rPr>
        <w:t>, 52 vols., vol. 32 (January-December 1904), 243-44.</w:t>
      </w:r>
    </w:p>
    <w:p w14:paraId="6C364220" w14:textId="5824A73E" w:rsidR="00A64DDB" w:rsidRPr="00A57955" w:rsidRDefault="00A64DDB" w:rsidP="00A64DDB">
      <w:pPr>
        <w:pStyle w:val="Heading2"/>
      </w:pPr>
      <w:r w:rsidRPr="00A57955">
        <w:t xml:space="preserve">Page </w:t>
      </w:r>
      <w:r>
        <w:t>69</w:t>
      </w:r>
    </w:p>
    <w:p w14:paraId="6F171E0E" w14:textId="422D0CF3"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“She is not sufficiently protected</w:t>
      </w:r>
      <w:r w:rsidR="004519BA"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4519BA"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“We are least protected. . . .”</w:t>
      </w:r>
    </w:p>
    <w:p w14:paraId="41340A4A" w14:textId="429BA715" w:rsidR="007412C5" w:rsidRDefault="00E873AF"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lastRenderedPageBreak/>
        <w:t xml:space="preserve">Jones to Brooke in </w:t>
      </w:r>
      <w:r w:rsidRPr="00061516">
        <w:rPr>
          <w:rFonts w:ascii="Baskerville Old Face" w:hAnsi="Baskerville Old Face"/>
          <w:bCs/>
          <w:sz w:val="22"/>
          <w:szCs w:val="22"/>
        </w:rPr>
        <w:t>“The Virginia, Or Merrimac: Her Real Projector,” 31.</w:t>
      </w:r>
    </w:p>
    <w:p w14:paraId="64E8F9F7" w14:textId="4D9A1D1C"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“This is a bad piece of work</w:t>
      </w:r>
      <w:r w:rsidR="00B412ED"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2CA0CA9A" w14:textId="1FD9A322" w:rsidR="007412C5" w:rsidRDefault="003A1843" w:rsidP="0095306D">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i/>
          <w:iCs/>
          <w:sz w:val="22"/>
          <w:szCs w:val="22"/>
        </w:rPr>
        <w:t>Mobile Register</w:t>
      </w:r>
      <w:r w:rsidRPr="00061516">
        <w:rPr>
          <w:rFonts w:ascii="Baskerville Old Face" w:hAnsi="Baskerville Old Face"/>
          <w:sz w:val="22"/>
          <w:szCs w:val="22"/>
        </w:rPr>
        <w:t>, February 14, 1862.</w:t>
      </w:r>
    </w:p>
    <w:p w14:paraId="4DFFC9A6" w14:textId="6A19C277" w:rsidR="00F23238" w:rsidRPr="009603FE" w:rsidRDefault="00F2323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“I have great hopes in our success</w:t>
      </w:r>
      <w:r w:rsidR="00DF11DE"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699F28EE" w14:textId="25BE936D" w:rsidR="008B2452" w:rsidRPr="009603FE" w:rsidRDefault="003F21FE" w:rsidP="0095306D">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Robert Dabney Minor Papers, Minor Family Papers Collection, Virginia Historical Society, Richmond, VA.</w:t>
      </w:r>
    </w:p>
    <w:p w14:paraId="7881231B" w14:textId="77777777" w:rsidR="003E2771" w:rsidRPr="009603FE" w:rsidRDefault="003E2771" w:rsidP="00AA35C7">
      <w:pPr>
        <w:pStyle w:val="Heading1"/>
      </w:pPr>
      <w:r w:rsidRPr="009603FE">
        <w:t>Chapter 6: She Went Down with Colors Flying</w:t>
      </w:r>
    </w:p>
    <w:p w14:paraId="79BCC9FD" w14:textId="0CF55988" w:rsidR="00656609" w:rsidRPr="00A57955" w:rsidRDefault="00656609" w:rsidP="00656609">
      <w:pPr>
        <w:pStyle w:val="Heading2"/>
      </w:pPr>
      <w:r w:rsidRPr="00A57955">
        <w:t xml:space="preserve">Page </w:t>
      </w:r>
      <w:r>
        <w:t>7</w:t>
      </w:r>
      <w:r w:rsidR="00AA5649">
        <w:t>2</w:t>
      </w:r>
    </w:p>
    <w:p w14:paraId="47BE58FA" w14:textId="32CBBD9C" w:rsidR="00E31C88" w:rsidRPr="009603FE" w:rsidRDefault="003E277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“Bright-colored signal flags were run up</w:t>
      </w:r>
      <w:r w:rsidR="00E662AD">
        <w:rPr>
          <w:rFonts w:ascii="Baskerville Old Face" w:hAnsi="Baskerville Old Face"/>
          <w:sz w:val="22"/>
          <w:szCs w:val="22"/>
        </w:rPr>
        <w:t>. . . .</w:t>
      </w:r>
      <w:r w:rsidRPr="009603FE">
        <w:rPr>
          <w:rFonts w:ascii="Baskerville Old Face" w:hAnsi="Baskerville Old Face"/>
          <w:sz w:val="22"/>
          <w:szCs w:val="22"/>
        </w:rPr>
        <w:t>”</w:t>
      </w:r>
    </w:p>
    <w:p w14:paraId="563B19EB" w14:textId="0CA5B289" w:rsidR="00FA66C5" w:rsidRDefault="00FA66C5" w:rsidP="00FA66C5">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H. Ashton Ramsay, “The Most Famous of Sea Duels, The Story of the Merrimac’s Engagement with the Monitor, and the Events that Preceded and Followed the Fight, Told by a Survivor,” in </w:t>
      </w:r>
      <w:r w:rsidRPr="00061516">
        <w:rPr>
          <w:rFonts w:ascii="Baskerville Old Face" w:hAnsi="Baskerville Old Face"/>
          <w:i/>
          <w:iCs/>
          <w:sz w:val="22"/>
          <w:szCs w:val="22"/>
        </w:rPr>
        <w:t>Harper’s Weekly</w:t>
      </w:r>
      <w:r w:rsidRPr="00061516">
        <w:rPr>
          <w:rFonts w:ascii="Baskerville Old Face" w:hAnsi="Baskerville Old Face"/>
          <w:sz w:val="22"/>
          <w:szCs w:val="22"/>
        </w:rPr>
        <w:t>, February 10, 1912, 11.</w:t>
      </w:r>
    </w:p>
    <w:p w14:paraId="38C3618A" w14:textId="1C0FFCEE" w:rsidR="00170685" w:rsidRPr="00A57955" w:rsidRDefault="00170685" w:rsidP="00170685">
      <w:pPr>
        <w:pStyle w:val="Heading2"/>
      </w:pPr>
      <w:r w:rsidRPr="00A57955">
        <w:t xml:space="preserve">Page </w:t>
      </w:r>
      <w:r>
        <w:t>73</w:t>
      </w:r>
    </w:p>
    <w:p w14:paraId="550D055B" w14:textId="16372576"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t>
      </w:r>
      <w:r w:rsidRPr="009603FE">
        <w:rPr>
          <w:rFonts w:ascii="Baskerville Old Face" w:hAnsi="Baskerville Old Face"/>
          <w:i/>
          <w:sz w:val="22"/>
          <w:szCs w:val="22"/>
        </w:rPr>
        <w:t>Virginia</w:t>
      </w:r>
      <w:r w:rsidRPr="009603FE">
        <w:rPr>
          <w:rFonts w:ascii="Baskerville Old Face" w:hAnsi="Baskerville Old Face"/>
          <w:sz w:val="22"/>
          <w:szCs w:val="22"/>
        </w:rPr>
        <w:t>] will, in all probability, prove</w:t>
      </w:r>
      <w:r w:rsidR="009D46C2" w:rsidRPr="009603FE">
        <w:rPr>
          <w:rFonts w:ascii="Baskerville Old Face" w:hAnsi="Baskerville Old Face"/>
          <w:sz w:val="22"/>
          <w:szCs w:val="22"/>
        </w:rPr>
        <w:t>. . . .</w:t>
      </w:r>
      <w:r w:rsidRPr="009603FE">
        <w:rPr>
          <w:rFonts w:ascii="Baskerville Old Face" w:hAnsi="Baskerville Old Face"/>
          <w:sz w:val="22"/>
          <w:szCs w:val="22"/>
        </w:rPr>
        <w:t>”</w:t>
      </w:r>
    </w:p>
    <w:p w14:paraId="3A05930E" w14:textId="40EDEA17" w:rsidR="001206EE" w:rsidRDefault="0013620F" w:rsidP="001206EE">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Goldsborough to Secretary of the Navy, October 17, 1861</w:t>
      </w:r>
      <w:r w:rsidRPr="00061516">
        <w:rPr>
          <w:rFonts w:ascii="Baskerville Old Face" w:eastAsiaTheme="minorHAnsi" w:hAnsi="Baskerville Old Face"/>
          <w:sz w:val="22"/>
          <w:szCs w:val="22"/>
        </w:rPr>
        <w:t xml:space="preserve">, </w:t>
      </w:r>
      <w:bookmarkStart w:id="2" w:name="_Hlk508192524"/>
      <w:r w:rsidRPr="00061516">
        <w:rPr>
          <w:rFonts w:ascii="Baskerville Old Face" w:hAnsi="Baskerville Old Face"/>
          <w:sz w:val="22"/>
          <w:szCs w:val="22"/>
        </w:rPr>
        <w:t xml:space="preserve">in </w:t>
      </w: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w:t>
      </w:r>
      <w:r w:rsidRPr="00061516">
        <w:rPr>
          <w:rFonts w:ascii="Baskerville Old Face" w:eastAsiaTheme="minorHAnsi" w:hAnsi="Baskerville Old Face"/>
          <w:sz w:val="22"/>
          <w:szCs w:val="22"/>
        </w:rPr>
        <w:t>6, 333.</w:t>
      </w:r>
      <w:r w:rsidRPr="00061516">
        <w:rPr>
          <w:rFonts w:ascii="Baskerville Old Face" w:hAnsi="Baskerville Old Face"/>
          <w:sz w:val="22"/>
          <w:szCs w:val="22"/>
        </w:rPr>
        <w:t xml:space="preserve"> Hereafter cited as </w:t>
      </w:r>
      <w:r w:rsidRPr="00061516">
        <w:rPr>
          <w:rFonts w:ascii="Baskerville Old Face" w:hAnsi="Baskerville Old Face"/>
          <w:i/>
          <w:sz w:val="22"/>
          <w:szCs w:val="22"/>
        </w:rPr>
        <w:t>ORN</w:t>
      </w:r>
      <w:bookmarkEnd w:id="2"/>
      <w:r w:rsidRPr="00061516">
        <w:rPr>
          <w:rFonts w:ascii="Baskerville Old Face" w:hAnsi="Baskerville Old Face"/>
          <w:sz w:val="22"/>
          <w:szCs w:val="22"/>
        </w:rPr>
        <w:t>.</w:t>
      </w:r>
    </w:p>
    <w:p w14:paraId="6F934CFF" w14:textId="39C18602"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trust you will not hold me responsible. . . .”</w:t>
      </w:r>
    </w:p>
    <w:p w14:paraId="0B648B73" w14:textId="5CABA6E6" w:rsidR="009D1629" w:rsidRDefault="009D1629" w:rsidP="009D1629">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Wool to Scott, October 6, 1861, in </w:t>
      </w:r>
      <w:r w:rsidRPr="00061516">
        <w:rPr>
          <w:rFonts w:ascii="Baskerville Old Face" w:hAnsi="Baskerville Old Face"/>
          <w:i/>
          <w:iCs/>
          <w:sz w:val="22"/>
          <w:szCs w:val="22"/>
        </w:rPr>
        <w:t>The War of the Rebellion: A Compilation of the Official Records of the Union and Confederate Armies</w:t>
      </w:r>
      <w:r w:rsidRPr="00061516">
        <w:rPr>
          <w:rFonts w:ascii="Baskerville Old Face" w:hAnsi="Baskerville Old Face"/>
          <w:sz w:val="22"/>
          <w:szCs w:val="22"/>
        </w:rPr>
        <w:t>, 128 vols. (Washington, DC, 1880-1901), Series 1, vol. 4, 620-21.</w:t>
      </w:r>
    </w:p>
    <w:p w14:paraId="224C8DEC" w14:textId="768EBFAA"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“In fact, rumors of [</w:t>
      </w:r>
      <w:r w:rsidRPr="009603FE">
        <w:rPr>
          <w:rFonts w:ascii="Baskerville Old Face" w:hAnsi="Baskerville Old Face"/>
          <w:i/>
          <w:iCs/>
          <w:sz w:val="22"/>
          <w:szCs w:val="22"/>
        </w:rPr>
        <w:t>Virginia</w:t>
      </w:r>
      <w:r w:rsidRPr="009603FE">
        <w:rPr>
          <w:rFonts w:ascii="Baskerville Old Face" w:hAnsi="Baskerville Old Face"/>
          <w:sz w:val="22"/>
          <w:szCs w:val="22"/>
        </w:rPr>
        <w:t>’s] expected</w:t>
      </w:r>
      <w:r w:rsidR="00A56D63" w:rsidRPr="009603FE">
        <w:rPr>
          <w:rFonts w:ascii="Baskerville Old Face" w:hAnsi="Baskerville Old Face"/>
          <w:sz w:val="22"/>
          <w:szCs w:val="22"/>
        </w:rPr>
        <w:t>. . . .</w:t>
      </w:r>
      <w:r w:rsidRPr="009603FE">
        <w:rPr>
          <w:rFonts w:ascii="Baskerville Old Face" w:hAnsi="Baskerville Old Face"/>
          <w:sz w:val="22"/>
          <w:szCs w:val="22"/>
        </w:rPr>
        <w:t>”</w:t>
      </w:r>
    </w:p>
    <w:p w14:paraId="2F479DCD" w14:textId="4BC6063D" w:rsidR="0039681C" w:rsidRDefault="0039681C" w:rsidP="0039681C">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Thomas O. Selfridge, Jr., “The Merrimac and the Cumberland,” in </w:t>
      </w:r>
      <w:r w:rsidRPr="00061516">
        <w:rPr>
          <w:rFonts w:ascii="Baskerville Old Face" w:hAnsi="Baskerville Old Face"/>
          <w:i/>
          <w:iCs/>
          <w:sz w:val="22"/>
          <w:szCs w:val="22"/>
        </w:rPr>
        <w:t>The Cosmopolitan</w:t>
      </w:r>
      <w:r w:rsidRPr="00061516">
        <w:rPr>
          <w:rFonts w:ascii="Baskerville Old Face" w:hAnsi="Baskerville Old Face"/>
          <w:color w:val="000000"/>
          <w:sz w:val="22"/>
          <w:szCs w:val="22"/>
        </w:rPr>
        <w:t xml:space="preserve">, vol. </w:t>
      </w:r>
      <w:r w:rsidRPr="00061516">
        <w:rPr>
          <w:rFonts w:ascii="Baskerville Old Face" w:hAnsi="Baskerville Old Face"/>
          <w:sz w:val="22"/>
          <w:szCs w:val="22"/>
        </w:rPr>
        <w:t>15 (June 1893), 180.</w:t>
      </w:r>
    </w:p>
    <w:p w14:paraId="37887E13" w14:textId="26237B11" w:rsidR="00F9613C" w:rsidRPr="00A57955" w:rsidRDefault="00F9613C" w:rsidP="00F9613C">
      <w:pPr>
        <w:pStyle w:val="Heading2"/>
      </w:pPr>
      <w:r w:rsidRPr="00A57955">
        <w:t xml:space="preserve">Page </w:t>
      </w:r>
      <w:r>
        <w:t>74</w:t>
      </w:r>
    </w:p>
    <w:p w14:paraId="68534BA5" w14:textId="4159A314" w:rsidR="003972E1" w:rsidRDefault="003972E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“One watch slept at the guns. . . .”</w:t>
      </w:r>
    </w:p>
    <w:p w14:paraId="6D6FDA63" w14:textId="6B43A410" w:rsidR="003972E1" w:rsidRDefault="003972E1" w:rsidP="003972E1">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48B13853" w14:textId="7186580F" w:rsidR="00E31C88" w:rsidRPr="009603FE" w:rsidRDefault="00E31C88" w:rsidP="009603FE">
      <w:pPr>
        <w:keepNext w:val="0"/>
        <w:keepLines w:val="0"/>
        <w:spacing w:after="120" w:line="240" w:lineRule="auto"/>
        <w:ind w:firstLine="0"/>
        <w:jc w:val="both"/>
        <w:rPr>
          <w:rFonts w:ascii="Baskerville Old Face" w:eastAsia="Times New Roman" w:hAnsi="Baskerville Old Face"/>
          <w:iCs/>
          <w:sz w:val="22"/>
          <w:szCs w:val="22"/>
        </w:rPr>
      </w:pPr>
      <w:r w:rsidRPr="009603FE">
        <w:rPr>
          <w:rFonts w:ascii="Baskerville Old Face" w:eastAsia="Times New Roman" w:hAnsi="Baskerville Old Face"/>
          <w:sz w:val="22"/>
          <w:szCs w:val="22"/>
        </w:rPr>
        <w:t>“Her tall sides, pierced for forty-four guns</w:t>
      </w:r>
      <w:r w:rsidR="00EC27A6"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r w:rsidR="0089328E" w:rsidRPr="009603FE">
        <w:rPr>
          <w:rFonts w:ascii="Baskerville Old Face" w:eastAsia="Times New Roman" w:hAnsi="Baskerville Old Face"/>
          <w:sz w:val="22"/>
          <w:szCs w:val="22"/>
        </w:rPr>
        <w:t xml:space="preserve">  </w:t>
      </w:r>
    </w:p>
    <w:p w14:paraId="3DF1C0F8" w14:textId="1BABC551" w:rsidR="007E72EE" w:rsidRDefault="007E72EE" w:rsidP="007E72EE">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Joseph McDonald, “How I Saw the Monitor-Merrimac Fight,” in </w:t>
      </w:r>
      <w:r w:rsidRPr="00061516">
        <w:rPr>
          <w:rFonts w:ascii="Baskerville Old Face" w:hAnsi="Baskerville Old Face"/>
          <w:i/>
          <w:sz w:val="22"/>
          <w:szCs w:val="22"/>
        </w:rPr>
        <w:t>New England Magazine</w:t>
      </w:r>
      <w:r w:rsidRPr="00061516">
        <w:rPr>
          <w:rFonts w:ascii="Baskerville Old Face" w:hAnsi="Baskerville Old Face"/>
          <w:sz w:val="22"/>
          <w:szCs w:val="22"/>
        </w:rPr>
        <w:t>, vol. 36 (March-August 1907), 548.</w:t>
      </w:r>
    </w:p>
    <w:p w14:paraId="71D1E69B" w14:textId="79B08179" w:rsidR="000F3C56" w:rsidRDefault="000F3C56"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thought I might get a position. . . .”</w:t>
      </w:r>
    </w:p>
    <w:p w14:paraId="463395D5" w14:textId="15B032DE" w:rsidR="000F3C56" w:rsidRPr="000F3C56" w:rsidRDefault="000F3C56" w:rsidP="000F3C56">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7B5B3094" w14:textId="2BDDDF52" w:rsidR="002F4728"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“fitting up the old </w:t>
      </w:r>
      <w:r w:rsidRPr="009603FE">
        <w:rPr>
          <w:rFonts w:ascii="Baskerville Old Face" w:hAnsi="Baskerville Old Face"/>
          <w:i/>
          <w:sz w:val="22"/>
          <w:szCs w:val="22"/>
        </w:rPr>
        <w:t>Merrimac</w:t>
      </w:r>
      <w:r w:rsidR="00CD6AF2" w:rsidRPr="009603FE">
        <w:rPr>
          <w:rFonts w:ascii="Baskerville Old Face" w:hAnsi="Baskerville Old Face"/>
          <w:iCs/>
          <w:sz w:val="22"/>
          <w:szCs w:val="22"/>
        </w:rPr>
        <w:t>. . . .</w:t>
      </w:r>
      <w:r w:rsidRPr="009603FE">
        <w:rPr>
          <w:rFonts w:ascii="Baskerville Old Face" w:hAnsi="Baskerville Old Face"/>
          <w:sz w:val="22"/>
          <w:szCs w:val="22"/>
        </w:rPr>
        <w:t>”</w:t>
      </w:r>
    </w:p>
    <w:p w14:paraId="2AB8FB66" w14:textId="4CEE8EC2" w:rsidR="002F4728" w:rsidRDefault="005C3579" w:rsidP="005C3579">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 xml:space="preserve"> 548-549.</w:t>
      </w:r>
    </w:p>
    <w:p w14:paraId="0E5D09A8" w14:textId="77777777" w:rsidR="00A35086" w:rsidRDefault="00E31C88" w:rsidP="009603FE">
      <w:pPr>
        <w:keepNext w:val="0"/>
        <w:keepLines w:val="0"/>
        <w:spacing w:after="120" w:line="240" w:lineRule="auto"/>
        <w:ind w:firstLine="0"/>
        <w:jc w:val="both"/>
        <w:rPr>
          <w:rFonts w:ascii="Baskerville Old Face" w:eastAsia="Times New Roman" w:hAnsi="Baskerville Old Face"/>
          <w:iCs/>
          <w:sz w:val="22"/>
          <w:szCs w:val="22"/>
        </w:rPr>
      </w:pPr>
      <w:r w:rsidRPr="009603FE">
        <w:rPr>
          <w:rFonts w:ascii="Baskerville Old Face" w:eastAsia="Times New Roman" w:hAnsi="Baskerville Old Face"/>
          <w:iCs/>
          <w:sz w:val="22"/>
          <w:szCs w:val="22"/>
        </w:rPr>
        <w:t>“We were always ready</w:t>
      </w:r>
      <w:r w:rsidR="00CF6846" w:rsidRPr="009603FE">
        <w:rPr>
          <w:rFonts w:ascii="Baskerville Old Face" w:eastAsia="Times New Roman" w:hAnsi="Baskerville Old Face"/>
          <w:iCs/>
          <w:sz w:val="22"/>
          <w:szCs w:val="22"/>
        </w:rPr>
        <w:t>. . . .</w:t>
      </w:r>
      <w:r w:rsidRPr="009603FE">
        <w:rPr>
          <w:rFonts w:ascii="Baskerville Old Face" w:eastAsia="Times New Roman" w:hAnsi="Baskerville Old Face"/>
          <w:iCs/>
          <w:sz w:val="22"/>
          <w:szCs w:val="22"/>
        </w:rPr>
        <w:t xml:space="preserve">” </w:t>
      </w:r>
      <w:r w:rsidR="001E0D61" w:rsidRPr="009603FE">
        <w:rPr>
          <w:rFonts w:ascii="Baskerville Old Face" w:eastAsia="Times New Roman" w:hAnsi="Baskerville Old Face"/>
          <w:iCs/>
          <w:sz w:val="22"/>
          <w:szCs w:val="22"/>
        </w:rPr>
        <w:t xml:space="preserve">. . . </w:t>
      </w:r>
      <w:r w:rsidRPr="009603FE">
        <w:rPr>
          <w:rFonts w:ascii="Baskerville Old Face" w:eastAsia="Times New Roman" w:hAnsi="Baskerville Old Face"/>
          <w:iCs/>
          <w:sz w:val="22"/>
          <w:szCs w:val="22"/>
        </w:rPr>
        <w:t>“We. . .were laughed at</w:t>
      </w:r>
      <w:r w:rsidR="001E0D61" w:rsidRPr="009603FE">
        <w:rPr>
          <w:rFonts w:ascii="Baskerville Old Face" w:eastAsia="Times New Roman" w:hAnsi="Baskerville Old Face"/>
          <w:iCs/>
          <w:sz w:val="22"/>
          <w:szCs w:val="22"/>
        </w:rPr>
        <w:t>. . . .</w:t>
      </w:r>
      <w:r w:rsidRPr="009603FE">
        <w:rPr>
          <w:rFonts w:ascii="Baskerville Old Face" w:eastAsia="Times New Roman" w:hAnsi="Baskerville Old Face"/>
          <w:iCs/>
          <w:sz w:val="22"/>
          <w:szCs w:val="22"/>
        </w:rPr>
        <w:t>”</w:t>
      </w:r>
    </w:p>
    <w:p w14:paraId="43528F3A" w14:textId="531A418C" w:rsidR="00A35086" w:rsidRPr="005C3579" w:rsidRDefault="005C3579" w:rsidP="005C3579">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2ACBABF9" w14:textId="6CABC4B3" w:rsidR="00E31C88" w:rsidRPr="009603FE" w:rsidRDefault="00E31C88" w:rsidP="009603FE">
      <w:pPr>
        <w:keepNext w:val="0"/>
        <w:keepLines w:val="0"/>
        <w:spacing w:after="120" w:line="240" w:lineRule="auto"/>
        <w:ind w:firstLine="0"/>
        <w:jc w:val="both"/>
        <w:rPr>
          <w:rFonts w:ascii="Baskerville Old Face" w:eastAsia="Times New Roman" w:hAnsi="Baskerville Old Face"/>
          <w:iCs/>
          <w:sz w:val="22"/>
          <w:szCs w:val="22"/>
        </w:rPr>
      </w:pPr>
      <w:r w:rsidRPr="009603FE">
        <w:rPr>
          <w:rFonts w:ascii="Baskerville Old Face" w:eastAsia="Times New Roman" w:hAnsi="Baskerville Old Face"/>
          <w:iCs/>
          <w:sz w:val="22"/>
          <w:szCs w:val="22"/>
        </w:rPr>
        <w:t>“with their very formal and dignified manners</w:t>
      </w:r>
      <w:r w:rsidR="004E1016" w:rsidRPr="009603FE">
        <w:rPr>
          <w:rFonts w:ascii="Baskerville Old Face" w:eastAsia="Times New Roman" w:hAnsi="Baskerville Old Face"/>
          <w:iCs/>
          <w:sz w:val="22"/>
          <w:szCs w:val="22"/>
        </w:rPr>
        <w:t>. . . .</w:t>
      </w:r>
      <w:r w:rsidRPr="009603FE">
        <w:rPr>
          <w:rFonts w:ascii="Baskerville Old Face" w:eastAsia="Times New Roman" w:hAnsi="Baskerville Old Face"/>
          <w:iCs/>
          <w:sz w:val="22"/>
          <w:szCs w:val="22"/>
        </w:rPr>
        <w:t>”</w:t>
      </w:r>
    </w:p>
    <w:p w14:paraId="76C461EC" w14:textId="0A83325B" w:rsidR="001C5A4E" w:rsidRDefault="005C3579" w:rsidP="005C3579">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0A509D8B" w14:textId="77777777" w:rsidR="0097138A" w:rsidRDefault="00E31C88"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w:t>
      </w:r>
      <w:r w:rsidRPr="009603FE">
        <w:rPr>
          <w:rFonts w:ascii="Baskerville Old Face" w:eastAsia="Times New Roman" w:hAnsi="Baskerville Old Face"/>
          <w:sz w:val="22"/>
          <w:szCs w:val="22"/>
        </w:rPr>
        <w:t xml:space="preserve">put at her” </w:t>
      </w:r>
      <w:r w:rsidR="006022F6" w:rsidRPr="009603FE">
        <w:rPr>
          <w:rFonts w:ascii="Baskerville Old Face" w:eastAsia="Times New Roman" w:hAnsi="Baskerville Old Face"/>
          <w:sz w:val="22"/>
          <w:szCs w:val="22"/>
        </w:rPr>
        <w:t>. . .</w:t>
      </w:r>
      <w:r w:rsidRPr="009603FE">
        <w:rPr>
          <w:rFonts w:ascii="Baskerville Old Face" w:eastAsia="Times New Roman" w:hAnsi="Baskerville Old Face"/>
          <w:i/>
          <w:sz w:val="22"/>
          <w:szCs w:val="22"/>
        </w:rPr>
        <w:t xml:space="preserve"> “</w:t>
      </w:r>
      <w:r w:rsidRPr="009603FE">
        <w:rPr>
          <w:rFonts w:ascii="Baskerville Old Face" w:eastAsia="Times New Roman" w:hAnsi="Baskerville Old Face"/>
          <w:sz w:val="22"/>
          <w:szCs w:val="22"/>
        </w:rPr>
        <w:t>and everything else”</w:t>
      </w:r>
    </w:p>
    <w:p w14:paraId="31D4E42A" w14:textId="64B54D45" w:rsidR="0097138A" w:rsidRDefault="0097138A" w:rsidP="0097138A">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Goldsborough to Secretary of the Navy, October 17, 1861, </w:t>
      </w:r>
      <w:r w:rsidRPr="00061516">
        <w:rPr>
          <w:rFonts w:ascii="Baskerville Old Face" w:hAnsi="Baskerville Old Face"/>
          <w:i/>
          <w:iCs/>
          <w:sz w:val="22"/>
          <w:szCs w:val="22"/>
        </w:rPr>
        <w:t>ORN</w:t>
      </w:r>
      <w:r w:rsidRPr="00061516">
        <w:rPr>
          <w:rFonts w:ascii="Baskerville Old Face" w:hAnsi="Baskerville Old Face"/>
          <w:sz w:val="22"/>
          <w:szCs w:val="22"/>
        </w:rPr>
        <w:t xml:space="preserve">, series 1, vol. </w:t>
      </w:r>
      <w:r w:rsidRPr="00061516">
        <w:rPr>
          <w:rFonts w:ascii="Baskerville Old Face" w:eastAsiaTheme="minorHAnsi" w:hAnsi="Baskerville Old Face"/>
          <w:sz w:val="22"/>
          <w:szCs w:val="22"/>
        </w:rPr>
        <w:t>6, 334.</w:t>
      </w:r>
    </w:p>
    <w:p w14:paraId="44A9982E" w14:textId="65F94FDC" w:rsidR="00314C89" w:rsidRPr="00A57955" w:rsidRDefault="00314C89" w:rsidP="00314C89">
      <w:pPr>
        <w:pStyle w:val="Heading2"/>
      </w:pPr>
      <w:r w:rsidRPr="00A57955">
        <w:t xml:space="preserve">Page </w:t>
      </w:r>
      <w:r>
        <w:t>75</w:t>
      </w:r>
    </w:p>
    <w:p w14:paraId="75C21350" w14:textId="4C0CB480" w:rsidR="00E31C88" w:rsidRPr="009603FE" w:rsidRDefault="00E31C88"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“Nothing, I think, but very close work</w:t>
      </w:r>
      <w:r w:rsidR="00007B40"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59152231" w14:textId="4380C83E" w:rsidR="00704E65" w:rsidRDefault="0097138A" w:rsidP="00C5284F">
      <w:pPr>
        <w:keepNext w:val="0"/>
        <w:keepLines w:val="0"/>
        <w:spacing w:after="120" w:line="240" w:lineRule="auto"/>
        <w:ind w:left="360" w:firstLine="0"/>
        <w:jc w:val="both"/>
        <w:rPr>
          <w:rFonts w:ascii="Baskerville Old Face" w:eastAsiaTheme="minorHAnsi" w:hAnsi="Baskerville Old Face"/>
          <w:iCs/>
          <w:sz w:val="22"/>
          <w:szCs w:val="22"/>
        </w:rPr>
      </w:pPr>
      <w:r>
        <w:rPr>
          <w:rFonts w:ascii="Baskerville Old Face" w:eastAsia="Times New Roman" w:hAnsi="Baskerville Old Face"/>
          <w:sz w:val="22"/>
          <w:szCs w:val="22"/>
        </w:rPr>
        <w:lastRenderedPageBreak/>
        <w:t>Ibid.</w:t>
      </w:r>
    </w:p>
    <w:p w14:paraId="316BCBC4" w14:textId="22F6DEB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iCs/>
          <w:sz w:val="22"/>
          <w:szCs w:val="22"/>
        </w:rPr>
        <w:t>“anxiously expecting the</w:t>
      </w:r>
      <w:r w:rsidR="00E24524" w:rsidRPr="009603FE">
        <w:rPr>
          <w:rFonts w:ascii="Baskerville Old Face" w:hAnsi="Baskerville Old Face"/>
          <w:iCs/>
          <w:sz w:val="22"/>
          <w:szCs w:val="22"/>
        </w:rPr>
        <w:t>. . . .</w:t>
      </w:r>
      <w:r w:rsidRPr="009603FE">
        <w:rPr>
          <w:rFonts w:ascii="Baskerville Old Face" w:hAnsi="Baskerville Old Face"/>
          <w:iCs/>
          <w:sz w:val="22"/>
          <w:szCs w:val="22"/>
        </w:rPr>
        <w:t xml:space="preserve">” </w:t>
      </w:r>
      <w:r w:rsidR="00E24524" w:rsidRPr="009603FE">
        <w:rPr>
          <w:rFonts w:ascii="Baskerville Old Face" w:hAnsi="Baskerville Old Face"/>
          <w:iCs/>
          <w:sz w:val="22"/>
          <w:szCs w:val="22"/>
        </w:rPr>
        <w:t xml:space="preserve">. . . </w:t>
      </w:r>
      <w:r w:rsidRPr="009603FE">
        <w:rPr>
          <w:rFonts w:ascii="Baskerville Old Face" w:hAnsi="Baskerville Old Face"/>
          <w:iCs/>
          <w:sz w:val="22"/>
          <w:szCs w:val="22"/>
        </w:rPr>
        <w:t>“We are all ready, and</w:t>
      </w:r>
      <w:r w:rsidR="007934DF" w:rsidRPr="009603FE">
        <w:rPr>
          <w:rFonts w:ascii="Baskerville Old Face" w:hAnsi="Baskerville Old Face"/>
          <w:iCs/>
          <w:sz w:val="22"/>
          <w:szCs w:val="22"/>
        </w:rPr>
        <w:t>. . . .” . . .</w:t>
      </w:r>
      <w:r w:rsidRPr="009603FE">
        <w:rPr>
          <w:rFonts w:ascii="Baskerville Old Face" w:hAnsi="Baskerville Old Face"/>
          <w:iCs/>
          <w:sz w:val="22"/>
          <w:szCs w:val="22"/>
        </w:rPr>
        <w:t xml:space="preserve"> “</w:t>
      </w:r>
      <w:r w:rsidRPr="009603FE">
        <w:rPr>
          <w:rFonts w:ascii="Baskerville Old Face" w:hAnsi="Baskerville Old Face"/>
          <w:sz w:val="22"/>
          <w:szCs w:val="22"/>
        </w:rPr>
        <w:t>I sincerely wish she would</w:t>
      </w:r>
      <w:r w:rsidR="004A2451" w:rsidRPr="009603FE">
        <w:rPr>
          <w:rFonts w:ascii="Baskerville Old Face" w:hAnsi="Baskerville Old Face"/>
          <w:sz w:val="22"/>
          <w:szCs w:val="22"/>
        </w:rPr>
        <w:t>. . . .</w:t>
      </w:r>
      <w:r w:rsidRPr="009603FE">
        <w:rPr>
          <w:rFonts w:ascii="Baskerville Old Face" w:hAnsi="Baskerville Old Face"/>
          <w:sz w:val="22"/>
          <w:szCs w:val="22"/>
        </w:rPr>
        <w:t>”</w:t>
      </w:r>
    </w:p>
    <w:p w14:paraId="4F4B63C9" w14:textId="4B563A00" w:rsidR="00704E65" w:rsidRDefault="00667418"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Van Brunt to Goldsborough, February 23, 1862, </w:t>
      </w:r>
      <w:r w:rsidRPr="00061516">
        <w:rPr>
          <w:rFonts w:ascii="Baskerville Old Face" w:hAnsi="Baskerville Old Face"/>
          <w:i/>
          <w:sz w:val="22"/>
          <w:szCs w:val="22"/>
        </w:rPr>
        <w:t>ORN</w:t>
      </w:r>
      <w:r w:rsidRPr="00061516">
        <w:rPr>
          <w:rFonts w:ascii="Baskerville Old Face" w:hAnsi="Baskerville Old Face"/>
          <w:sz w:val="22"/>
          <w:szCs w:val="22"/>
        </w:rPr>
        <w:t xml:space="preserve"> series 1, vol. </w:t>
      </w:r>
      <w:r w:rsidRPr="00061516">
        <w:rPr>
          <w:rFonts w:ascii="Baskerville Old Face" w:eastAsiaTheme="minorHAnsi" w:hAnsi="Baskerville Old Face"/>
          <w:sz w:val="22"/>
          <w:szCs w:val="22"/>
        </w:rPr>
        <w:t xml:space="preserve">6, 663; </w:t>
      </w:r>
      <w:r w:rsidRPr="00061516">
        <w:rPr>
          <w:rFonts w:ascii="Baskerville Old Face" w:hAnsi="Baskerville Old Face"/>
          <w:sz w:val="22"/>
          <w:szCs w:val="22"/>
        </w:rPr>
        <w:t xml:space="preserve">Van Brunt to Goldsborough, February 28, 1862, </w:t>
      </w:r>
      <w:r w:rsidRPr="00061516">
        <w:rPr>
          <w:rFonts w:ascii="Baskerville Old Face" w:hAnsi="Baskerville Old Face"/>
          <w:i/>
          <w:sz w:val="22"/>
          <w:szCs w:val="22"/>
        </w:rPr>
        <w:t>ORN</w:t>
      </w:r>
      <w:r w:rsidRPr="00061516">
        <w:rPr>
          <w:rFonts w:ascii="Baskerville Old Face" w:hAnsi="Baskerville Old Face"/>
          <w:sz w:val="22"/>
          <w:szCs w:val="22"/>
        </w:rPr>
        <w:t xml:space="preserve"> series 1, vol. </w:t>
      </w:r>
      <w:r w:rsidRPr="00061516">
        <w:rPr>
          <w:rFonts w:ascii="Baskerville Old Face" w:eastAsiaTheme="minorHAnsi" w:hAnsi="Baskerville Old Face"/>
          <w:sz w:val="22"/>
          <w:szCs w:val="22"/>
        </w:rPr>
        <w:t>6, 672.</w:t>
      </w:r>
    </w:p>
    <w:p w14:paraId="11DBB805" w14:textId="6F52089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shall never forget that day</w:t>
      </w:r>
      <w:r w:rsidR="00C6230F" w:rsidRPr="009603FE">
        <w:rPr>
          <w:rFonts w:ascii="Baskerville Old Face" w:hAnsi="Baskerville Old Face"/>
          <w:sz w:val="22"/>
          <w:szCs w:val="22"/>
        </w:rPr>
        <w:t>. . . .</w:t>
      </w:r>
      <w:r w:rsidRPr="009603FE">
        <w:rPr>
          <w:rFonts w:ascii="Baskerville Old Face" w:hAnsi="Baskerville Old Face"/>
          <w:sz w:val="22"/>
          <w:szCs w:val="22"/>
        </w:rPr>
        <w:t xml:space="preserve">” </w:t>
      </w:r>
      <w:r w:rsidR="00C6230F" w:rsidRPr="009603FE">
        <w:rPr>
          <w:rFonts w:ascii="Baskerville Old Face" w:hAnsi="Baskerville Old Face"/>
          <w:sz w:val="22"/>
          <w:szCs w:val="22"/>
        </w:rPr>
        <w:t xml:space="preserve">. . . </w:t>
      </w:r>
      <w:r w:rsidRPr="009603FE">
        <w:rPr>
          <w:rFonts w:ascii="Baskerville Old Face" w:hAnsi="Baskerville Old Face"/>
          <w:sz w:val="22"/>
          <w:szCs w:val="22"/>
        </w:rPr>
        <w:t>“so the sailing-ships must</w:t>
      </w:r>
      <w:r w:rsidR="00EC5579" w:rsidRPr="009603FE">
        <w:rPr>
          <w:rFonts w:ascii="Baskerville Old Face" w:hAnsi="Baskerville Old Face"/>
          <w:sz w:val="22"/>
          <w:szCs w:val="22"/>
        </w:rPr>
        <w:t>. . . .</w:t>
      </w:r>
      <w:r w:rsidRPr="009603FE">
        <w:rPr>
          <w:rFonts w:ascii="Baskerville Old Face" w:hAnsi="Baskerville Old Face"/>
          <w:sz w:val="22"/>
          <w:szCs w:val="22"/>
        </w:rPr>
        <w:t xml:space="preserve">” </w:t>
      </w:r>
      <w:r w:rsidR="00EC5579" w:rsidRPr="009603FE">
        <w:rPr>
          <w:rFonts w:ascii="Baskerville Old Face" w:hAnsi="Baskerville Old Face"/>
          <w:sz w:val="22"/>
          <w:szCs w:val="22"/>
        </w:rPr>
        <w:t>. . .</w:t>
      </w:r>
      <w:r w:rsidRPr="009603FE">
        <w:rPr>
          <w:rFonts w:ascii="Baskerville Old Face" w:hAnsi="Baskerville Old Face"/>
          <w:sz w:val="22"/>
          <w:szCs w:val="22"/>
        </w:rPr>
        <w:t xml:space="preserve"> “Pretty soon that great</w:t>
      </w:r>
      <w:r w:rsidR="00EC5579" w:rsidRPr="009603FE">
        <w:rPr>
          <w:rFonts w:ascii="Baskerville Old Face" w:hAnsi="Baskerville Old Face"/>
          <w:sz w:val="22"/>
          <w:szCs w:val="22"/>
        </w:rPr>
        <w:t>. . . .</w:t>
      </w:r>
      <w:r w:rsidRPr="009603FE">
        <w:rPr>
          <w:rFonts w:ascii="Baskerville Old Face" w:hAnsi="Baskerville Old Face"/>
          <w:sz w:val="22"/>
          <w:szCs w:val="22"/>
        </w:rPr>
        <w:t>”</w:t>
      </w:r>
      <w:r w:rsidR="00CF07E2" w:rsidRPr="009603FE">
        <w:rPr>
          <w:rFonts w:ascii="Baskerville Old Face" w:hAnsi="Baskerville Old Face"/>
          <w:sz w:val="22"/>
          <w:szCs w:val="22"/>
        </w:rPr>
        <w:t xml:space="preserve"> . . . </w:t>
      </w:r>
      <w:r w:rsidRPr="009603FE">
        <w:rPr>
          <w:rFonts w:ascii="Baskerville Old Face" w:hAnsi="Baskerville Old Face"/>
          <w:sz w:val="22"/>
          <w:szCs w:val="22"/>
        </w:rPr>
        <w:t>“just like an old duck</w:t>
      </w:r>
      <w:r w:rsidR="00CF07E2" w:rsidRPr="009603FE">
        <w:rPr>
          <w:rFonts w:ascii="Baskerville Old Face" w:hAnsi="Baskerville Old Face"/>
          <w:sz w:val="22"/>
          <w:szCs w:val="22"/>
        </w:rPr>
        <w:t>. . . .</w:t>
      </w:r>
      <w:r w:rsidRPr="009603FE">
        <w:rPr>
          <w:rFonts w:ascii="Baskerville Old Face" w:hAnsi="Baskerville Old Face"/>
          <w:sz w:val="22"/>
          <w:szCs w:val="22"/>
        </w:rPr>
        <w:t>”</w:t>
      </w:r>
    </w:p>
    <w:p w14:paraId="2590722D" w14:textId="165C1AB5" w:rsidR="00704E65" w:rsidRDefault="004F3DC9"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McDonald, “How I Saw the Monitor-Merrimac Fight,” 549.</w:t>
      </w:r>
    </w:p>
    <w:p w14:paraId="55DB2649" w14:textId="77777777" w:rsidR="00A121D1"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“Our gallant tars jumped cheerily</w:t>
      </w:r>
      <w:r w:rsidR="00BA1FA6" w:rsidRPr="009603FE">
        <w:rPr>
          <w:rFonts w:ascii="Baskerville Old Face" w:hAnsi="Baskerville Old Face"/>
          <w:sz w:val="22"/>
          <w:szCs w:val="22"/>
        </w:rPr>
        <w:t>. . . .</w:t>
      </w:r>
      <w:r w:rsidRPr="009603FE">
        <w:rPr>
          <w:rFonts w:ascii="Baskerville Old Face" w:hAnsi="Baskerville Old Face"/>
          <w:sz w:val="22"/>
          <w:szCs w:val="22"/>
        </w:rPr>
        <w:t>”</w:t>
      </w:r>
    </w:p>
    <w:p w14:paraId="0780F99F" w14:textId="56DFA333" w:rsidR="00A121D1" w:rsidRDefault="00A121D1" w:rsidP="00A121D1">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C. S. Cotton to Parents, March 10, 1862, in Papers of the Charles S. Cotton Family, Archives Branch, Naval History and Heritage Command, Washington, D.C.</w:t>
      </w:r>
    </w:p>
    <w:p w14:paraId="754DEC8D" w14:textId="3A87669B"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“Rebel shot and shell whistled</w:t>
      </w:r>
      <w:r w:rsidR="005A7654" w:rsidRPr="009603FE">
        <w:rPr>
          <w:rFonts w:ascii="Baskerville Old Face" w:hAnsi="Baskerville Old Face"/>
          <w:sz w:val="22"/>
          <w:szCs w:val="22"/>
        </w:rPr>
        <w:t>. . . .</w:t>
      </w:r>
      <w:r w:rsidRPr="009603FE">
        <w:rPr>
          <w:rFonts w:ascii="Baskerville Old Face" w:hAnsi="Baskerville Old Face"/>
          <w:sz w:val="22"/>
          <w:szCs w:val="22"/>
        </w:rPr>
        <w:t>”</w:t>
      </w:r>
    </w:p>
    <w:p w14:paraId="08EB8D68" w14:textId="210E800D" w:rsidR="00704E65" w:rsidRPr="006B3165" w:rsidRDefault="005606F0" w:rsidP="006B3165">
      <w:pPr>
        <w:keepNext w:val="0"/>
        <w:keepLines w:val="0"/>
        <w:spacing w:after="120" w:line="240" w:lineRule="auto"/>
        <w:ind w:left="360" w:firstLine="0"/>
        <w:jc w:val="both"/>
        <w:rPr>
          <w:rFonts w:ascii="Baskerville Old Face" w:eastAsiaTheme="minorHAnsi" w:hAnsi="Baskerville Old Face"/>
          <w:iCs/>
          <w:sz w:val="22"/>
          <w:szCs w:val="22"/>
        </w:rPr>
      </w:pPr>
      <w:r>
        <w:rPr>
          <w:rFonts w:ascii="Baskerville Old Face" w:eastAsia="Times New Roman" w:hAnsi="Baskerville Old Face"/>
          <w:sz w:val="22"/>
          <w:szCs w:val="22"/>
        </w:rPr>
        <w:t>Ibid.</w:t>
      </w:r>
    </w:p>
    <w:p w14:paraId="34F62950" w14:textId="087961A4" w:rsidR="00214F2A" w:rsidRPr="00A57955" w:rsidRDefault="00214F2A" w:rsidP="00214F2A">
      <w:pPr>
        <w:pStyle w:val="Heading2"/>
      </w:pPr>
      <w:r w:rsidRPr="00A57955">
        <w:t xml:space="preserve">Page </w:t>
      </w:r>
      <w:r>
        <w:t>76</w:t>
      </w:r>
    </w:p>
    <w:p w14:paraId="4978C18D" w14:textId="24F5EF8F"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“Nothing indicated that we were expected.”</w:t>
      </w:r>
    </w:p>
    <w:p w14:paraId="45404CFD" w14:textId="4194C0BC" w:rsidR="00704E65" w:rsidRDefault="0053430F"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John Taylor Wood, “The First Fight of Iron-Clads,”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 4 vols. (New York, 1884-1888), </w:t>
      </w:r>
      <w:r w:rsidRPr="00061516">
        <w:rPr>
          <w:rFonts w:ascii="Baskerville Old Face" w:hAnsi="Baskerville Old Face"/>
          <w:color w:val="000000"/>
          <w:sz w:val="22"/>
          <w:szCs w:val="22"/>
        </w:rPr>
        <w:t xml:space="preserve">vol. 1, </w:t>
      </w:r>
      <w:r w:rsidRPr="00061516">
        <w:rPr>
          <w:rFonts w:ascii="Baskerville Old Face" w:hAnsi="Baskerville Old Face"/>
          <w:sz w:val="22"/>
          <w:szCs w:val="22"/>
        </w:rPr>
        <w:t>696</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Hereafter cited as</w:t>
      </w:r>
      <w:r w:rsidRPr="00061516">
        <w:rPr>
          <w:rFonts w:ascii="Baskerville Old Face" w:hAnsi="Baskerville Old Face"/>
          <w:i/>
          <w:sz w:val="22"/>
          <w:szCs w:val="22"/>
        </w:rPr>
        <w:t xml:space="preserve"> Battles and Leaders</w:t>
      </w:r>
      <w:r w:rsidRPr="00061516">
        <w:rPr>
          <w:rFonts w:ascii="Baskerville Old Face" w:hAnsi="Baskerville Old Face"/>
          <w:sz w:val="22"/>
          <w:szCs w:val="22"/>
        </w:rPr>
        <w:t>.</w:t>
      </w:r>
    </w:p>
    <w:p w14:paraId="4E3CB76B" w14:textId="77777777" w:rsidR="00645CD8"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“Many a poor fellow</w:t>
      </w:r>
      <w:r w:rsidR="00410816" w:rsidRPr="009603FE">
        <w:rPr>
          <w:rFonts w:ascii="Baskerville Old Face" w:hAnsi="Baskerville Old Face"/>
          <w:sz w:val="22"/>
          <w:szCs w:val="22"/>
        </w:rPr>
        <w:t>. . . .</w:t>
      </w:r>
      <w:r w:rsidRPr="009603FE">
        <w:rPr>
          <w:rFonts w:ascii="Baskerville Old Face" w:hAnsi="Baskerville Old Face"/>
          <w:sz w:val="22"/>
          <w:szCs w:val="22"/>
        </w:rPr>
        <w:t>”</w:t>
      </w:r>
    </w:p>
    <w:p w14:paraId="07C5231F" w14:textId="585207E9" w:rsidR="00645CD8" w:rsidRDefault="00550395" w:rsidP="00550395">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Captain Eggleston, “Captain Eggleston's Narrative of the Battle of the Merrimac,”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w:t>
      </w:r>
      <w:r w:rsidRPr="00061516">
        <w:rPr>
          <w:rFonts w:ascii="Baskerville Old Face" w:hAnsi="Baskerville Old Face"/>
          <w:color w:val="000000"/>
          <w:sz w:val="22"/>
          <w:szCs w:val="22"/>
        </w:rPr>
        <w:t xml:space="preserve"> 52 vols., vol. </w:t>
      </w:r>
      <w:r w:rsidRPr="00061516">
        <w:rPr>
          <w:rFonts w:ascii="Baskerville Old Face" w:hAnsi="Baskerville Old Face"/>
          <w:sz w:val="22"/>
          <w:szCs w:val="22"/>
        </w:rPr>
        <w:t>41 (September 1916), 170.</w:t>
      </w:r>
    </w:p>
    <w:p w14:paraId="5837E100" w14:textId="7936CEA4"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“But the </w:t>
      </w:r>
      <w:r w:rsidRPr="009603FE">
        <w:rPr>
          <w:rFonts w:ascii="Baskerville Old Face" w:hAnsi="Baskerville Old Face"/>
          <w:i/>
          <w:sz w:val="22"/>
          <w:szCs w:val="22"/>
        </w:rPr>
        <w:t>Congress</w:t>
      </w:r>
      <w:r w:rsidRPr="009603FE">
        <w:rPr>
          <w:rFonts w:ascii="Baskerville Old Face" w:hAnsi="Baskerville Old Face"/>
          <w:sz w:val="22"/>
          <w:szCs w:val="22"/>
        </w:rPr>
        <w:t xml:space="preserve"> looked</w:t>
      </w:r>
      <w:r w:rsidR="00E8162F" w:rsidRPr="009603FE">
        <w:rPr>
          <w:rFonts w:ascii="Baskerville Old Face" w:hAnsi="Baskerville Old Face"/>
          <w:sz w:val="22"/>
          <w:szCs w:val="22"/>
        </w:rPr>
        <w:t>. . . .</w:t>
      </w:r>
      <w:r w:rsidRPr="009603FE">
        <w:rPr>
          <w:rFonts w:ascii="Baskerville Old Face" w:hAnsi="Baskerville Old Face"/>
          <w:sz w:val="22"/>
          <w:szCs w:val="22"/>
        </w:rPr>
        <w:t>”</w:t>
      </w:r>
    </w:p>
    <w:p w14:paraId="12494D3C" w14:textId="3D209BC2" w:rsidR="00704E65" w:rsidRDefault="00A073AE"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eastAsia="Times New Roman" w:hAnsi="Baskerville Old Face"/>
          <w:sz w:val="22"/>
          <w:szCs w:val="22"/>
        </w:rPr>
        <w:t>Ibid.</w:t>
      </w:r>
    </w:p>
    <w:p w14:paraId="72BF9530" w14:textId="77BB539F"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drum and fife are sounding</w:t>
      </w:r>
      <w:r w:rsidR="0079232F" w:rsidRPr="009603FE">
        <w:rPr>
          <w:rFonts w:ascii="Baskerville Old Face" w:hAnsi="Baskerville Old Face"/>
          <w:sz w:val="22"/>
          <w:szCs w:val="22"/>
        </w:rPr>
        <w:t>. . . .</w:t>
      </w:r>
      <w:r w:rsidRPr="009603FE">
        <w:rPr>
          <w:rFonts w:ascii="Baskerville Old Face" w:hAnsi="Baskerville Old Face"/>
          <w:sz w:val="22"/>
          <w:szCs w:val="22"/>
        </w:rPr>
        <w:t xml:space="preserve">” </w:t>
      </w:r>
      <w:r w:rsidR="00FB7212" w:rsidRPr="009603FE">
        <w:rPr>
          <w:rFonts w:ascii="Baskerville Old Face" w:hAnsi="Baskerville Old Face"/>
          <w:sz w:val="22"/>
          <w:szCs w:val="22"/>
        </w:rPr>
        <w:t>. . .</w:t>
      </w:r>
      <w:r w:rsidR="0017093A" w:rsidRPr="009603FE">
        <w:rPr>
          <w:rFonts w:ascii="Baskerville Old Face" w:hAnsi="Baskerville Old Face"/>
          <w:sz w:val="22"/>
          <w:szCs w:val="22"/>
        </w:rPr>
        <w:t xml:space="preserve"> </w:t>
      </w:r>
      <w:r w:rsidRPr="009603FE">
        <w:rPr>
          <w:rFonts w:ascii="Baskerville Old Face" w:hAnsi="Baskerville Old Face"/>
          <w:sz w:val="22"/>
          <w:szCs w:val="22"/>
        </w:rPr>
        <w:t>“We go quietly to our stations</w:t>
      </w:r>
      <w:r w:rsidR="0017093A" w:rsidRPr="009603FE">
        <w:rPr>
          <w:rFonts w:ascii="Baskerville Old Face" w:hAnsi="Baskerville Old Face"/>
          <w:sz w:val="22"/>
          <w:szCs w:val="22"/>
        </w:rPr>
        <w:t>. . . .</w:t>
      </w:r>
      <w:r w:rsidRPr="009603FE">
        <w:rPr>
          <w:rFonts w:ascii="Baskerville Old Face" w:hAnsi="Baskerville Old Face"/>
          <w:sz w:val="22"/>
          <w:szCs w:val="22"/>
        </w:rPr>
        <w:t>”</w:t>
      </w:r>
    </w:p>
    <w:p w14:paraId="16D30F09" w14:textId="3653BC96" w:rsidR="00704E65" w:rsidRDefault="00A073AE"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eastAsia="Times New Roman" w:hAnsi="Baskerville Old Face"/>
          <w:sz w:val="22"/>
          <w:szCs w:val="22"/>
        </w:rPr>
        <w:t>Ibid.</w:t>
      </w:r>
    </w:p>
    <w:p w14:paraId="3ACB4AA0" w14:textId="536ABA0C"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“Every eye on the vessel</w:t>
      </w:r>
      <w:r w:rsidR="00F50E49" w:rsidRPr="009603FE">
        <w:rPr>
          <w:rFonts w:ascii="Baskerville Old Face" w:hAnsi="Baskerville Old Face"/>
          <w:sz w:val="22"/>
          <w:szCs w:val="22"/>
        </w:rPr>
        <w:t>. . . .</w:t>
      </w:r>
      <w:r w:rsidRPr="009603FE">
        <w:rPr>
          <w:rFonts w:ascii="Baskerville Old Face" w:hAnsi="Baskerville Old Face"/>
          <w:sz w:val="22"/>
          <w:szCs w:val="22"/>
        </w:rPr>
        <w:t>”</w:t>
      </w:r>
    </w:p>
    <w:p w14:paraId="75624235" w14:textId="50BA50E1" w:rsidR="00704E65" w:rsidRDefault="00101A07"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Frank Stedman Alger, “The ‘Congress’ and the ‘Merrimac:’ The Story of Frederick H. Curtis, A Gunner on the ‘Congress,’” in </w:t>
      </w:r>
      <w:r w:rsidRPr="00061516">
        <w:rPr>
          <w:rFonts w:ascii="Baskerville Old Face" w:hAnsi="Baskerville Old Face"/>
          <w:i/>
          <w:iCs/>
          <w:sz w:val="22"/>
          <w:szCs w:val="22"/>
        </w:rPr>
        <w:t>The New England magazine</w:t>
      </w:r>
      <w:r w:rsidRPr="00061516">
        <w:rPr>
          <w:rFonts w:ascii="Baskerville Old Face" w:hAnsi="Baskerville Old Face"/>
          <w:sz w:val="22"/>
          <w:szCs w:val="22"/>
        </w:rPr>
        <w:t xml:space="preserve"> 19 (February 1899), 688.</w:t>
      </w:r>
    </w:p>
    <w:p w14:paraId="2981157E" w14:textId="38B24B6F" w:rsidR="00DA2419" w:rsidRPr="00A57955" w:rsidRDefault="00DA2419" w:rsidP="00DA2419">
      <w:pPr>
        <w:pStyle w:val="Heading2"/>
      </w:pPr>
      <w:r w:rsidRPr="00A57955">
        <w:t xml:space="preserve">Page </w:t>
      </w:r>
      <w:r>
        <w:t>77</w:t>
      </w:r>
    </w:p>
    <w:p w14:paraId="23FA9D17" w14:textId="64BD0FA6"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“what looked like the roof</w:t>
      </w:r>
      <w:r w:rsidR="001E1BD2" w:rsidRPr="009603FE">
        <w:rPr>
          <w:rFonts w:ascii="Baskerville Old Face" w:hAnsi="Baskerville Old Face"/>
          <w:sz w:val="22"/>
          <w:szCs w:val="22"/>
        </w:rPr>
        <w:t>. . .</w:t>
      </w:r>
      <w:r w:rsidR="0079232F" w:rsidRPr="009603FE">
        <w:rPr>
          <w:rFonts w:ascii="Baskerville Old Face" w:hAnsi="Baskerville Old Face"/>
          <w:sz w:val="22"/>
          <w:szCs w:val="22"/>
        </w:rPr>
        <w:t xml:space="preserve"> .</w:t>
      </w:r>
      <w:r w:rsidRPr="009603FE">
        <w:rPr>
          <w:rFonts w:ascii="Baskerville Old Face" w:hAnsi="Baskerville Old Face"/>
          <w:sz w:val="22"/>
          <w:szCs w:val="22"/>
        </w:rPr>
        <w:t>”</w:t>
      </w:r>
    </w:p>
    <w:p w14:paraId="3F9E6468" w14:textId="54850BA6" w:rsidR="00704E65" w:rsidRDefault="000C43A7"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Henry Reaney, “How the Gun-Boat ‘Zouave’ Aided the ‘Congress’” in </w:t>
      </w:r>
      <w:r w:rsidRPr="00061516">
        <w:rPr>
          <w:rFonts w:ascii="Baskerville Old Face" w:hAnsi="Baskerville Old Face"/>
          <w:i/>
          <w:sz w:val="22"/>
          <w:szCs w:val="22"/>
        </w:rPr>
        <w:t>Battles and Leaders,</w:t>
      </w:r>
      <w:r w:rsidRPr="00061516">
        <w:rPr>
          <w:rFonts w:ascii="Baskerville Old Face" w:hAnsi="Baskerville Old Face"/>
          <w:sz w:val="22"/>
          <w:szCs w:val="22"/>
        </w:rPr>
        <w:t xml:space="preserve"> vol. 1, 715.</w:t>
      </w:r>
    </w:p>
    <w:p w14:paraId="40FC731C" w14:textId="60944987"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“was a splendid type of</w:t>
      </w:r>
      <w:r w:rsidR="001863E8" w:rsidRPr="009603FE">
        <w:rPr>
          <w:rFonts w:ascii="Baskerville Old Face" w:hAnsi="Baskerville Old Face"/>
          <w:sz w:val="22"/>
          <w:szCs w:val="22"/>
        </w:rPr>
        <w:t>. . . .</w:t>
      </w:r>
      <w:r w:rsidRPr="009603FE">
        <w:rPr>
          <w:rFonts w:ascii="Baskerville Old Face" w:hAnsi="Baskerville Old Face"/>
          <w:sz w:val="22"/>
          <w:szCs w:val="22"/>
        </w:rPr>
        <w:t xml:space="preserve">” </w:t>
      </w:r>
      <w:r w:rsidR="00A87A2F" w:rsidRPr="009603FE">
        <w:rPr>
          <w:rFonts w:ascii="Baskerville Old Face" w:hAnsi="Baskerville Old Face"/>
          <w:sz w:val="22"/>
          <w:szCs w:val="22"/>
        </w:rPr>
        <w:t xml:space="preserve">. . . </w:t>
      </w:r>
      <w:r w:rsidRPr="009603FE">
        <w:rPr>
          <w:rFonts w:ascii="Baskerville Old Face" w:hAnsi="Baskerville Old Face"/>
          <w:sz w:val="22"/>
          <w:szCs w:val="22"/>
        </w:rPr>
        <w:t>“stood at their guns</w:t>
      </w:r>
      <w:r w:rsidR="00A87A2F" w:rsidRPr="009603FE">
        <w:rPr>
          <w:rFonts w:ascii="Baskerville Old Face" w:hAnsi="Baskerville Old Face"/>
          <w:sz w:val="22"/>
          <w:szCs w:val="22"/>
        </w:rPr>
        <w:t>. . . .” . . .</w:t>
      </w:r>
      <w:r w:rsidRPr="009603FE">
        <w:rPr>
          <w:rFonts w:ascii="Baskerville Old Face" w:hAnsi="Baskerville Old Face"/>
          <w:sz w:val="22"/>
          <w:szCs w:val="22"/>
        </w:rPr>
        <w:t xml:space="preserve"> “for what was known</w:t>
      </w:r>
      <w:r w:rsidR="00A87A2F" w:rsidRPr="009603FE">
        <w:rPr>
          <w:rFonts w:ascii="Baskerville Old Face" w:hAnsi="Baskerville Old Face"/>
          <w:sz w:val="22"/>
          <w:szCs w:val="22"/>
        </w:rPr>
        <w:t>. . . .</w:t>
      </w:r>
      <w:r w:rsidRPr="009603FE">
        <w:rPr>
          <w:rFonts w:ascii="Baskerville Old Face" w:hAnsi="Baskerville Old Face"/>
          <w:sz w:val="22"/>
          <w:szCs w:val="22"/>
        </w:rPr>
        <w:t>”</w:t>
      </w:r>
    </w:p>
    <w:p w14:paraId="2BECDEE4" w14:textId="4668C23D" w:rsidR="00704E65" w:rsidRDefault="003739EB"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Selfridge, “The Merrimac and the Cumberland,” 181.</w:t>
      </w:r>
    </w:p>
    <w:p w14:paraId="5F179F8A" w14:textId="3FE3FAE9" w:rsidR="003739EB" w:rsidRPr="00A57955" w:rsidRDefault="003739EB" w:rsidP="003739EB">
      <w:pPr>
        <w:pStyle w:val="Heading2"/>
      </w:pPr>
      <w:r w:rsidRPr="00A57955">
        <w:t xml:space="preserve">Page </w:t>
      </w:r>
      <w:r>
        <w:t>7</w:t>
      </w:r>
      <w:r w:rsidR="00312B24">
        <w:t>8</w:t>
      </w:r>
    </w:p>
    <w:p w14:paraId="4A5B09BC" w14:textId="4561C30C"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 splendid seaman</w:t>
      </w:r>
      <w:r w:rsidR="00C14260" w:rsidRPr="009603FE">
        <w:rPr>
          <w:rFonts w:ascii="Baskerville Old Face" w:hAnsi="Baskerville Old Face"/>
          <w:sz w:val="22"/>
          <w:szCs w:val="22"/>
        </w:rPr>
        <w:t>. . . .</w:t>
      </w:r>
      <w:r w:rsidRPr="009603FE">
        <w:rPr>
          <w:rFonts w:ascii="Baskerville Old Face" w:hAnsi="Baskerville Old Face"/>
          <w:sz w:val="22"/>
          <w:szCs w:val="22"/>
        </w:rPr>
        <w:t xml:space="preserve">” </w:t>
      </w:r>
      <w:r w:rsidR="00C14260" w:rsidRPr="009603FE">
        <w:rPr>
          <w:rFonts w:ascii="Baskerville Old Face" w:hAnsi="Baskerville Old Face"/>
          <w:sz w:val="22"/>
          <w:szCs w:val="22"/>
        </w:rPr>
        <w:t xml:space="preserve">. . . </w:t>
      </w:r>
      <w:r w:rsidRPr="009603FE">
        <w:rPr>
          <w:rFonts w:ascii="Baskerville Old Face" w:hAnsi="Baskerville Old Face"/>
          <w:sz w:val="22"/>
          <w:szCs w:val="22"/>
        </w:rPr>
        <w:t>“an introduction to</w:t>
      </w:r>
      <w:r w:rsidR="00C14260" w:rsidRPr="009603FE">
        <w:rPr>
          <w:rFonts w:ascii="Baskerville Old Face" w:hAnsi="Baskerville Old Face"/>
          <w:sz w:val="22"/>
          <w:szCs w:val="22"/>
        </w:rPr>
        <w:t>. . . .</w:t>
      </w:r>
      <w:r w:rsidRPr="009603FE">
        <w:rPr>
          <w:rFonts w:ascii="Baskerville Old Face" w:hAnsi="Baskerville Old Face"/>
          <w:sz w:val="22"/>
          <w:szCs w:val="22"/>
        </w:rPr>
        <w:t>”</w:t>
      </w:r>
    </w:p>
    <w:p w14:paraId="74DE51DA" w14:textId="67C0CF01" w:rsidR="00704E65" w:rsidRDefault="00982122"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eastAsia="Times New Roman" w:hAnsi="Baskerville Old Face"/>
          <w:sz w:val="22"/>
          <w:szCs w:val="22"/>
        </w:rPr>
        <w:t>Ibid.</w:t>
      </w:r>
    </w:p>
    <w:p w14:paraId="21914A17" w14:textId="772D58BA"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action soon became general</w:t>
      </w:r>
      <w:r w:rsidR="0045454D" w:rsidRPr="009603FE">
        <w:rPr>
          <w:rFonts w:ascii="Baskerville Old Face" w:hAnsi="Baskerville Old Face"/>
          <w:sz w:val="22"/>
          <w:szCs w:val="22"/>
        </w:rPr>
        <w:t>. . . .</w:t>
      </w:r>
      <w:r w:rsidRPr="009603FE">
        <w:rPr>
          <w:rFonts w:ascii="Baskerville Old Face" w:hAnsi="Baskerville Old Face"/>
          <w:sz w:val="22"/>
          <w:szCs w:val="22"/>
        </w:rPr>
        <w:t>”</w:t>
      </w:r>
    </w:p>
    <w:p w14:paraId="11DADBFC" w14:textId="3E259EE2" w:rsidR="00704E65" w:rsidRDefault="007325D3" w:rsidP="00C5284F">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Buchanan to Mallory, March 27, 1862, </w:t>
      </w:r>
      <w:r w:rsidRPr="00061516">
        <w:rPr>
          <w:rFonts w:ascii="Baskerville Old Face" w:hAnsi="Baskerville Old Face"/>
          <w:i/>
          <w:sz w:val="22"/>
          <w:szCs w:val="22"/>
        </w:rPr>
        <w:t>ORN</w:t>
      </w:r>
      <w:r w:rsidRPr="00061516">
        <w:rPr>
          <w:rFonts w:ascii="Baskerville Old Face" w:hAnsi="Baskerville Old Face"/>
          <w:sz w:val="22"/>
          <w:szCs w:val="22"/>
        </w:rPr>
        <w:t>, series 1, vol. 7, 44.</w:t>
      </w:r>
    </w:p>
    <w:p w14:paraId="71273608" w14:textId="1E47FE5F" w:rsidR="000C360A" w:rsidRPr="00A57955" w:rsidRDefault="000C360A" w:rsidP="000C360A">
      <w:pPr>
        <w:pStyle w:val="Heading2"/>
      </w:pPr>
      <w:r w:rsidRPr="00A57955">
        <w:t xml:space="preserve">Page </w:t>
      </w:r>
      <w:r>
        <w:t>79</w:t>
      </w:r>
    </w:p>
    <w:p w14:paraId="5DD41132" w14:textId="2A29873D"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imes New Roman" w:hAnsi="Baskerville Old Face"/>
          <w:sz w:val="22"/>
          <w:szCs w:val="22"/>
        </w:rPr>
        <w:t>“It was done with alacrity</w:t>
      </w:r>
      <w:r w:rsidR="00982D70"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790A74E8" w14:textId="0170D178" w:rsidR="00704E65" w:rsidRDefault="00F453BB"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lastRenderedPageBreak/>
        <w:t xml:space="preserve">Mansfield to Wool, March 10, 1862, </w:t>
      </w:r>
      <w:r w:rsidRPr="00061516">
        <w:rPr>
          <w:rFonts w:ascii="Baskerville Old Face" w:hAnsi="Baskerville Old Face"/>
          <w:i/>
          <w:sz w:val="22"/>
          <w:szCs w:val="22"/>
        </w:rPr>
        <w:t>ORN</w:t>
      </w:r>
      <w:r w:rsidRPr="00061516">
        <w:rPr>
          <w:rFonts w:ascii="Baskerville Old Face" w:hAnsi="Baskerville Old Face"/>
          <w:sz w:val="22"/>
          <w:szCs w:val="22"/>
        </w:rPr>
        <w:t>, series 1, vol. 7, 35.</w:t>
      </w:r>
    </w:p>
    <w:p w14:paraId="4F21C116" w14:textId="77777777" w:rsidR="00656552"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“For a time only the wide waters</w:t>
      </w:r>
      <w:r w:rsidR="00D5538C" w:rsidRPr="009603FE">
        <w:rPr>
          <w:rFonts w:ascii="Baskerville Old Face" w:hAnsi="Baskerville Old Face"/>
          <w:sz w:val="22"/>
          <w:szCs w:val="22"/>
        </w:rPr>
        <w:t>. . . .</w:t>
      </w:r>
      <w:r w:rsidRPr="009603FE">
        <w:rPr>
          <w:rFonts w:ascii="Baskerville Old Face" w:hAnsi="Baskerville Old Face"/>
          <w:sz w:val="22"/>
          <w:szCs w:val="22"/>
        </w:rPr>
        <w:t>”</w:t>
      </w:r>
    </w:p>
    <w:p w14:paraId="65376C80" w14:textId="13F85775" w:rsidR="00656552" w:rsidRDefault="00656552" w:rsidP="00656552">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Eggleston, “Captain Eggleston's Narrative,” 171.</w:t>
      </w:r>
    </w:p>
    <w:p w14:paraId="6463A871" w14:textId="173FE79F"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“Suddenly there leaped from her sides</w:t>
      </w:r>
      <w:r w:rsidR="00414B79" w:rsidRPr="009603FE">
        <w:rPr>
          <w:rFonts w:ascii="Baskerville Old Face" w:hAnsi="Baskerville Old Face"/>
          <w:sz w:val="22"/>
          <w:szCs w:val="22"/>
        </w:rPr>
        <w:t>. . . .</w:t>
      </w:r>
      <w:r w:rsidRPr="009603FE">
        <w:rPr>
          <w:rFonts w:ascii="Baskerville Old Face" w:hAnsi="Baskerville Old Face"/>
          <w:sz w:val="22"/>
          <w:szCs w:val="22"/>
        </w:rPr>
        <w:t>”</w:t>
      </w:r>
    </w:p>
    <w:p w14:paraId="72D90970" w14:textId="20744899" w:rsidR="00704E65" w:rsidRDefault="00656552"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5E41F41B" w14:textId="11FFA7D6" w:rsidR="00E31C88" w:rsidRPr="009603FE" w:rsidRDefault="00E31C88" w:rsidP="009603FE">
      <w:pPr>
        <w:keepNext w:val="0"/>
        <w:keepLines w:val="0"/>
        <w:spacing w:after="120" w:line="240" w:lineRule="auto"/>
        <w:ind w:firstLine="0"/>
        <w:jc w:val="both"/>
        <w:rPr>
          <w:rFonts w:ascii="Baskerville Old Face" w:hAnsi="Baskerville Old Face"/>
          <w:iCs/>
          <w:sz w:val="22"/>
          <w:szCs w:val="22"/>
        </w:rPr>
      </w:pPr>
      <w:r w:rsidRPr="009603FE">
        <w:rPr>
          <w:rFonts w:ascii="Baskerville Old Face" w:hAnsi="Baskerville Old Face"/>
          <w:iCs/>
          <w:sz w:val="22"/>
          <w:szCs w:val="22"/>
        </w:rPr>
        <w:t>“sweeping the men about it</w:t>
      </w:r>
      <w:r w:rsidR="0009118D" w:rsidRPr="009603FE">
        <w:rPr>
          <w:rFonts w:ascii="Baskerville Old Face" w:hAnsi="Baskerville Old Face"/>
          <w:iCs/>
          <w:sz w:val="22"/>
          <w:szCs w:val="22"/>
        </w:rPr>
        <w:t>. . .</w:t>
      </w:r>
      <w:r w:rsidR="003A32C9" w:rsidRPr="009603FE">
        <w:rPr>
          <w:rFonts w:ascii="Baskerville Old Face" w:hAnsi="Baskerville Old Face"/>
          <w:iCs/>
          <w:sz w:val="22"/>
          <w:szCs w:val="22"/>
        </w:rPr>
        <w:t xml:space="preserve"> .</w:t>
      </w:r>
      <w:r w:rsidRPr="009603FE">
        <w:rPr>
          <w:rFonts w:ascii="Baskerville Old Face" w:hAnsi="Baskerville Old Face"/>
          <w:iCs/>
          <w:sz w:val="22"/>
          <w:szCs w:val="22"/>
        </w:rPr>
        <w:t>”</w:t>
      </w:r>
    </w:p>
    <w:p w14:paraId="7D5C50FD" w14:textId="342C70CE" w:rsidR="00704E65" w:rsidRDefault="00DE2852"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Alger, “The ‘Congress’ and the ‘Merrimac,’” 689.</w:t>
      </w:r>
    </w:p>
    <w:p w14:paraId="1163B2C9" w14:textId="1B83BEC3" w:rsidR="008C38C6"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“There was an ominous pause</w:t>
      </w:r>
      <w:r w:rsidR="00D26F2A" w:rsidRPr="009603FE">
        <w:rPr>
          <w:rFonts w:ascii="Baskerville Old Face" w:hAnsi="Baskerville Old Face"/>
          <w:sz w:val="22"/>
          <w:szCs w:val="22"/>
        </w:rPr>
        <w:t>. . . .</w:t>
      </w:r>
      <w:r w:rsidRPr="009603FE">
        <w:rPr>
          <w:rFonts w:ascii="Baskerville Old Face" w:hAnsi="Baskerville Old Face"/>
          <w:sz w:val="22"/>
          <w:szCs w:val="22"/>
        </w:rPr>
        <w:t>”</w:t>
      </w:r>
    </w:p>
    <w:p w14:paraId="4F83A01B" w14:textId="0B9D5E15" w:rsidR="00704E65" w:rsidRDefault="008D52F4"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Ramsay, “The Most Famous of Sea Duels,” 11.</w:t>
      </w:r>
    </w:p>
    <w:p w14:paraId="233E8FB8" w14:textId="78CDA394"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“Scarcely had the smoke</w:t>
      </w:r>
      <w:r w:rsidR="00D26F2A"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706E8411" w14:textId="04ED815D" w:rsidR="00704E65" w:rsidRDefault="008D52F4"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Eggleston, “Captain Eggleston's Narrative,” 171</w:t>
      </w:r>
    </w:p>
    <w:p w14:paraId="31668359" w14:textId="6849441C" w:rsidR="00B81B32" w:rsidRPr="00A57955" w:rsidRDefault="00B81B32" w:rsidP="00B81B32">
      <w:pPr>
        <w:pStyle w:val="Heading2"/>
      </w:pPr>
      <w:r w:rsidRPr="00A57955">
        <w:t xml:space="preserve">Page </w:t>
      </w:r>
      <w:r>
        <w:t>80</w:t>
      </w:r>
    </w:p>
    <w:p w14:paraId="321C4C81" w14:textId="5AC3D4F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noise of the crashing timbers</w:t>
      </w:r>
      <w:r w:rsidR="00221A14" w:rsidRPr="009603FE">
        <w:rPr>
          <w:rFonts w:ascii="Baskerville Old Face" w:hAnsi="Baskerville Old Face"/>
          <w:sz w:val="22"/>
          <w:szCs w:val="22"/>
        </w:rPr>
        <w:t>. . . .</w:t>
      </w:r>
      <w:r w:rsidRPr="009603FE">
        <w:rPr>
          <w:rFonts w:ascii="Baskerville Old Face" w:hAnsi="Baskerville Old Face"/>
          <w:sz w:val="22"/>
          <w:szCs w:val="22"/>
        </w:rPr>
        <w:t>”</w:t>
      </w:r>
    </w:p>
    <w:p w14:paraId="14D1E84E" w14:textId="6AFA0B1A" w:rsidR="00704E65" w:rsidRDefault="00B81B32"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Catesby ap Roger Jones, “Services of the Virginia,” </w:t>
      </w:r>
      <w:r w:rsidRPr="00061516">
        <w:rPr>
          <w:rFonts w:ascii="Baskerville Old Face" w:hAnsi="Baskerville Old Face"/>
          <w:color w:val="000000"/>
          <w:sz w:val="22"/>
          <w:szCs w:val="22"/>
        </w:rPr>
        <w:t xml:space="preserve">in </w:t>
      </w:r>
      <w:r w:rsidRPr="00061516">
        <w:rPr>
          <w:rFonts w:ascii="Baskerville Old Face" w:hAnsi="Baskerville Old Face"/>
          <w:i/>
          <w:color w:val="000000"/>
          <w:sz w:val="22"/>
          <w:szCs w:val="22"/>
        </w:rPr>
        <w:t>Southern Historical Society Papers</w:t>
      </w:r>
      <w:r w:rsidRPr="00061516">
        <w:rPr>
          <w:rFonts w:ascii="Baskerville Old Face" w:hAnsi="Baskerville Old Face"/>
          <w:color w:val="000000"/>
          <w:sz w:val="22"/>
          <w:szCs w:val="22"/>
        </w:rPr>
        <w:t xml:space="preserve">, 52 vols., vol. 11 (January-December 1904), </w:t>
      </w:r>
      <w:r w:rsidRPr="00061516">
        <w:rPr>
          <w:rFonts w:ascii="Baskerville Old Face" w:hAnsi="Baskerville Old Face"/>
          <w:sz w:val="22"/>
          <w:szCs w:val="22"/>
        </w:rPr>
        <w:t>68.</w:t>
      </w:r>
    </w:p>
    <w:p w14:paraId="02AFAF5C" w14:textId="4E7B5B2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would have fallen on the Merrimac’s deck</w:t>
      </w:r>
      <w:r w:rsidR="000C3E70" w:rsidRPr="009603FE">
        <w:rPr>
          <w:rFonts w:ascii="Baskerville Old Face" w:hAnsi="Baskerville Old Face"/>
          <w:sz w:val="22"/>
          <w:szCs w:val="22"/>
        </w:rPr>
        <w:t>. . . .</w:t>
      </w:r>
      <w:r w:rsidRPr="009603FE">
        <w:rPr>
          <w:rFonts w:ascii="Baskerville Old Face" w:hAnsi="Baskerville Old Face"/>
          <w:sz w:val="22"/>
          <w:szCs w:val="22"/>
        </w:rPr>
        <w:t>”</w:t>
      </w:r>
    </w:p>
    <w:p w14:paraId="7ECD8E52" w14:textId="6E06346C" w:rsidR="00704E65" w:rsidRDefault="002D010C"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Selfridge, “The Merrimac and the Cumberland,” 182.</w:t>
      </w:r>
    </w:p>
    <w:p w14:paraId="63035210" w14:textId="43D58C20" w:rsidR="007556EC"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“We’ve sunk the </w:t>
      </w:r>
      <w:r w:rsidRPr="009603FE">
        <w:rPr>
          <w:rFonts w:ascii="Baskerville Old Face" w:hAnsi="Baskerville Old Face"/>
          <w:i/>
          <w:sz w:val="22"/>
          <w:szCs w:val="22"/>
        </w:rPr>
        <w:t>Cumberland</w:t>
      </w:r>
      <w:r w:rsidRPr="009603FE">
        <w:rPr>
          <w:rFonts w:ascii="Baskerville Old Face" w:hAnsi="Baskerville Old Face"/>
          <w:sz w:val="22"/>
          <w:szCs w:val="22"/>
        </w:rPr>
        <w:t>.”</w:t>
      </w:r>
    </w:p>
    <w:p w14:paraId="769B4EA4" w14:textId="3528446F" w:rsidR="00704E65" w:rsidRDefault="00B65FDC"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Eggleston, “Captain Eggleston's Narrative,” 171.</w:t>
      </w:r>
    </w:p>
    <w:p w14:paraId="28E6FC45" w14:textId="36363EA2"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blow was hardly perceptible. . . .”</w:t>
      </w:r>
    </w:p>
    <w:p w14:paraId="066B8C82" w14:textId="1033D35D" w:rsidR="00704E65" w:rsidRDefault="00B65FDC"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Wood, “The First Fight of Iron-Clads,” 698.</w:t>
      </w:r>
    </w:p>
    <w:p w14:paraId="08868E1D" w14:textId="1626DCD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Yankee’s] fire appeared</w:t>
      </w:r>
      <w:r w:rsidR="00A321E9" w:rsidRPr="009603FE">
        <w:rPr>
          <w:rFonts w:ascii="Baskerville Old Face" w:hAnsi="Baskerville Old Face"/>
          <w:sz w:val="22"/>
          <w:szCs w:val="22"/>
        </w:rPr>
        <w:t>. . . .</w:t>
      </w:r>
      <w:r w:rsidRPr="009603FE">
        <w:rPr>
          <w:rFonts w:ascii="Baskerville Old Face" w:hAnsi="Baskerville Old Face"/>
          <w:sz w:val="22"/>
          <w:szCs w:val="22"/>
        </w:rPr>
        <w:t>”</w:t>
      </w:r>
    </w:p>
    <w:p w14:paraId="20CA14F4" w14:textId="63B0A08A" w:rsidR="00704E65" w:rsidRDefault="00A81804"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Jones, “Services of the Virginia,” 68.</w:t>
      </w:r>
    </w:p>
    <w:p w14:paraId="1B694135" w14:textId="3B3724E5" w:rsidR="008A6CC2" w:rsidRPr="00A57955" w:rsidRDefault="008A6CC2" w:rsidP="008A6CC2">
      <w:pPr>
        <w:pStyle w:val="Heading2"/>
      </w:pPr>
      <w:r w:rsidRPr="00A57955">
        <w:t xml:space="preserve">Page </w:t>
      </w:r>
      <w:r>
        <w:t>81</w:t>
      </w:r>
    </w:p>
    <w:p w14:paraId="2D069E44" w14:textId="4064AAD8"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“two mad bullocks with their horns locked.” </w:t>
      </w:r>
      <w:r w:rsidR="0043750C" w:rsidRPr="009603FE">
        <w:rPr>
          <w:rFonts w:ascii="Baskerville Old Face" w:hAnsi="Baskerville Old Face"/>
          <w:sz w:val="22"/>
          <w:szCs w:val="22"/>
        </w:rPr>
        <w:t xml:space="preserve">. . . </w:t>
      </w:r>
      <w:r w:rsidRPr="009603FE">
        <w:rPr>
          <w:rFonts w:ascii="Baskerville Old Face" w:hAnsi="Baskerville Old Face"/>
          <w:sz w:val="22"/>
          <w:szCs w:val="22"/>
        </w:rPr>
        <w:t>“I have often thought</w:t>
      </w:r>
      <w:r w:rsidR="0043750C" w:rsidRPr="009603FE">
        <w:rPr>
          <w:rFonts w:ascii="Baskerville Old Face" w:hAnsi="Baskerville Old Face"/>
          <w:sz w:val="22"/>
          <w:szCs w:val="22"/>
        </w:rPr>
        <w:t>. . . .</w:t>
      </w:r>
      <w:r w:rsidRPr="009603FE">
        <w:rPr>
          <w:rFonts w:ascii="Baskerville Old Face" w:hAnsi="Baskerville Old Face"/>
          <w:sz w:val="22"/>
          <w:szCs w:val="22"/>
        </w:rPr>
        <w:t>”</w:t>
      </w:r>
    </w:p>
    <w:p w14:paraId="2A98F4C0" w14:textId="324ACD12" w:rsidR="00704E65" w:rsidRDefault="004E234D"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Eggleston, “Captain Eggleston's Narrative,” 172.</w:t>
      </w:r>
    </w:p>
    <w:p w14:paraId="71F2653A" w14:textId="152992FC"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“There was a terrible crash in the boiler room</w:t>
      </w:r>
      <w:r w:rsidR="003D586D" w:rsidRPr="009603FE">
        <w:rPr>
          <w:rFonts w:ascii="Baskerville Old Face" w:hAnsi="Baskerville Old Face"/>
          <w:sz w:val="22"/>
          <w:szCs w:val="22"/>
        </w:rPr>
        <w:t>. . . .</w:t>
      </w:r>
      <w:r w:rsidRPr="009603FE">
        <w:rPr>
          <w:rFonts w:ascii="Baskerville Old Face" w:hAnsi="Baskerville Old Face"/>
          <w:sz w:val="22"/>
          <w:szCs w:val="22"/>
        </w:rPr>
        <w:t>”</w:t>
      </w:r>
    </w:p>
    <w:p w14:paraId="0CAE1C5B" w14:textId="3F60BC76" w:rsidR="00704E65" w:rsidRDefault="00223F23"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Ramsay, “The Most Famous of Sea Duels,” 11.</w:t>
      </w:r>
    </w:p>
    <w:p w14:paraId="1B078F47" w14:textId="77777777" w:rsidR="00527ED7"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could hardly believe my senses</w:t>
      </w:r>
      <w:r w:rsidR="008869B8" w:rsidRPr="009603FE">
        <w:rPr>
          <w:rFonts w:ascii="Baskerville Old Face" w:hAnsi="Baskerville Old Face"/>
          <w:sz w:val="22"/>
          <w:szCs w:val="22"/>
        </w:rPr>
        <w:t>. . . .</w:t>
      </w:r>
      <w:r w:rsidRPr="009603FE">
        <w:rPr>
          <w:rFonts w:ascii="Baskerville Old Face" w:hAnsi="Baskerville Old Face"/>
          <w:sz w:val="22"/>
          <w:szCs w:val="22"/>
        </w:rPr>
        <w:t>”</w:t>
      </w:r>
    </w:p>
    <w:p w14:paraId="6A5C8F73" w14:textId="378080C4" w:rsidR="00527ED7" w:rsidRDefault="00527ED7" w:rsidP="00527ED7">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Brigadier-General R. E. Colston, C. S. A., “Watching The ‘Merrimac,’” in </w:t>
      </w:r>
      <w:r w:rsidRPr="00061516">
        <w:rPr>
          <w:rFonts w:ascii="Baskerville Old Face" w:hAnsi="Baskerville Old Face"/>
          <w:i/>
          <w:sz w:val="22"/>
          <w:szCs w:val="22"/>
        </w:rPr>
        <w:t>Battles and Leaders</w:t>
      </w:r>
      <w:r w:rsidRPr="00061516">
        <w:rPr>
          <w:rFonts w:ascii="Baskerville Old Face" w:hAnsi="Baskerville Old Face"/>
          <w:sz w:val="22"/>
          <w:szCs w:val="22"/>
        </w:rPr>
        <w:t>, vol. 1, 712.</w:t>
      </w:r>
    </w:p>
    <w:p w14:paraId="4C6697A4" w14:textId="402BC048"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cannonade was visibly raging</w:t>
      </w:r>
      <w:r w:rsidR="006800B8" w:rsidRPr="009603FE">
        <w:rPr>
          <w:rFonts w:ascii="Baskerville Old Face" w:hAnsi="Baskerville Old Face"/>
          <w:sz w:val="22"/>
          <w:szCs w:val="22"/>
        </w:rPr>
        <w:t>. . . .</w:t>
      </w:r>
      <w:r w:rsidRPr="009603FE">
        <w:rPr>
          <w:rFonts w:ascii="Baskerville Old Face" w:hAnsi="Baskerville Old Face"/>
          <w:sz w:val="22"/>
          <w:szCs w:val="22"/>
        </w:rPr>
        <w:t xml:space="preserve">” </w:t>
      </w:r>
      <w:r w:rsidR="00C324D8" w:rsidRPr="009603FE">
        <w:rPr>
          <w:rFonts w:ascii="Baskerville Old Face" w:hAnsi="Baskerville Old Face"/>
          <w:sz w:val="22"/>
          <w:szCs w:val="22"/>
        </w:rPr>
        <w:t xml:space="preserve">. . . </w:t>
      </w:r>
      <w:r w:rsidRPr="009603FE">
        <w:rPr>
          <w:rFonts w:ascii="Baskerville Old Face" w:hAnsi="Baskerville Old Face"/>
          <w:sz w:val="22"/>
          <w:szCs w:val="22"/>
        </w:rPr>
        <w:t>“We could see every flash</w:t>
      </w:r>
      <w:r w:rsidR="00C324D8" w:rsidRPr="009603FE">
        <w:rPr>
          <w:rFonts w:ascii="Baskerville Old Face" w:hAnsi="Baskerville Old Face"/>
          <w:sz w:val="22"/>
          <w:szCs w:val="22"/>
        </w:rPr>
        <w:t>. . . .</w:t>
      </w:r>
      <w:r w:rsidRPr="009603FE">
        <w:rPr>
          <w:rFonts w:ascii="Baskerville Old Face" w:hAnsi="Baskerville Old Face"/>
          <w:sz w:val="22"/>
          <w:szCs w:val="22"/>
        </w:rPr>
        <w:t>”</w:t>
      </w:r>
    </w:p>
    <w:p w14:paraId="410465DD" w14:textId="288866CE" w:rsidR="00704E65" w:rsidRDefault="00473E1A"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6D45E4D" w14:textId="42775424"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“Events followed too fast</w:t>
      </w:r>
      <w:r w:rsidR="0004655D" w:rsidRPr="009603FE">
        <w:rPr>
          <w:rFonts w:ascii="Baskerville Old Face" w:hAnsi="Baskerville Old Face"/>
          <w:sz w:val="22"/>
          <w:szCs w:val="22"/>
        </w:rPr>
        <w:t>. . . .</w:t>
      </w:r>
      <w:r w:rsidRPr="009603FE">
        <w:rPr>
          <w:rFonts w:ascii="Baskerville Old Face" w:hAnsi="Baskerville Old Face"/>
          <w:sz w:val="22"/>
          <w:szCs w:val="22"/>
        </w:rPr>
        <w:t xml:space="preserve">” </w:t>
      </w:r>
      <w:r w:rsidR="00B6769B" w:rsidRPr="009603FE">
        <w:rPr>
          <w:rFonts w:ascii="Baskerville Old Face" w:hAnsi="Baskerville Old Face"/>
          <w:sz w:val="22"/>
          <w:szCs w:val="22"/>
        </w:rPr>
        <w:t xml:space="preserve">. . . </w:t>
      </w:r>
    </w:p>
    <w:p w14:paraId="71ECB590" w14:textId="74EF497D" w:rsidR="00704E65" w:rsidRDefault="00473E1A"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Selfridge, “The Merrimac and the Cumberland,” 182.</w:t>
      </w:r>
    </w:p>
    <w:p w14:paraId="38940946" w14:textId="53C3FE1F" w:rsidR="003A368C" w:rsidRPr="00A57955" w:rsidRDefault="003A368C" w:rsidP="003A368C">
      <w:pPr>
        <w:pStyle w:val="Heading2"/>
      </w:pPr>
      <w:r w:rsidRPr="00A57955">
        <w:t xml:space="preserve">Page </w:t>
      </w:r>
      <w:r>
        <w:t>82</w:t>
      </w:r>
    </w:p>
    <w:p w14:paraId="59F8F307" w14:textId="47C170A9" w:rsidR="002854F1" w:rsidRDefault="002854F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 one flinched. . . .” . . . “firing them as fast. . . .”</w:t>
      </w:r>
    </w:p>
    <w:p w14:paraId="6237B750" w14:textId="77777777" w:rsidR="002854F1" w:rsidRDefault="002854F1" w:rsidP="002854F1">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87A7742" w14:textId="77777777" w:rsidR="00EA4746"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lastRenderedPageBreak/>
        <w:t>“You could hear them cheer</w:t>
      </w:r>
      <w:r w:rsidR="00AD0DB3" w:rsidRPr="009603FE">
        <w:rPr>
          <w:rFonts w:ascii="Baskerville Old Face" w:hAnsi="Baskerville Old Face"/>
          <w:sz w:val="22"/>
          <w:szCs w:val="22"/>
        </w:rPr>
        <w:t>. . . .</w:t>
      </w:r>
      <w:r w:rsidRPr="009603FE">
        <w:rPr>
          <w:rFonts w:ascii="Baskerville Old Face" w:hAnsi="Baskerville Old Face"/>
          <w:sz w:val="22"/>
          <w:szCs w:val="22"/>
        </w:rPr>
        <w:t xml:space="preserve">” </w:t>
      </w:r>
      <w:r w:rsidR="00AD0DB3" w:rsidRPr="009603FE">
        <w:rPr>
          <w:rFonts w:ascii="Baskerville Old Face" w:hAnsi="Baskerville Old Face"/>
          <w:sz w:val="22"/>
          <w:szCs w:val="22"/>
        </w:rPr>
        <w:t xml:space="preserve">. . . </w:t>
      </w:r>
      <w:r w:rsidRPr="009603FE">
        <w:rPr>
          <w:rFonts w:ascii="Baskerville Old Face" w:hAnsi="Baskerville Old Face"/>
          <w:sz w:val="22"/>
          <w:szCs w:val="22"/>
        </w:rPr>
        <w:t>“but it was no go</w:t>
      </w:r>
      <w:r w:rsidR="00AD0DB3" w:rsidRPr="009603FE">
        <w:rPr>
          <w:rFonts w:ascii="Baskerville Old Face" w:hAnsi="Baskerville Old Face"/>
          <w:sz w:val="22"/>
          <w:szCs w:val="22"/>
        </w:rPr>
        <w:t>. . . .</w:t>
      </w:r>
      <w:r w:rsidRPr="009603FE">
        <w:rPr>
          <w:rFonts w:ascii="Baskerville Old Face" w:hAnsi="Baskerville Old Face"/>
          <w:sz w:val="22"/>
          <w:szCs w:val="22"/>
        </w:rPr>
        <w:t>”</w:t>
      </w:r>
    </w:p>
    <w:p w14:paraId="5BB91008" w14:textId="5DCC5DFB" w:rsidR="00EA4746" w:rsidRDefault="001D4DAD" w:rsidP="00EA4746">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Daniel O’Conner to Timothy, March 13, 1862, in “Muzzle to Muzzle with the </w:t>
      </w:r>
      <w:r w:rsidRPr="00061516">
        <w:rPr>
          <w:rFonts w:ascii="Baskerville Old Face" w:hAnsi="Baskerville Old Face"/>
          <w:i/>
          <w:iCs/>
          <w:sz w:val="22"/>
          <w:szCs w:val="22"/>
        </w:rPr>
        <w:t>Merrimack</w:t>
      </w:r>
      <w:r w:rsidRPr="00061516">
        <w:rPr>
          <w:rFonts w:ascii="Baskerville Old Face" w:hAnsi="Baskerville Old Face"/>
          <w:sz w:val="22"/>
          <w:szCs w:val="22"/>
        </w:rPr>
        <w:t xml:space="preserve">,” </w:t>
      </w:r>
      <w:r w:rsidRPr="00061516">
        <w:rPr>
          <w:rFonts w:ascii="Baskerville Old Face" w:hAnsi="Baskerville Old Face"/>
          <w:i/>
          <w:iCs/>
          <w:sz w:val="22"/>
          <w:szCs w:val="22"/>
        </w:rPr>
        <w:t xml:space="preserve">Civil War Times </w:t>
      </w:r>
      <w:r w:rsidRPr="00061516">
        <w:rPr>
          <w:rFonts w:ascii="Baskerville Old Face" w:hAnsi="Baskerville Old Face"/>
          <w:sz w:val="22"/>
          <w:szCs w:val="22"/>
        </w:rPr>
        <w:t>35 (June 1996), 67.</w:t>
      </w:r>
    </w:p>
    <w:p w14:paraId="631E2FF5" w14:textId="45C75D5D" w:rsidR="00E31C88" w:rsidRPr="009603FE" w:rsidRDefault="00B877B1" w:rsidP="009603FE">
      <w:pPr>
        <w:keepNext w:val="0"/>
        <w:keepLines w:val="0"/>
        <w:spacing w:after="120" w:line="240" w:lineRule="auto"/>
        <w:ind w:firstLine="0"/>
        <w:jc w:val="both"/>
        <w:rPr>
          <w:rFonts w:ascii="Baskerville Old Face" w:hAnsi="Baskerville Old Face"/>
          <w:sz w:val="22"/>
          <w:szCs w:val="22"/>
        </w:rPr>
      </w:pPr>
      <w:r>
        <w:rPr>
          <w:rFonts w:ascii="Baskerville Old Face" w:hAnsi="Baskerville Old Face"/>
          <w:sz w:val="22"/>
          <w:szCs w:val="22"/>
        </w:rPr>
        <w:t>“</w:t>
      </w:r>
      <w:r w:rsidR="00E31C88" w:rsidRPr="009603FE">
        <w:rPr>
          <w:rFonts w:ascii="Baskerville Old Face" w:hAnsi="Baskerville Old Face"/>
          <w:sz w:val="22"/>
          <w:szCs w:val="22"/>
        </w:rPr>
        <w:t>Dam[n] you, you coward</w:t>
      </w:r>
      <w:r w:rsidR="00F60E68" w:rsidRPr="009603FE">
        <w:rPr>
          <w:rFonts w:ascii="Baskerville Old Face" w:hAnsi="Baskerville Old Face"/>
          <w:sz w:val="22"/>
          <w:szCs w:val="22"/>
        </w:rPr>
        <w:t>. . . .</w:t>
      </w:r>
      <w:r w:rsidR="00E31C88" w:rsidRPr="009603FE">
        <w:rPr>
          <w:rFonts w:ascii="Baskerville Old Face" w:hAnsi="Baskerville Old Face"/>
          <w:sz w:val="22"/>
          <w:szCs w:val="22"/>
        </w:rPr>
        <w:t xml:space="preserve">” </w:t>
      </w:r>
    </w:p>
    <w:p w14:paraId="581ADB03" w14:textId="19B052C3" w:rsidR="00704E65" w:rsidRDefault="00B877B1"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071F02AD" w14:textId="753691B1" w:rsidR="00E31C88" w:rsidRPr="009603FE" w:rsidRDefault="00E31C88" w:rsidP="009603FE">
      <w:pPr>
        <w:keepNext w:val="0"/>
        <w:keepLines w:val="0"/>
        <w:autoSpaceDE w:val="0"/>
        <w:autoSpaceDN w:val="0"/>
        <w:adjustRightInd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“Heart-rending cries could be heard</w:t>
      </w:r>
      <w:r w:rsidR="001B2CFC"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4FF7256A" w14:textId="4445BFED" w:rsidR="00B76DA3" w:rsidRDefault="00A2106C"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Selfridge, “The Merrimac and the Cumberland,” 182.</w:t>
      </w:r>
    </w:p>
    <w:p w14:paraId="50ED324B" w14:textId="046F6A83" w:rsidR="00A2106C" w:rsidRPr="00A57955" w:rsidRDefault="00A2106C" w:rsidP="00A2106C">
      <w:pPr>
        <w:pStyle w:val="Heading2"/>
      </w:pPr>
      <w:r w:rsidRPr="00A57955">
        <w:t xml:space="preserve">Page </w:t>
      </w:r>
      <w:r>
        <w:t>8</w:t>
      </w:r>
      <w:r w:rsidR="004F205A">
        <w:t>3</w:t>
      </w:r>
    </w:p>
    <w:p w14:paraId="4BB64EA2" w14:textId="62A9B008"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“Don’t mind me boys</w:t>
      </w:r>
      <w:r w:rsidR="009A69CA"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13B576A9" w14:textId="7C850B29" w:rsidR="00B76DA3" w:rsidRDefault="004F205A"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William Keeler to Anna, March 30, 1862, in Robert W. Daly, ed., </w:t>
      </w:r>
      <w:r w:rsidRPr="00061516">
        <w:rPr>
          <w:rFonts w:ascii="Baskerville Old Face" w:hAnsi="Baskerville Old Face"/>
          <w:i/>
          <w:iCs/>
          <w:color w:val="000000"/>
          <w:sz w:val="22"/>
          <w:szCs w:val="22"/>
        </w:rPr>
        <w:t>Aboard the USS Monitor: 1862: The Letters of Acting Paymaster William Frederick Keeler, U.S. Navy to His Wife, Anna</w:t>
      </w:r>
      <w:r w:rsidRPr="00061516">
        <w:rPr>
          <w:rFonts w:ascii="Baskerville Old Face" w:hAnsi="Baskerville Old Face"/>
          <w:color w:val="000000"/>
          <w:sz w:val="22"/>
          <w:szCs w:val="22"/>
        </w:rPr>
        <w:t xml:space="preserve"> (Annapolis, MD, 1964), </w:t>
      </w:r>
      <w:r w:rsidRPr="00061516">
        <w:rPr>
          <w:rFonts w:ascii="Baskerville Old Face" w:hAnsi="Baskerville Old Face"/>
          <w:sz w:val="22"/>
          <w:szCs w:val="22"/>
        </w:rPr>
        <w:t>65.</w:t>
      </w:r>
    </w:p>
    <w:p w14:paraId="2BF38800" w14:textId="1B00D4F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“Master-mate Harrington had his head</w:t>
      </w:r>
      <w:r w:rsidR="002C40D0" w:rsidRPr="009603FE">
        <w:rPr>
          <w:rFonts w:ascii="Baskerville Old Face" w:hAnsi="Baskerville Old Face"/>
          <w:sz w:val="22"/>
          <w:szCs w:val="22"/>
        </w:rPr>
        <w:t>. . . .</w:t>
      </w:r>
      <w:r w:rsidRPr="009603FE">
        <w:rPr>
          <w:rFonts w:ascii="Baskerville Old Face" w:hAnsi="Baskerville Old Face"/>
          <w:sz w:val="22"/>
          <w:szCs w:val="22"/>
        </w:rPr>
        <w:t>”</w:t>
      </w:r>
    </w:p>
    <w:p w14:paraId="1ABEB690" w14:textId="54A9581F" w:rsidR="00B76DA3" w:rsidRDefault="00215742"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Selfridge, “The Merrimac and the Cumberland,” 182-183.</w:t>
      </w:r>
    </w:p>
    <w:p w14:paraId="1B35F798" w14:textId="3899C8F4" w:rsidR="00E31C88" w:rsidRPr="009603FE" w:rsidRDefault="00E31C88" w:rsidP="009603FE">
      <w:pPr>
        <w:keepNext w:val="0"/>
        <w:keepLines w:val="0"/>
        <w:autoSpaceDE w:val="0"/>
        <w:autoSpaceDN w:val="0"/>
        <w:adjustRightInd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after pivot-gun broke</w:t>
      </w:r>
      <w:r w:rsidR="004C2DAD"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24ED34EB" w14:textId="2ADCCDC6" w:rsidR="00B76DA3" w:rsidRDefault="000B3985"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Ramsay, “The Most Famous of Sea Duels,” 12.</w:t>
      </w:r>
    </w:p>
    <w:p w14:paraId="006833E7" w14:textId="5ABC981B" w:rsidR="00E31C88" w:rsidRPr="009603FE" w:rsidRDefault="00E31C88" w:rsidP="009603FE">
      <w:pPr>
        <w:keepNext w:val="0"/>
        <w:keepLines w:val="0"/>
        <w:autoSpaceDE w:val="0"/>
        <w:autoSpaceDN w:val="0"/>
        <w:adjustRightInd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“I picked myself up as quick</w:t>
      </w:r>
      <w:r w:rsidR="00AD177D" w:rsidRPr="009603FE">
        <w:rPr>
          <w:rFonts w:ascii="Baskerville Old Face" w:hAnsi="Baskerville Old Face"/>
          <w:sz w:val="22"/>
          <w:szCs w:val="22"/>
        </w:rPr>
        <w:t>. . . .</w:t>
      </w:r>
      <w:r w:rsidRPr="009603FE">
        <w:rPr>
          <w:rFonts w:ascii="Baskerville Old Face" w:hAnsi="Baskerville Old Face"/>
          <w:sz w:val="22"/>
          <w:szCs w:val="22"/>
        </w:rPr>
        <w:t>”</w:t>
      </w:r>
    </w:p>
    <w:p w14:paraId="0277668F" w14:textId="7311A691" w:rsidR="00B76DA3" w:rsidRDefault="00015D55"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O’Conner, “Muzzle to Muzzle with the </w:t>
      </w:r>
      <w:r w:rsidRPr="00061516">
        <w:rPr>
          <w:rFonts w:ascii="Baskerville Old Face" w:hAnsi="Baskerville Old Face"/>
          <w:i/>
          <w:iCs/>
          <w:sz w:val="22"/>
          <w:szCs w:val="22"/>
        </w:rPr>
        <w:t>Merrimack</w:t>
      </w:r>
      <w:r w:rsidRPr="00061516">
        <w:rPr>
          <w:rFonts w:ascii="Baskerville Old Face" w:hAnsi="Baskerville Old Face"/>
          <w:sz w:val="22"/>
          <w:szCs w:val="22"/>
        </w:rPr>
        <w:t>,” 67.</w:t>
      </w:r>
    </w:p>
    <w:p w14:paraId="389BC271" w14:textId="65C2D853"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“In this moment of dire confusion. . . .” </w:t>
      </w:r>
    </w:p>
    <w:p w14:paraId="37BB372B" w14:textId="1947FC44" w:rsidR="00B76DA3" w:rsidRDefault="002A5EB2"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Selfridge, “The Merrimac and the Cumberland,” 183-184.</w:t>
      </w:r>
    </w:p>
    <w:p w14:paraId="17C89F92" w14:textId="0810E0C5" w:rsidR="002A5EB2" w:rsidRPr="00A57955" w:rsidRDefault="002A5EB2" w:rsidP="002A5EB2">
      <w:pPr>
        <w:pStyle w:val="Heading2"/>
      </w:pPr>
      <w:r w:rsidRPr="00A57955">
        <w:t xml:space="preserve">Page </w:t>
      </w:r>
      <w:r>
        <w:t>84</w:t>
      </w:r>
    </w:p>
    <w:p w14:paraId="0CB7E19A" w14:textId="0CE30D01"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“After one or two lurches</w:t>
      </w:r>
      <w:r w:rsidR="0000229C"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50EA4DE4" w14:textId="7C31FEE4" w:rsidR="00B76DA3" w:rsidRDefault="00196BD2"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Colston, “Watching The ‘Merrimac,’” 712.</w:t>
      </w:r>
    </w:p>
    <w:p w14:paraId="40916AE4" w14:textId="178393D7" w:rsidR="00A25296" w:rsidRPr="00A57955" w:rsidRDefault="00A25296" w:rsidP="00A25296">
      <w:pPr>
        <w:pStyle w:val="Heading2"/>
      </w:pPr>
      <w:r w:rsidRPr="00A57955">
        <w:t xml:space="preserve">Page </w:t>
      </w:r>
      <w:r>
        <w:t>85</w:t>
      </w:r>
    </w:p>
    <w:p w14:paraId="488DDD92" w14:textId="3B347080" w:rsidR="00E9381D" w:rsidRDefault="00E31C88"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hAnsi="Baskerville Old Face"/>
          <w:sz w:val="22"/>
          <w:szCs w:val="22"/>
        </w:rPr>
        <w:t>“</w:t>
      </w:r>
      <w:r w:rsidRPr="009603FE">
        <w:rPr>
          <w:rFonts w:ascii="Baskerville Old Face" w:eastAsia="Times New Roman" w:hAnsi="Baskerville Old Face"/>
          <w:sz w:val="22"/>
          <w:szCs w:val="22"/>
        </w:rPr>
        <w:t>No officer or man brought anything. . . .</w:t>
      </w:r>
      <w:r w:rsidRPr="009603FE">
        <w:rPr>
          <w:rFonts w:ascii="Baskerville Old Face" w:eastAsiaTheme="minorHAnsi" w:hAnsi="Baskerville Old Face"/>
          <w:sz w:val="22"/>
          <w:szCs w:val="22"/>
        </w:rPr>
        <w:t>”</w:t>
      </w:r>
    </w:p>
    <w:p w14:paraId="6E3A5CEB" w14:textId="18DDBBBA" w:rsidR="00B76DA3" w:rsidRDefault="00A25296"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Radford to Welles, March 10, 1862, </w:t>
      </w:r>
      <w:r w:rsidRPr="00061516">
        <w:rPr>
          <w:rFonts w:ascii="Baskerville Old Face" w:hAnsi="Baskerville Old Face"/>
          <w:i/>
          <w:sz w:val="22"/>
          <w:szCs w:val="22"/>
        </w:rPr>
        <w:t>ORN</w:t>
      </w:r>
      <w:r w:rsidRPr="00061516">
        <w:rPr>
          <w:rFonts w:ascii="Baskerville Old Face" w:hAnsi="Baskerville Old Face"/>
          <w:sz w:val="22"/>
          <w:szCs w:val="22"/>
        </w:rPr>
        <w:t>, series 1, vol. 7, 20-21.</w:t>
      </w:r>
    </w:p>
    <w:p w14:paraId="6179880B" w14:textId="43536CD2"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“This action demonstrated</w:t>
      </w:r>
      <w:r w:rsidR="00BE052A" w:rsidRPr="009603FE">
        <w:rPr>
          <w:rFonts w:ascii="Baskerville Old Face" w:hAnsi="Baskerville Old Face"/>
          <w:sz w:val="22"/>
          <w:szCs w:val="22"/>
        </w:rPr>
        <w:t>. . . .</w:t>
      </w:r>
      <w:r w:rsidRPr="009603FE">
        <w:rPr>
          <w:rFonts w:ascii="Baskerville Old Face" w:hAnsi="Baskerville Old Face"/>
          <w:sz w:val="22"/>
          <w:szCs w:val="22"/>
        </w:rPr>
        <w:t>”</w:t>
      </w:r>
    </w:p>
    <w:p w14:paraId="64CF26C7" w14:textId="759623D2" w:rsidR="00B76DA3" w:rsidRDefault="00A25296"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Wood, “The First Fight of Iron-Clads,” 703.</w:t>
      </w:r>
    </w:p>
    <w:p w14:paraId="0E6509DB" w14:textId="664DCA8D" w:rsidR="00E31C88" w:rsidRPr="009603FE"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“she went down with a roar</w:t>
      </w:r>
      <w:r w:rsidR="00474373" w:rsidRPr="009603FE">
        <w:rPr>
          <w:rFonts w:ascii="Baskerville Old Face" w:hAnsi="Baskerville Old Face"/>
          <w:sz w:val="22"/>
          <w:szCs w:val="22"/>
        </w:rPr>
        <w:t>. . . .</w:t>
      </w:r>
      <w:r w:rsidRPr="009603FE">
        <w:rPr>
          <w:rFonts w:ascii="Baskerville Old Face" w:hAnsi="Baskerville Old Face"/>
          <w:sz w:val="22"/>
          <w:szCs w:val="22"/>
        </w:rPr>
        <w:t>”</w:t>
      </w:r>
    </w:p>
    <w:p w14:paraId="4142BFB4" w14:textId="4E819C40" w:rsidR="00B76DA3" w:rsidRDefault="00893FBB" w:rsidP="00C5284F">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 xml:space="preserve"> 698.</w:t>
      </w:r>
    </w:p>
    <w:p w14:paraId="30345CCA" w14:textId="2AD87C08" w:rsidR="00016F56"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“thinking of the poor nameless thing</w:t>
      </w:r>
      <w:r w:rsidR="00D50D1B" w:rsidRPr="009603FE">
        <w:rPr>
          <w:rFonts w:ascii="Baskerville Old Face" w:hAnsi="Baskerville Old Face"/>
          <w:sz w:val="22"/>
          <w:szCs w:val="22"/>
        </w:rPr>
        <w:t>. . . .</w:t>
      </w:r>
      <w:r w:rsidRPr="009603FE">
        <w:rPr>
          <w:rFonts w:ascii="Baskerville Old Face" w:hAnsi="Baskerville Old Face"/>
          <w:sz w:val="22"/>
          <w:szCs w:val="22"/>
        </w:rPr>
        <w:t xml:space="preserve">” </w:t>
      </w:r>
      <w:r w:rsidR="00D50D1B" w:rsidRPr="009603FE">
        <w:rPr>
          <w:rFonts w:ascii="Baskerville Old Face" w:hAnsi="Baskerville Old Face"/>
          <w:sz w:val="22"/>
          <w:szCs w:val="22"/>
        </w:rPr>
        <w:t>. . .</w:t>
      </w:r>
      <w:r w:rsidR="00C82D99" w:rsidRPr="009603FE">
        <w:rPr>
          <w:rFonts w:ascii="Baskerville Old Face" w:hAnsi="Baskerville Old Face"/>
          <w:sz w:val="22"/>
          <w:szCs w:val="22"/>
        </w:rPr>
        <w:t xml:space="preserve"> </w:t>
      </w:r>
      <w:r w:rsidRPr="009603FE">
        <w:rPr>
          <w:rFonts w:ascii="Baskerville Old Face" w:hAnsi="Baskerville Old Face"/>
          <w:sz w:val="22"/>
          <w:szCs w:val="22"/>
        </w:rPr>
        <w:t>“Then, was I homesick</w:t>
      </w:r>
      <w:r w:rsidR="00C82D99" w:rsidRPr="009603FE">
        <w:rPr>
          <w:rFonts w:ascii="Baskerville Old Face" w:hAnsi="Baskerville Old Face"/>
          <w:sz w:val="22"/>
          <w:szCs w:val="22"/>
        </w:rPr>
        <w:t>. . . .</w:t>
      </w:r>
      <w:r w:rsidRPr="009603FE">
        <w:rPr>
          <w:rFonts w:ascii="Baskerville Old Face" w:hAnsi="Baskerville Old Face"/>
          <w:sz w:val="22"/>
          <w:szCs w:val="22"/>
        </w:rPr>
        <w:t>”</w:t>
      </w:r>
    </w:p>
    <w:p w14:paraId="6436AA8A" w14:textId="4DEED0C3" w:rsidR="00B76DA3" w:rsidRDefault="000F1DC3"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Martha Derby Perry, ed., </w:t>
      </w:r>
      <w:r w:rsidRPr="00061516">
        <w:rPr>
          <w:rFonts w:ascii="Baskerville Old Face" w:hAnsi="Baskerville Old Face"/>
          <w:i/>
          <w:iCs/>
          <w:sz w:val="22"/>
          <w:szCs w:val="22"/>
        </w:rPr>
        <w:t>Letters from a Surgeon of the Civil War</w:t>
      </w:r>
      <w:r w:rsidRPr="00061516">
        <w:rPr>
          <w:rFonts w:ascii="Baskerville Old Face" w:hAnsi="Baskerville Old Face"/>
          <w:sz w:val="22"/>
          <w:szCs w:val="22"/>
        </w:rPr>
        <w:t xml:space="preserve"> (Boston, 1906), 5-7.</w:t>
      </w:r>
    </w:p>
    <w:p w14:paraId="47AB1F70" w14:textId="34BF269A" w:rsidR="000D665F" w:rsidRDefault="00E31C8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“fit monument—grave and monument</w:t>
      </w:r>
      <w:r w:rsidR="00843A9C" w:rsidRPr="009603FE">
        <w:rPr>
          <w:rFonts w:ascii="Baskerville Old Face" w:hAnsi="Baskerville Old Face"/>
          <w:sz w:val="22"/>
          <w:szCs w:val="22"/>
        </w:rPr>
        <w:t xml:space="preserve">. . . . </w:t>
      </w:r>
      <w:r w:rsidR="0016344E" w:rsidRPr="009603FE">
        <w:rPr>
          <w:rFonts w:ascii="Baskerville Old Face" w:hAnsi="Baskerville Old Face"/>
          <w:sz w:val="22"/>
          <w:szCs w:val="22"/>
        </w:rPr>
        <w:t>.</w:t>
      </w:r>
      <w:r w:rsidRPr="009603FE">
        <w:rPr>
          <w:rFonts w:ascii="Baskerville Old Face" w:hAnsi="Baskerville Old Face"/>
          <w:sz w:val="22"/>
          <w:szCs w:val="22"/>
        </w:rPr>
        <w:t>”</w:t>
      </w:r>
    </w:p>
    <w:p w14:paraId="25B4E143" w14:textId="112E9D6E" w:rsidR="00B76DA3" w:rsidRPr="009603FE" w:rsidRDefault="000F1DC3" w:rsidP="00C5284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Harriet Douglas Whetten, diary entry for August 1, 1862, in Paul H. Hass, ed., “A Volunteer Nurse in the Civil War: The Diary of Harriet Douglas Whetten,” in </w:t>
      </w:r>
      <w:r w:rsidRPr="00061516">
        <w:rPr>
          <w:rFonts w:ascii="Baskerville Old Face" w:hAnsi="Baskerville Old Face"/>
          <w:i/>
          <w:iCs/>
          <w:sz w:val="22"/>
          <w:szCs w:val="22"/>
        </w:rPr>
        <w:t>Wisconsin Magazine of History</w:t>
      </w:r>
      <w:r w:rsidRPr="00061516">
        <w:rPr>
          <w:rFonts w:ascii="Baskerville Old Face" w:hAnsi="Baskerville Old Face"/>
          <w:sz w:val="22"/>
          <w:szCs w:val="22"/>
        </w:rPr>
        <w:t xml:space="preserve"> 48 (Spring 1965), 213.</w:t>
      </w:r>
    </w:p>
    <w:p w14:paraId="3CA7F263" w14:textId="2974C284" w:rsidR="00FE3A6D" w:rsidRPr="009603FE" w:rsidRDefault="00FE3A6D" w:rsidP="00AA35C7">
      <w:pPr>
        <w:pStyle w:val="Heading1"/>
      </w:pPr>
      <w:r w:rsidRPr="009603FE">
        <w:t>Chapter 7: Don’t Tell Me Ever Again About Fireworks</w:t>
      </w:r>
    </w:p>
    <w:p w14:paraId="6DC36F38" w14:textId="65CB5720" w:rsidR="00B97537" w:rsidRPr="00A57955" w:rsidRDefault="00B97537" w:rsidP="00B97537">
      <w:pPr>
        <w:pStyle w:val="Heading2"/>
      </w:pPr>
      <w:r w:rsidRPr="00A57955">
        <w:t xml:space="preserve">Page </w:t>
      </w:r>
      <w:r>
        <w:t>87</w:t>
      </w:r>
    </w:p>
    <w:p w14:paraId="13028406" w14:textId="77777777" w:rsidR="00BC01A7" w:rsidRDefault="00FE3A6D"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 xml:space="preserve">“Having sunk the </w:t>
      </w:r>
      <w:r w:rsidRPr="009603FE">
        <w:rPr>
          <w:rFonts w:ascii="Baskerville Old Face" w:eastAsiaTheme="minorHAnsi" w:hAnsi="Baskerville Old Face"/>
          <w:i/>
          <w:iCs/>
          <w:sz w:val="22"/>
          <w:szCs w:val="22"/>
        </w:rPr>
        <w:t>Cumberland</w:t>
      </w:r>
      <w:r w:rsidR="000765CB"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7338A4" w:rsidRPr="009603FE">
        <w:rPr>
          <w:rFonts w:ascii="Baskerville Old Face" w:eastAsiaTheme="minorHAnsi" w:hAnsi="Baskerville Old Face"/>
          <w:sz w:val="22"/>
          <w:szCs w:val="22"/>
        </w:rPr>
        <w:t xml:space="preserve">. . . </w:t>
      </w:r>
      <w:r w:rsidRPr="009603FE">
        <w:rPr>
          <w:rFonts w:ascii="Baskerville Old Face" w:hAnsi="Baskerville Old Face"/>
          <w:sz w:val="22"/>
          <w:szCs w:val="22"/>
        </w:rPr>
        <w:t>“</w:t>
      </w:r>
      <w:r w:rsidRPr="009603FE">
        <w:rPr>
          <w:rFonts w:ascii="Baskerville Old Face" w:eastAsiaTheme="minorHAnsi" w:hAnsi="Baskerville Old Face"/>
          <w:sz w:val="22"/>
          <w:szCs w:val="22"/>
        </w:rPr>
        <w:t>We were some time</w:t>
      </w:r>
      <w:r w:rsidR="00314A7A"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3A343CCD" w14:textId="67C9F703" w:rsidR="00BC7140" w:rsidRDefault="00A04473" w:rsidP="0051519B">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lastRenderedPageBreak/>
        <w:t xml:space="preserve">Buchanan to Mallory, March 27, 1862, in </w:t>
      </w:r>
      <w:r w:rsidRPr="00061516">
        <w:rPr>
          <w:rFonts w:ascii="Baskerville Old Face" w:hAnsi="Baskerville Old Face"/>
          <w:i/>
          <w:iCs/>
          <w:sz w:val="22"/>
          <w:szCs w:val="22"/>
        </w:rPr>
        <w:t xml:space="preserve">Official Records of the Union and Confederate Navies in the War of the </w:t>
      </w:r>
      <w:r w:rsidRPr="0051519B">
        <w:rPr>
          <w:rFonts w:ascii="Baskerville Old Face" w:hAnsi="Baskerville Old Face"/>
          <w:sz w:val="22"/>
          <w:szCs w:val="22"/>
        </w:rPr>
        <w:t>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7, 44-45. Hereafter cited as </w:t>
      </w:r>
      <w:r w:rsidRPr="00061516">
        <w:rPr>
          <w:rFonts w:ascii="Baskerville Old Face" w:hAnsi="Baskerville Old Face"/>
          <w:i/>
          <w:sz w:val="22"/>
          <w:szCs w:val="22"/>
        </w:rPr>
        <w:t>ORN</w:t>
      </w:r>
      <w:r w:rsidRPr="00061516">
        <w:rPr>
          <w:rFonts w:ascii="Baskerville Old Face" w:hAnsi="Baskerville Old Face"/>
          <w:sz w:val="22"/>
          <w:szCs w:val="22"/>
        </w:rPr>
        <w:t>.</w:t>
      </w:r>
    </w:p>
    <w:p w14:paraId="24C23222" w14:textId="77777777" w:rsidR="00BC7140" w:rsidRDefault="00FE3A6D"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“They were soon sadly undeceived.”</w:t>
      </w:r>
    </w:p>
    <w:p w14:paraId="23081F90" w14:textId="796A0B7F" w:rsidR="00BC7140" w:rsidRDefault="007F7DD7" w:rsidP="007F7DD7">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hAnsi="Baskerville Old Face"/>
          <w:sz w:val="22"/>
          <w:szCs w:val="22"/>
        </w:rPr>
        <w:t>Ibid.</w:t>
      </w:r>
    </w:p>
    <w:p w14:paraId="13ACC821" w14:textId="7442829B" w:rsidR="00C36D81" w:rsidRPr="009603FE" w:rsidRDefault="00FE3A6D"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“We silenced several of the batteries</w:t>
      </w:r>
      <w:r w:rsidR="00BF2412"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BF2412"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“The loss of life on shore</w:t>
      </w:r>
      <w:r w:rsidR="00BF2412"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34EDB2E2" w14:textId="58669D9E" w:rsidR="00BC7140" w:rsidRDefault="007F7DD7" w:rsidP="007F7DD7">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hAnsi="Baskerville Old Face"/>
          <w:sz w:val="22"/>
          <w:szCs w:val="22"/>
        </w:rPr>
        <w:t>Ibid.</w:t>
      </w:r>
    </w:p>
    <w:p w14:paraId="0E7E2305" w14:textId="77777777" w:rsidR="00F832F4"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“And now the hush</w:t>
      </w:r>
      <w:r w:rsidR="00427047"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AB11F26" w14:textId="0932105C" w:rsidR="00F832F4" w:rsidRDefault="00397238"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eastAsiaTheme="minorHAnsi" w:hAnsi="Baskerville Old Face"/>
          <w:sz w:val="22"/>
          <w:szCs w:val="22"/>
        </w:rPr>
        <w:t xml:space="preserve">James H. Rochelle to Flag-Officer John R. Tucker, January 30, 1865,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7, 51-52.</w:t>
      </w:r>
    </w:p>
    <w:p w14:paraId="1EA832C8" w14:textId="5D4FD9CC" w:rsidR="000F632F" w:rsidRPr="00A57955" w:rsidRDefault="000F632F" w:rsidP="000F632F">
      <w:pPr>
        <w:pStyle w:val="Heading2"/>
      </w:pPr>
      <w:r w:rsidRPr="00A57955">
        <w:t xml:space="preserve">Page </w:t>
      </w:r>
      <w:r>
        <w:t>88</w:t>
      </w:r>
    </w:p>
    <w:p w14:paraId="098DCA32" w14:textId="77777777" w:rsidR="00F161EA"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flash from [</w:t>
      </w:r>
      <w:r w:rsidRPr="009603FE">
        <w:rPr>
          <w:rFonts w:ascii="Baskerville Old Face" w:eastAsia="Times New Roman" w:hAnsi="Baskerville Old Face"/>
          <w:i/>
          <w:sz w:val="22"/>
          <w:szCs w:val="22"/>
        </w:rPr>
        <w:t>Patrick Henry</w:t>
      </w:r>
      <w:r w:rsidRPr="009603FE">
        <w:rPr>
          <w:rFonts w:ascii="Baskerville Old Face" w:eastAsia="Times New Roman" w:hAnsi="Baskerville Old Face"/>
          <w:sz w:val="22"/>
          <w:szCs w:val="22"/>
        </w:rPr>
        <w:t>’s]</w:t>
      </w:r>
      <w:r w:rsidRPr="009603FE">
        <w:rPr>
          <w:rFonts w:ascii="Baskerville Old Face" w:eastAsiaTheme="minorHAnsi" w:hAnsi="Baskerville Old Face"/>
          <w:sz w:val="22"/>
          <w:szCs w:val="22"/>
        </w:rPr>
        <w:t xml:space="preserve"> guns</w:t>
      </w:r>
      <w:r w:rsidR="00530910"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62595DE3" w14:textId="77777777" w:rsidR="00F161EA" w:rsidRDefault="00F161EA" w:rsidP="00F161EA">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11425190" w14:textId="1973AA9A" w:rsidR="00C36D81" w:rsidRPr="009603FE"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heme="minorHAnsi" w:hAnsi="Baskerville Old Face"/>
          <w:sz w:val="22"/>
          <w:szCs w:val="22"/>
        </w:rPr>
        <w:t xml:space="preserve">“Poor fellow, he was </w:t>
      </w:r>
      <w:r w:rsidR="00445B53"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24D96FA" w14:textId="687A9227" w:rsidR="00A8191C" w:rsidRDefault="00397238" w:rsidP="00F832F4">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383FC725" w14:textId="5507443A" w:rsidR="00C36D81" w:rsidRPr="009603FE"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“contributed much to the success of the day.”</w:t>
      </w:r>
    </w:p>
    <w:p w14:paraId="66005E60" w14:textId="62EC3ED6" w:rsidR="00A8191C" w:rsidRDefault="001F1279"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Buchanan to Mallory, March 27,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48.</w:t>
      </w:r>
    </w:p>
    <w:p w14:paraId="58F9D6B8" w14:textId="14CB5955" w:rsidR="00950ECD"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w:t>
      </w:r>
      <w:r w:rsidRPr="009603FE">
        <w:rPr>
          <w:rFonts w:ascii="Baskerville Old Face" w:eastAsia="Times New Roman" w:hAnsi="Baskerville Old Face"/>
          <w:sz w:val="22"/>
          <w:szCs w:val="22"/>
        </w:rPr>
        <w:t>However, we kept loading</w:t>
      </w:r>
      <w:r w:rsidR="00715979"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582ED47D" w14:textId="78E1314D" w:rsidR="00BD432F" w:rsidRDefault="00BD432F" w:rsidP="00BD432F">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Henry Reaney, “How the Gun-Boat ‘Zouave’ Aided the ‘Congress,’”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 4 vols. (New York, 1884-1888), vol. 1, 715. Hereafter cited as </w:t>
      </w:r>
      <w:r w:rsidRPr="00061516">
        <w:rPr>
          <w:rFonts w:ascii="Baskerville Old Face" w:hAnsi="Baskerville Old Face"/>
          <w:i/>
          <w:sz w:val="22"/>
          <w:szCs w:val="22"/>
        </w:rPr>
        <w:t>Battles and Leaders</w:t>
      </w:r>
      <w:r w:rsidRPr="00061516">
        <w:rPr>
          <w:rFonts w:ascii="Baskerville Old Face" w:hAnsi="Baskerville Old Face"/>
          <w:sz w:val="22"/>
          <w:szCs w:val="22"/>
        </w:rPr>
        <w:t>.</w:t>
      </w:r>
    </w:p>
    <w:p w14:paraId="53D531E1" w14:textId="2BD65D6C" w:rsidR="00B068CF" w:rsidRPr="00A57955" w:rsidRDefault="00B068CF" w:rsidP="00B068CF">
      <w:pPr>
        <w:pStyle w:val="Heading2"/>
      </w:pPr>
      <w:r w:rsidRPr="00A57955">
        <w:t xml:space="preserve">Page </w:t>
      </w:r>
      <w:r>
        <w:t>89</w:t>
      </w:r>
    </w:p>
    <w:p w14:paraId="666BF8B0" w14:textId="7FBA3A66" w:rsidR="00C36D81" w:rsidRPr="009603FE"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“Cries of the wounded</w:t>
      </w:r>
      <w:r w:rsidR="00E82A5F" w:rsidRPr="009603FE">
        <w:rPr>
          <w:rFonts w:ascii="Baskerville Old Face" w:hAnsi="Baskerville Old Face"/>
          <w:sz w:val="22"/>
          <w:szCs w:val="22"/>
        </w:rPr>
        <w:t>. . . .</w:t>
      </w:r>
      <w:r w:rsidRPr="009603FE">
        <w:rPr>
          <w:rFonts w:ascii="Baskerville Old Face" w:hAnsi="Baskerville Old Face"/>
          <w:sz w:val="22"/>
          <w:szCs w:val="22"/>
        </w:rPr>
        <w:t>”</w:t>
      </w:r>
    </w:p>
    <w:p w14:paraId="3198D424" w14:textId="5C1E8F81" w:rsidR="00BD4D98" w:rsidRDefault="00BD432F" w:rsidP="00F832F4">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57305539" w14:textId="1DE077F1" w:rsidR="00C36D81" w:rsidRPr="009603FE"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“We immediately backed our engine</w:t>
      </w:r>
      <w:r w:rsidR="00072FB5" w:rsidRPr="009603FE">
        <w:rPr>
          <w:rFonts w:ascii="Baskerville Old Face" w:eastAsia="Times New Roman" w:hAnsi="Baskerville Old Face"/>
          <w:sz w:val="22"/>
          <w:szCs w:val="22"/>
        </w:rPr>
        <w:t>. . . .</w:t>
      </w:r>
    </w:p>
    <w:p w14:paraId="18337B49" w14:textId="147979FB" w:rsidR="00BD4D98" w:rsidRDefault="00273FF0"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C. S. Cotton to Parents, March 10, 1862, in Papers of the Charles S. Cotton Family, Archives Branch, Naval History and Heritage Command, Washington, D.C.</w:t>
      </w:r>
    </w:p>
    <w:p w14:paraId="74426204" w14:textId="258FFA20" w:rsidR="00C36D81" w:rsidRPr="009603FE"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“The lofty frigate, towering</w:t>
      </w:r>
      <w:r w:rsidR="00735D44" w:rsidRPr="009603FE">
        <w:rPr>
          <w:rFonts w:ascii="Baskerville Old Face" w:hAnsi="Baskerville Old Face"/>
          <w:sz w:val="22"/>
          <w:szCs w:val="22"/>
        </w:rPr>
        <w:t>. . . .</w:t>
      </w:r>
      <w:r w:rsidRPr="009603FE">
        <w:rPr>
          <w:rFonts w:ascii="Baskerville Old Face" w:hAnsi="Baskerville Old Face"/>
          <w:sz w:val="22"/>
          <w:szCs w:val="22"/>
        </w:rPr>
        <w:t>”</w:t>
      </w:r>
    </w:p>
    <w:p w14:paraId="3F54EE5B" w14:textId="7848B642" w:rsidR="00BD4D98" w:rsidRDefault="00E943A0" w:rsidP="00F832F4">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 xml:space="preserve">Brigadier-General R. E. Colston, C. S. A., “Watching The ‘Merrimac,’” in </w:t>
      </w:r>
      <w:r w:rsidRPr="00061516">
        <w:rPr>
          <w:rFonts w:ascii="Baskerville Old Face" w:hAnsi="Baskerville Old Face"/>
          <w:i/>
          <w:sz w:val="22"/>
          <w:szCs w:val="22"/>
        </w:rPr>
        <w:t>Battles and Leaders</w:t>
      </w:r>
      <w:r w:rsidRPr="00061516">
        <w:rPr>
          <w:rFonts w:ascii="Baskerville Old Face" w:hAnsi="Baskerville Old Face"/>
          <w:sz w:val="22"/>
          <w:szCs w:val="22"/>
        </w:rPr>
        <w:t>, vol. 1, 713.</w:t>
      </w:r>
    </w:p>
    <w:p w14:paraId="5B2EB265" w14:textId="68163F37"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imes New Roman" w:hAnsi="Baskerville Old Face"/>
          <w:sz w:val="22"/>
          <w:szCs w:val="22"/>
        </w:rPr>
        <w:t>“Our two stern guns were</w:t>
      </w:r>
      <w:r w:rsidR="00B94D93"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62532AF3" w14:textId="3670B2AD" w:rsidR="00BD4D98" w:rsidRDefault="00A94E3A" w:rsidP="00F832F4">
      <w:pPr>
        <w:keepNext w:val="0"/>
        <w:keepLines w:val="0"/>
        <w:spacing w:after="120" w:line="240" w:lineRule="auto"/>
        <w:ind w:left="360" w:firstLine="0"/>
        <w:jc w:val="both"/>
        <w:rPr>
          <w:rFonts w:ascii="Baskerville Old Face" w:hAnsi="Baskerville Old Face"/>
          <w:iCs/>
          <w:sz w:val="22"/>
          <w:szCs w:val="22"/>
        </w:rPr>
      </w:pPr>
      <w:r w:rsidRPr="00061516">
        <w:rPr>
          <w:rFonts w:ascii="Baskerville Old Face" w:hAnsi="Baskerville Old Face"/>
          <w:sz w:val="22"/>
          <w:szCs w:val="22"/>
        </w:rPr>
        <w:t xml:space="preserve">Pendergrast to Marston, March 9,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1, vol. 7, </w:t>
      </w:r>
      <w:r w:rsidRPr="00061516">
        <w:rPr>
          <w:rFonts w:ascii="Baskerville Old Face" w:eastAsiaTheme="minorHAnsi" w:hAnsi="Baskerville Old Face"/>
          <w:sz w:val="22"/>
          <w:szCs w:val="22"/>
        </w:rPr>
        <w:t>23-24.</w:t>
      </w:r>
    </w:p>
    <w:p w14:paraId="44D0ABB3" w14:textId="56A43D35" w:rsidR="00747DE4" w:rsidRDefault="00747DE4" w:rsidP="009603FE">
      <w:pPr>
        <w:keepNext w:val="0"/>
        <w:keepLines w:val="0"/>
        <w:spacing w:after="120" w:line="240" w:lineRule="auto"/>
        <w:ind w:firstLine="0"/>
        <w:jc w:val="both"/>
        <w:rPr>
          <w:rFonts w:ascii="Baskerville Old Face" w:hAnsi="Baskerville Old Face"/>
          <w:iCs/>
          <w:sz w:val="22"/>
          <w:szCs w:val="22"/>
        </w:rPr>
      </w:pPr>
      <w:r w:rsidRPr="00747DE4">
        <w:rPr>
          <w:rFonts w:ascii="Baskerville Old Face" w:hAnsi="Baskerville Old Face"/>
          <w:iCs/>
          <w:sz w:val="22"/>
          <w:szCs w:val="22"/>
        </w:rPr>
        <w:t>“The men were swept away from them. . . .”</w:t>
      </w:r>
    </w:p>
    <w:p w14:paraId="4F9B3854" w14:textId="77777777" w:rsidR="00747DE4" w:rsidRDefault="00747DE4" w:rsidP="00747DE4">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7F36EDFE" w14:textId="0861B884" w:rsidR="00C36D81" w:rsidRPr="009603FE" w:rsidRDefault="00C36D81" w:rsidP="009603FE">
      <w:pPr>
        <w:keepNext w:val="0"/>
        <w:keepLines w:val="0"/>
        <w:spacing w:after="120" w:line="240" w:lineRule="auto"/>
        <w:ind w:firstLine="0"/>
        <w:jc w:val="both"/>
        <w:rPr>
          <w:rFonts w:ascii="Baskerville Old Face" w:hAnsi="Baskerville Old Face"/>
          <w:iCs/>
          <w:sz w:val="22"/>
          <w:szCs w:val="22"/>
        </w:rPr>
      </w:pPr>
      <w:r w:rsidRPr="009603FE">
        <w:rPr>
          <w:rFonts w:ascii="Baskerville Old Face" w:hAnsi="Baskerville Old Face"/>
          <w:iCs/>
          <w:sz w:val="22"/>
          <w:szCs w:val="22"/>
        </w:rPr>
        <w:t>“It was a pretty busy time</w:t>
      </w:r>
      <w:r w:rsidR="007559DC" w:rsidRPr="009603FE">
        <w:rPr>
          <w:rFonts w:ascii="Baskerville Old Face" w:hAnsi="Baskerville Old Face"/>
          <w:iCs/>
          <w:sz w:val="22"/>
          <w:szCs w:val="22"/>
        </w:rPr>
        <w:t>. . . .</w:t>
      </w:r>
      <w:r w:rsidRPr="009603FE">
        <w:rPr>
          <w:rFonts w:ascii="Baskerville Old Face" w:hAnsi="Baskerville Old Face"/>
          <w:iCs/>
          <w:sz w:val="22"/>
          <w:szCs w:val="22"/>
        </w:rPr>
        <w:t>”</w:t>
      </w:r>
    </w:p>
    <w:p w14:paraId="3C03B712" w14:textId="407C8595" w:rsidR="00BD4D98" w:rsidRDefault="00881A5E"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Frank Stedman Alger, “The ‘Congress’ and the ‘Merrimac:’ The Story of Frederick H. Curtis, A Gunner on the ‘Congress,’” in </w:t>
      </w:r>
      <w:r w:rsidRPr="00061516">
        <w:rPr>
          <w:rFonts w:ascii="Baskerville Old Face" w:hAnsi="Baskerville Old Face"/>
          <w:i/>
          <w:iCs/>
          <w:sz w:val="22"/>
          <w:szCs w:val="22"/>
        </w:rPr>
        <w:t>The New England magazine</w:t>
      </w:r>
      <w:r w:rsidRPr="00061516">
        <w:rPr>
          <w:rFonts w:ascii="Baskerville Old Face" w:hAnsi="Baskerville Old Face"/>
          <w:sz w:val="22"/>
          <w:szCs w:val="22"/>
        </w:rPr>
        <w:t xml:space="preserve"> 19 (February 1899), 689.</w:t>
      </w:r>
    </w:p>
    <w:p w14:paraId="75AF2FA7" w14:textId="5C465914" w:rsidR="00086A9A" w:rsidRDefault="00086A9A" w:rsidP="009603FE">
      <w:pPr>
        <w:keepNext w:val="0"/>
        <w:keepLines w:val="0"/>
        <w:spacing w:after="120" w:line="240" w:lineRule="auto"/>
        <w:ind w:firstLine="0"/>
        <w:jc w:val="both"/>
        <w:rPr>
          <w:rFonts w:ascii="Baskerville Old Face" w:hAnsi="Baskerville Old Face"/>
          <w:sz w:val="22"/>
          <w:szCs w:val="22"/>
        </w:rPr>
      </w:pPr>
      <w:r>
        <w:rPr>
          <w:rStyle w:val="A7"/>
        </w:rPr>
        <w:t>“The order was then passed. . . .”</w:t>
      </w:r>
    </w:p>
    <w:p w14:paraId="4DD0E38C" w14:textId="77777777" w:rsidR="0078603B" w:rsidRDefault="0078603B" w:rsidP="0078603B">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11A85879" w14:textId="5DC4C2B7" w:rsidR="0078603B" w:rsidRPr="00A57955" w:rsidRDefault="0078603B" w:rsidP="0078603B">
      <w:pPr>
        <w:pStyle w:val="Heading2"/>
      </w:pPr>
      <w:r w:rsidRPr="00A57955">
        <w:t xml:space="preserve">Page </w:t>
      </w:r>
      <w:r>
        <w:t>90</w:t>
      </w:r>
    </w:p>
    <w:p w14:paraId="79551877" w14:textId="2659A2B2" w:rsidR="00C36D81" w:rsidRPr="009603FE"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hAnsi="Baskerville Old Face"/>
          <w:sz w:val="22"/>
          <w:szCs w:val="22"/>
        </w:rPr>
        <w:t>“Her gallant commander</w:t>
      </w:r>
      <w:r w:rsidR="00D42EB4" w:rsidRPr="009603FE">
        <w:rPr>
          <w:rFonts w:ascii="Baskerville Old Face" w:hAnsi="Baskerville Old Face"/>
          <w:sz w:val="22"/>
          <w:szCs w:val="22"/>
        </w:rPr>
        <w:t>. . . .</w:t>
      </w:r>
      <w:r w:rsidRPr="009603FE">
        <w:rPr>
          <w:rFonts w:ascii="Baskerville Old Face" w:hAnsi="Baskerville Old Face"/>
          <w:sz w:val="22"/>
          <w:szCs w:val="22"/>
        </w:rPr>
        <w:t>”</w:t>
      </w:r>
    </w:p>
    <w:p w14:paraId="232A75F3" w14:textId="7612437B" w:rsidR="00BD4D98" w:rsidRDefault="00431CE1" w:rsidP="00F832F4">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lastRenderedPageBreak/>
        <w:t xml:space="preserve">Catesby ap Roger Jones, “Services of the Virginia,” in </w:t>
      </w:r>
      <w:r w:rsidRPr="00061516">
        <w:rPr>
          <w:rFonts w:ascii="Baskerville Old Face" w:hAnsi="Baskerville Old Face"/>
          <w:i/>
          <w:color w:val="000000"/>
          <w:sz w:val="22"/>
          <w:szCs w:val="22"/>
        </w:rPr>
        <w:t>Southern Historical Society Papers</w:t>
      </w:r>
      <w:r w:rsidRPr="00061516">
        <w:rPr>
          <w:rFonts w:ascii="Baskerville Old Face" w:hAnsi="Baskerville Old Face"/>
          <w:color w:val="000000"/>
          <w:sz w:val="22"/>
          <w:szCs w:val="22"/>
        </w:rPr>
        <w:t>, 52 vols., vol. 11 (January-December 1904)</w:t>
      </w:r>
      <w:r w:rsidRPr="00061516">
        <w:rPr>
          <w:rFonts w:ascii="Baskerville Old Face" w:hAnsi="Baskerville Old Face"/>
          <w:sz w:val="22"/>
          <w:szCs w:val="22"/>
        </w:rPr>
        <w:t>, 69.</w:t>
      </w:r>
    </w:p>
    <w:p w14:paraId="1F533DF6" w14:textId="77777777" w:rsidR="00DF6224"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“His wounds were fatal</w:t>
      </w:r>
      <w:r w:rsidR="003738D2"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 xml:space="preserve">” </w:t>
      </w:r>
      <w:r w:rsidR="00A57845" w:rsidRPr="009603FE">
        <w:rPr>
          <w:rFonts w:ascii="Baskerville Old Face" w:eastAsia="Times New Roman" w:hAnsi="Baskerville Old Face"/>
          <w:sz w:val="22"/>
          <w:szCs w:val="22"/>
        </w:rPr>
        <w:t xml:space="preserve">. . . </w:t>
      </w:r>
      <w:r w:rsidRPr="009603FE">
        <w:rPr>
          <w:rFonts w:ascii="Baskerville Old Face" w:eastAsia="Times New Roman" w:hAnsi="Baskerville Old Face"/>
          <w:sz w:val="22"/>
          <w:szCs w:val="22"/>
        </w:rPr>
        <w:t>“His injuries were fatal</w:t>
      </w:r>
      <w:r w:rsidR="00A57845"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6BFD0B12" w14:textId="1C87F04E" w:rsidR="00DF6224" w:rsidRDefault="00304319" w:rsidP="00304319">
      <w:pPr>
        <w:keepNext w:val="0"/>
        <w:keepLines w:val="0"/>
        <w:spacing w:after="120" w:line="240" w:lineRule="auto"/>
        <w:ind w:left="360" w:firstLine="0"/>
        <w:jc w:val="both"/>
        <w:rPr>
          <w:rFonts w:ascii="Baskerville Old Face" w:eastAsia="Times New Roman" w:hAnsi="Baskerville Old Face"/>
          <w:sz w:val="22"/>
          <w:szCs w:val="22"/>
        </w:rPr>
      </w:pPr>
      <w:r w:rsidRPr="00061516">
        <w:rPr>
          <w:rFonts w:ascii="Baskerville Old Face" w:hAnsi="Baskerville Old Face"/>
          <w:sz w:val="22"/>
          <w:szCs w:val="22"/>
        </w:rPr>
        <w:t>Alger, “The ‘Congress’ and the ‘Merrimac,’” 689-690.</w:t>
      </w:r>
    </w:p>
    <w:p w14:paraId="217B57A6" w14:textId="214C8301" w:rsidR="00304319"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 “was very much excited</w:t>
      </w:r>
      <w:r w:rsidR="00BF0214"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50AF3E0E" w14:textId="42C08E7C" w:rsidR="00304319" w:rsidRDefault="00304319" w:rsidP="00304319">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38241CD4" w14:textId="2D903E15" w:rsidR="00C36D81" w:rsidRPr="009603FE" w:rsidRDefault="00C36D81" w:rsidP="009603FE">
      <w:pPr>
        <w:keepNext w:val="0"/>
        <w:keepLines w:val="0"/>
        <w:spacing w:after="120" w:line="240" w:lineRule="auto"/>
        <w:ind w:firstLine="0"/>
        <w:jc w:val="both"/>
        <w:rPr>
          <w:rFonts w:ascii="Baskerville Old Face" w:eastAsia="Times New Roman" w:hAnsi="Baskerville Old Face"/>
          <w:sz w:val="22"/>
          <w:szCs w:val="22"/>
        </w:rPr>
      </w:pPr>
      <w:r w:rsidRPr="009603FE">
        <w:rPr>
          <w:rFonts w:ascii="Baskerville Old Face" w:eastAsia="Times New Roman" w:hAnsi="Baskerville Old Face"/>
          <w:sz w:val="22"/>
          <w:szCs w:val="22"/>
        </w:rPr>
        <w:t xml:space="preserve"> “The coxswain of one</w:t>
      </w:r>
      <w:r w:rsidR="00001EF5"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r w:rsidRPr="009603FE">
        <w:rPr>
          <w:rStyle w:val="FootnoteReference"/>
          <w:rFonts w:ascii="Baskerville Old Face" w:eastAsia="Times New Roman" w:hAnsi="Baskerville Old Face"/>
          <w:sz w:val="22"/>
          <w:szCs w:val="22"/>
        </w:rPr>
        <w:t xml:space="preserve"> </w:t>
      </w:r>
    </w:p>
    <w:p w14:paraId="07D20F19" w14:textId="5B10745A" w:rsidR="00BD4D98" w:rsidRPr="00304319" w:rsidRDefault="00304319" w:rsidP="00304319">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t>Ibid.</w:t>
      </w:r>
    </w:p>
    <w:p w14:paraId="5C72B26D" w14:textId="202D58D0"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“Blood was running from</w:t>
      </w:r>
      <w:r w:rsidR="00E02DA7" w:rsidRPr="009603FE">
        <w:rPr>
          <w:rFonts w:ascii="Baskerville Old Face" w:hAnsi="Baskerville Old Face"/>
          <w:sz w:val="22"/>
          <w:szCs w:val="22"/>
        </w:rPr>
        <w:t>. . . .</w:t>
      </w:r>
      <w:r w:rsidRPr="009603FE">
        <w:rPr>
          <w:rFonts w:ascii="Baskerville Old Face" w:hAnsi="Baskerville Old Face"/>
          <w:sz w:val="22"/>
          <w:szCs w:val="22"/>
        </w:rPr>
        <w:t>”</w:t>
      </w:r>
    </w:p>
    <w:p w14:paraId="49E33DD0" w14:textId="3972ABA4" w:rsidR="00BD4D98" w:rsidRDefault="00DB331A"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Reaney, “How the Gun-Boat ‘Zouave’ Aided the ‘Congress,’” 715.</w:t>
      </w:r>
    </w:p>
    <w:p w14:paraId="5E73A977" w14:textId="0E37828C"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“Projectiles hurled at the </w:t>
      </w:r>
      <w:r w:rsidRPr="009603FE">
        <w:rPr>
          <w:rFonts w:ascii="Baskerville Old Face" w:hAnsi="Baskerville Old Face"/>
          <w:i/>
          <w:sz w:val="22"/>
          <w:szCs w:val="22"/>
        </w:rPr>
        <w:t>Merrimac</w:t>
      </w:r>
      <w:r w:rsidR="00E601D8" w:rsidRPr="009603FE">
        <w:rPr>
          <w:rFonts w:ascii="Baskerville Old Face" w:hAnsi="Baskerville Old Face"/>
          <w:iCs/>
          <w:sz w:val="22"/>
          <w:szCs w:val="22"/>
        </w:rPr>
        <w:t>. . . .</w:t>
      </w:r>
      <w:r w:rsidRPr="009603FE">
        <w:rPr>
          <w:rFonts w:ascii="Baskerville Old Face" w:hAnsi="Baskerville Old Face"/>
          <w:sz w:val="22"/>
          <w:szCs w:val="22"/>
        </w:rPr>
        <w:t xml:space="preserve">” </w:t>
      </w:r>
    </w:p>
    <w:p w14:paraId="4CFB7AB6" w14:textId="36638AE8" w:rsidR="00BD4D98" w:rsidRDefault="00DB331A"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Colston, “Watching The ‘Merrimac,’”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713.</w:t>
      </w:r>
    </w:p>
    <w:p w14:paraId="3C75B6CF" w14:textId="1DE13F20" w:rsidR="00F41EA0" w:rsidRPr="00A57955" w:rsidRDefault="00F41EA0" w:rsidP="00F41EA0">
      <w:pPr>
        <w:pStyle w:val="Heading2"/>
      </w:pPr>
      <w:r w:rsidRPr="00A57955">
        <w:t xml:space="preserve">Page </w:t>
      </w:r>
      <w:r>
        <w:t>9</w:t>
      </w:r>
      <w:r w:rsidR="009009BB">
        <w:t>1</w:t>
      </w:r>
    </w:p>
    <w:p w14:paraId="29B7C633" w14:textId="64A586C6"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“He was smoking a cigar and</w:t>
      </w:r>
      <w:r w:rsidR="00470BF5" w:rsidRPr="009603FE">
        <w:rPr>
          <w:rFonts w:ascii="Baskerville Old Face" w:hAnsi="Baskerville Old Face"/>
          <w:sz w:val="22"/>
          <w:szCs w:val="22"/>
        </w:rPr>
        <w:t>. . . .</w:t>
      </w:r>
      <w:r w:rsidRPr="009603FE">
        <w:rPr>
          <w:rFonts w:ascii="Baskerville Old Face" w:hAnsi="Baskerville Old Face"/>
          <w:sz w:val="22"/>
          <w:szCs w:val="22"/>
        </w:rPr>
        <w:t>”</w:t>
      </w:r>
    </w:p>
    <w:p w14:paraId="0DDDD5F0" w14:textId="0598916B" w:rsidR="00BD4D98" w:rsidRDefault="002273BC"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Alger, “The ‘Congress’ and the ‘Merrimac,’” 690.</w:t>
      </w:r>
    </w:p>
    <w:p w14:paraId="0A3B6241" w14:textId="71BEBCB4" w:rsidR="00C36D81" w:rsidRPr="009603FE"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hAnsi="Baskerville Old Face"/>
          <w:sz w:val="22"/>
          <w:szCs w:val="22"/>
        </w:rPr>
        <w:t>“With us of the navy it was</w:t>
      </w:r>
      <w:r w:rsidR="00AA7EB6" w:rsidRPr="009603FE">
        <w:rPr>
          <w:rFonts w:ascii="Baskerville Old Face" w:hAnsi="Baskerville Old Face"/>
          <w:sz w:val="22"/>
          <w:szCs w:val="22"/>
        </w:rPr>
        <w:t>. . . .</w:t>
      </w:r>
      <w:r w:rsidRPr="009603FE">
        <w:rPr>
          <w:rFonts w:ascii="Baskerville Old Face" w:hAnsi="Baskerville Old Face"/>
          <w:sz w:val="22"/>
          <w:szCs w:val="22"/>
        </w:rPr>
        <w:t>”</w:t>
      </w:r>
    </w:p>
    <w:p w14:paraId="4AA83CFB" w14:textId="2ADCA85D" w:rsidR="00BD4D98" w:rsidRDefault="009440B5" w:rsidP="00F832F4">
      <w:pPr>
        <w:keepNext w:val="0"/>
        <w:keepLines w:val="0"/>
        <w:spacing w:after="120" w:line="240" w:lineRule="auto"/>
        <w:ind w:left="360" w:firstLine="0"/>
        <w:jc w:val="both"/>
        <w:rPr>
          <w:rFonts w:ascii="Baskerville Old Face" w:hAnsi="Baskerville Old Face"/>
          <w:iCs/>
          <w:sz w:val="22"/>
          <w:szCs w:val="22"/>
        </w:rPr>
      </w:pPr>
      <w:r w:rsidRPr="00061516">
        <w:rPr>
          <w:rFonts w:ascii="Baskerville Old Face" w:hAnsi="Baskerville Old Face"/>
          <w:sz w:val="22"/>
          <w:szCs w:val="22"/>
        </w:rPr>
        <w:t xml:space="preserve">Captain Eggleston, “Captain Eggleston's Narrative of the Battle of the Merrimac,”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w:t>
      </w:r>
      <w:r w:rsidRPr="00061516">
        <w:rPr>
          <w:rFonts w:ascii="Baskerville Old Face" w:hAnsi="Baskerville Old Face"/>
          <w:color w:val="000000"/>
          <w:sz w:val="22"/>
          <w:szCs w:val="22"/>
        </w:rPr>
        <w:t xml:space="preserve"> 52 vols., vol. </w:t>
      </w:r>
      <w:r w:rsidRPr="00061516">
        <w:rPr>
          <w:rFonts w:ascii="Baskerville Old Face" w:hAnsi="Baskerville Old Face"/>
          <w:sz w:val="22"/>
          <w:szCs w:val="22"/>
        </w:rPr>
        <w:t>41 (September 1916), 173.</w:t>
      </w:r>
    </w:p>
    <w:p w14:paraId="669C7B86" w14:textId="4C8666E6" w:rsidR="009009BB" w:rsidRPr="00A57955" w:rsidRDefault="009009BB" w:rsidP="009009BB">
      <w:pPr>
        <w:pStyle w:val="Heading2"/>
      </w:pPr>
      <w:r w:rsidRPr="00A57955">
        <w:t xml:space="preserve">Page </w:t>
      </w:r>
      <w:r>
        <w:t>92</w:t>
      </w:r>
    </w:p>
    <w:p w14:paraId="467E3170" w14:textId="73EA63AA"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iCs/>
          <w:sz w:val="22"/>
          <w:szCs w:val="22"/>
        </w:rPr>
        <w:t>“Some of the rebels acted</w:t>
      </w:r>
      <w:r w:rsidR="00662BA2" w:rsidRPr="009603FE">
        <w:rPr>
          <w:rFonts w:ascii="Baskerville Old Face" w:hAnsi="Baskerville Old Face"/>
          <w:iCs/>
          <w:sz w:val="22"/>
          <w:szCs w:val="22"/>
        </w:rPr>
        <w:t>. . . .</w:t>
      </w:r>
      <w:r w:rsidRPr="009603FE">
        <w:rPr>
          <w:rFonts w:ascii="Baskerville Old Face" w:hAnsi="Baskerville Old Face"/>
          <w:iCs/>
          <w:sz w:val="22"/>
          <w:szCs w:val="22"/>
        </w:rPr>
        <w:t>”</w:t>
      </w:r>
    </w:p>
    <w:p w14:paraId="0F61DB03" w14:textId="1241753B" w:rsidR="00BD4D98" w:rsidRDefault="001863B8"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Alger, “The ‘Congress’ and the ‘Merrimac,’” 690.</w:t>
      </w:r>
    </w:p>
    <w:p w14:paraId="723B7E0F" w14:textId="7CE4E97A"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 here had them at about 800 yards</w:t>
      </w:r>
      <w:r w:rsidR="0037364F" w:rsidRPr="009603FE">
        <w:rPr>
          <w:rFonts w:ascii="Baskerville Old Face" w:hAnsi="Baskerville Old Face"/>
          <w:sz w:val="22"/>
          <w:szCs w:val="22"/>
        </w:rPr>
        <w:t>. . . .</w:t>
      </w:r>
      <w:r w:rsidRPr="009603FE">
        <w:rPr>
          <w:rFonts w:ascii="Baskerville Old Face" w:hAnsi="Baskerville Old Face"/>
          <w:sz w:val="22"/>
          <w:szCs w:val="22"/>
        </w:rPr>
        <w:t>”</w:t>
      </w:r>
    </w:p>
    <w:p w14:paraId="1A8FC7A9" w14:textId="6EBF901C" w:rsidR="00BD4D98" w:rsidRDefault="00010900"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eastAsiaTheme="minorHAnsi" w:hAnsi="Baskerville Old Face"/>
          <w:sz w:val="22"/>
          <w:szCs w:val="22"/>
        </w:rPr>
        <w:t>Mansfield to Wool</w:t>
      </w:r>
      <w:r w:rsidRPr="00061516">
        <w:rPr>
          <w:rFonts w:ascii="Baskerville Old Face" w:hAnsi="Baskerville Old Face"/>
          <w:sz w:val="22"/>
          <w:szCs w:val="22"/>
        </w:rPr>
        <w:t xml:space="preserve">, March 10, 1862, </w:t>
      </w:r>
      <w:r w:rsidRPr="00061516">
        <w:rPr>
          <w:rFonts w:ascii="Baskerville Old Face" w:hAnsi="Baskerville Old Face"/>
          <w:i/>
          <w:sz w:val="22"/>
          <w:szCs w:val="22"/>
        </w:rPr>
        <w:t>ORN</w:t>
      </w:r>
      <w:r w:rsidRPr="00061516">
        <w:rPr>
          <w:rFonts w:ascii="Baskerville Old Face" w:hAnsi="Baskerville Old Face"/>
          <w:sz w:val="22"/>
          <w:szCs w:val="22"/>
        </w:rPr>
        <w:t>, Series 1, vol. 7, 35</w:t>
      </w:r>
      <w:r w:rsidRPr="00061516">
        <w:rPr>
          <w:rFonts w:ascii="Baskerville Old Face" w:eastAsiaTheme="minorHAnsi" w:hAnsi="Baskerville Old Face"/>
          <w:sz w:val="22"/>
          <w:szCs w:val="22"/>
        </w:rPr>
        <w:t>.</w:t>
      </w:r>
    </w:p>
    <w:p w14:paraId="6F60069F" w14:textId="22D19399"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became so hot</w:t>
      </w:r>
      <w:r w:rsidR="00BB6732" w:rsidRPr="009603FE">
        <w:rPr>
          <w:rFonts w:ascii="Baskerville Old Face" w:hAnsi="Baskerville Old Face"/>
          <w:sz w:val="22"/>
          <w:szCs w:val="22"/>
        </w:rPr>
        <w:t>. . . .</w:t>
      </w:r>
      <w:r w:rsidRPr="009603FE">
        <w:rPr>
          <w:rFonts w:ascii="Baskerville Old Face" w:hAnsi="Baskerville Old Face"/>
          <w:sz w:val="22"/>
          <w:szCs w:val="22"/>
        </w:rPr>
        <w:t>”</w:t>
      </w:r>
    </w:p>
    <w:p w14:paraId="1831D85B" w14:textId="216E4FB5" w:rsidR="00BD4D98" w:rsidRDefault="00972D0C"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John Taylor Wood, “The First Fight of Iron-Clads,” in </w:t>
      </w:r>
      <w:r w:rsidRPr="00061516">
        <w:rPr>
          <w:rFonts w:ascii="Baskerville Old Face" w:hAnsi="Baskerville Old Face"/>
          <w:i/>
          <w:sz w:val="22"/>
          <w:szCs w:val="22"/>
        </w:rPr>
        <w:t>Battles and Leaders</w:t>
      </w:r>
      <w:r w:rsidRPr="00061516">
        <w:rPr>
          <w:rFonts w:ascii="Baskerville Old Face" w:hAnsi="Baskerville Old Face"/>
          <w:sz w:val="22"/>
          <w:szCs w:val="22"/>
        </w:rPr>
        <w:t>, vol. 1, 700.</w:t>
      </w:r>
    </w:p>
    <w:p w14:paraId="17A959C7" w14:textId="4C093D99" w:rsidR="001A3C4F" w:rsidRPr="00A57955" w:rsidRDefault="001A3C4F" w:rsidP="001A3C4F">
      <w:pPr>
        <w:pStyle w:val="Heading2"/>
      </w:pPr>
      <w:r w:rsidRPr="00A57955">
        <w:t xml:space="preserve">Page </w:t>
      </w:r>
      <w:r>
        <w:t>93</w:t>
      </w:r>
    </w:p>
    <w:p w14:paraId="51EB07A8" w14:textId="3C1F47FC"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heme="minorHAnsi" w:hAnsi="Baskerville Old Face"/>
          <w:sz w:val="22"/>
          <w:szCs w:val="22"/>
        </w:rPr>
        <w:t>“</w:t>
      </w:r>
      <w:r w:rsidRPr="009603FE">
        <w:rPr>
          <w:rFonts w:ascii="Baskerville Old Face" w:hAnsi="Baskerville Old Face"/>
          <w:sz w:val="22"/>
          <w:szCs w:val="22"/>
        </w:rPr>
        <w:t>During this delay</w:t>
      </w:r>
      <w:r w:rsidR="00DC28D0" w:rsidRPr="009603FE">
        <w:rPr>
          <w:rFonts w:ascii="Baskerville Old Face" w:hAnsi="Baskerville Old Face"/>
          <w:sz w:val="22"/>
          <w:szCs w:val="22"/>
        </w:rPr>
        <w:t>. . . .</w:t>
      </w:r>
      <w:r w:rsidRPr="009603FE">
        <w:rPr>
          <w:rFonts w:ascii="Baskerville Old Face" w:hAnsi="Baskerville Old Face"/>
          <w:sz w:val="22"/>
          <w:szCs w:val="22"/>
        </w:rPr>
        <w:t>”</w:t>
      </w:r>
    </w:p>
    <w:p w14:paraId="537B0820" w14:textId="08B3EEFF" w:rsidR="00BD4D98" w:rsidRDefault="001A3C4F"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Buchanan to Mallory, March 27,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45.</w:t>
      </w:r>
    </w:p>
    <w:p w14:paraId="4091A8A6" w14:textId="736F942A"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“Had she been retaken</w:t>
      </w:r>
      <w:r w:rsidR="00D25566" w:rsidRPr="009603FE">
        <w:rPr>
          <w:rFonts w:ascii="Baskerville Old Face" w:hAnsi="Baskerville Old Face"/>
          <w:sz w:val="22"/>
          <w:szCs w:val="22"/>
        </w:rPr>
        <w:t>. . . .</w:t>
      </w:r>
      <w:r w:rsidRPr="009603FE">
        <w:rPr>
          <w:rFonts w:ascii="Baskerville Old Face" w:hAnsi="Baskerville Old Face"/>
          <w:sz w:val="22"/>
          <w:szCs w:val="22"/>
        </w:rPr>
        <w:t>”</w:t>
      </w:r>
    </w:p>
    <w:p w14:paraId="696F89EA" w14:textId="133EFDDE" w:rsidR="00BD4D98" w:rsidRDefault="003D70DA"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Jones, “Services of the Virginia,” 70.</w:t>
      </w:r>
    </w:p>
    <w:p w14:paraId="2EFFC25F" w14:textId="7534632A" w:rsidR="00C36D81" w:rsidRPr="009603FE" w:rsidRDefault="00C36D81" w:rsidP="009603FE">
      <w:pPr>
        <w:keepNext w:val="0"/>
        <w:keepLines w:val="0"/>
        <w:spacing w:after="120" w:line="240" w:lineRule="auto"/>
        <w:ind w:firstLine="0"/>
        <w:jc w:val="both"/>
        <w:rPr>
          <w:rFonts w:ascii="Baskerville Old Face" w:eastAsiaTheme="minorHAnsi" w:hAnsi="Baskerville Old Face"/>
          <w:iCs/>
          <w:sz w:val="22"/>
          <w:szCs w:val="22"/>
        </w:rPr>
      </w:pPr>
      <w:r w:rsidRPr="009603FE">
        <w:rPr>
          <w:rFonts w:ascii="Baskerville Old Face" w:eastAsiaTheme="minorHAnsi" w:hAnsi="Baskerville Old Face"/>
          <w:sz w:val="22"/>
          <w:szCs w:val="22"/>
        </w:rPr>
        <w:t>“That ship must be burned</w:t>
      </w:r>
      <w:r w:rsidR="00FF3088"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74363964" w14:textId="05F6FFCA" w:rsidR="00BD4D98" w:rsidRDefault="004628A2" w:rsidP="00F832F4">
      <w:pPr>
        <w:keepNext w:val="0"/>
        <w:keepLines w:val="0"/>
        <w:spacing w:after="120" w:line="240" w:lineRule="auto"/>
        <w:ind w:left="360" w:firstLine="0"/>
        <w:jc w:val="both"/>
        <w:rPr>
          <w:rFonts w:ascii="Baskerville Old Face" w:eastAsiaTheme="minorHAnsi" w:hAnsi="Baskerville Old Face"/>
          <w:iCs/>
          <w:sz w:val="22"/>
          <w:szCs w:val="22"/>
        </w:rPr>
      </w:pPr>
      <w:r w:rsidRPr="00061516">
        <w:rPr>
          <w:rFonts w:ascii="Baskerville Old Face" w:hAnsi="Baskerville Old Face"/>
          <w:sz w:val="22"/>
          <w:szCs w:val="22"/>
        </w:rPr>
        <w:t xml:space="preserve">Buchanan to Mallory, March 27,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45.</w:t>
      </w:r>
    </w:p>
    <w:p w14:paraId="0C775E2B" w14:textId="66FC38B9" w:rsidR="00AB1267"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iCs/>
          <w:sz w:val="22"/>
          <w:szCs w:val="22"/>
        </w:rPr>
        <w:t>“</w:t>
      </w:r>
      <w:r w:rsidRPr="009603FE">
        <w:rPr>
          <w:rFonts w:ascii="Baskerville Old Face" w:eastAsiaTheme="minorHAnsi" w:hAnsi="Baskerville Old Face"/>
          <w:sz w:val="22"/>
          <w:szCs w:val="22"/>
        </w:rPr>
        <w:t xml:space="preserve">This movement of the </w:t>
      </w:r>
      <w:r w:rsidRPr="009603FE">
        <w:rPr>
          <w:rFonts w:ascii="Baskerville Old Face" w:eastAsiaTheme="minorHAnsi" w:hAnsi="Baskerville Old Face"/>
          <w:i/>
          <w:iCs/>
          <w:sz w:val="22"/>
          <w:szCs w:val="22"/>
        </w:rPr>
        <w:t>Patrick Henry</w:t>
      </w:r>
      <w:r w:rsidR="00612912"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612912"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iCs/>
          <w:sz w:val="22"/>
          <w:szCs w:val="22"/>
        </w:rPr>
        <w:t>“N</w:t>
      </w:r>
      <w:r w:rsidRPr="009603FE">
        <w:rPr>
          <w:rFonts w:ascii="Baskerville Old Face" w:eastAsiaTheme="minorHAnsi" w:hAnsi="Baskerville Old Face"/>
          <w:sz w:val="22"/>
          <w:szCs w:val="22"/>
        </w:rPr>
        <w:t>o wooden vessel could</w:t>
      </w:r>
      <w:r w:rsidR="00273969"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3FA2C264" w14:textId="57DD0397" w:rsidR="00EA2E97" w:rsidRDefault="00C63357"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eastAsiaTheme="minorHAnsi" w:hAnsi="Baskerville Old Face"/>
          <w:sz w:val="22"/>
          <w:szCs w:val="22"/>
        </w:rPr>
        <w:t xml:space="preserve">Rochelle to Tucker, January 30, 1865,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7, 52</w:t>
      </w:r>
      <w:r>
        <w:rPr>
          <w:rFonts w:ascii="Baskerville Old Face" w:eastAsiaTheme="minorHAnsi" w:hAnsi="Baskerville Old Face"/>
          <w:sz w:val="22"/>
          <w:szCs w:val="22"/>
        </w:rPr>
        <w:t>-53</w:t>
      </w:r>
      <w:r w:rsidRPr="00061516">
        <w:rPr>
          <w:rFonts w:ascii="Baskerville Old Face" w:eastAsiaTheme="minorHAnsi" w:hAnsi="Baskerville Old Face"/>
          <w:sz w:val="22"/>
          <w:szCs w:val="22"/>
        </w:rPr>
        <w:t>.</w:t>
      </w:r>
    </w:p>
    <w:p w14:paraId="6160522F" w14:textId="278854DC" w:rsidR="00C3669F" w:rsidRPr="00A57955" w:rsidRDefault="00C3669F" w:rsidP="00C3669F">
      <w:pPr>
        <w:pStyle w:val="Heading2"/>
      </w:pPr>
      <w:r w:rsidRPr="00A57955">
        <w:t xml:space="preserve">Page </w:t>
      </w:r>
      <w:r>
        <w:t>94</w:t>
      </w:r>
    </w:p>
    <w:p w14:paraId="5E159BBC" w14:textId="7A15BCCD" w:rsidR="00E630A1"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“Half in prayer and</w:t>
      </w:r>
      <w:r w:rsidR="00417128"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r w:rsidR="00E630A1" w:rsidRPr="00E630A1">
        <w:rPr>
          <w:rStyle w:val="FootnoteReference"/>
          <w:rFonts w:ascii="Baskerville Old Face" w:eastAsiaTheme="minorHAnsi" w:hAnsi="Baskerville Old Face"/>
          <w:sz w:val="22"/>
          <w:szCs w:val="22"/>
        </w:rPr>
        <w:t xml:space="preserve"> </w:t>
      </w:r>
    </w:p>
    <w:p w14:paraId="740F5241" w14:textId="3F9EB24D" w:rsidR="00EA2E97" w:rsidRDefault="0075075B" w:rsidP="00F832F4">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5B3CDEEE" w14:textId="5FD7E67D" w:rsidR="00C36D81" w:rsidRPr="009603FE"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“At the moment no one knew</w:t>
      </w:r>
      <w:r w:rsidR="00ED3529"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70CBE622" w14:textId="7C633602" w:rsidR="00EA2E97" w:rsidRDefault="005C4A74" w:rsidP="00F832F4">
      <w:pPr>
        <w:keepNext w:val="0"/>
        <w:keepLines w:val="0"/>
        <w:spacing w:after="120" w:line="240" w:lineRule="auto"/>
        <w:ind w:left="360" w:firstLine="0"/>
        <w:jc w:val="both"/>
        <w:rPr>
          <w:rFonts w:ascii="Baskerville Old Face" w:eastAsia="Times New Roman" w:hAnsi="Baskerville Old Face"/>
          <w:sz w:val="22"/>
          <w:szCs w:val="22"/>
        </w:rPr>
      </w:pPr>
      <w:r>
        <w:rPr>
          <w:rFonts w:ascii="Baskerville Old Face" w:eastAsia="Times New Roman" w:hAnsi="Baskerville Old Face"/>
          <w:sz w:val="22"/>
          <w:szCs w:val="22"/>
        </w:rPr>
        <w:lastRenderedPageBreak/>
        <w:t>Ibid.</w:t>
      </w:r>
    </w:p>
    <w:p w14:paraId="49413816" w14:textId="2835573F" w:rsidR="00C36D81" w:rsidRPr="009603FE"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imes New Roman" w:hAnsi="Baskerville Old Face"/>
          <w:sz w:val="22"/>
          <w:szCs w:val="22"/>
        </w:rPr>
        <w:t>“They were under a galling fire</w:t>
      </w:r>
      <w:r w:rsidR="00494F5E" w:rsidRPr="009603FE">
        <w:rPr>
          <w:rFonts w:ascii="Baskerville Old Face" w:eastAsia="Times New Roman" w:hAnsi="Baskerville Old Face"/>
          <w:sz w:val="22"/>
          <w:szCs w:val="22"/>
        </w:rPr>
        <w:t>. . . .</w:t>
      </w:r>
      <w:r w:rsidRPr="009603FE">
        <w:rPr>
          <w:rFonts w:ascii="Baskerville Old Face" w:eastAsia="Times New Roman" w:hAnsi="Baskerville Old Face"/>
          <w:sz w:val="22"/>
          <w:szCs w:val="22"/>
        </w:rPr>
        <w:t>”</w:t>
      </w:r>
    </w:p>
    <w:p w14:paraId="53A041F4" w14:textId="18F14BF2" w:rsidR="00EA2E97" w:rsidRDefault="00DD4A44"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Buchanan to Mallory, March 27,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44</w:t>
      </w:r>
      <w:r w:rsidRPr="00061516">
        <w:rPr>
          <w:rFonts w:ascii="Baskerville Old Face" w:eastAsiaTheme="minorHAnsi" w:hAnsi="Baskerville Old Face"/>
          <w:sz w:val="22"/>
          <w:szCs w:val="22"/>
        </w:rPr>
        <w:t>.</w:t>
      </w:r>
    </w:p>
    <w:p w14:paraId="661185D9" w14:textId="18A275BD" w:rsidR="00C36D81" w:rsidRPr="009603FE"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“I sank well under</w:t>
      </w:r>
      <w:r w:rsidR="00E927E3"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E927E3"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“I saw several of my comrades</w:t>
      </w:r>
      <w:r w:rsidR="00E927E3"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 xml:space="preserve">” </w:t>
      </w:r>
      <w:r w:rsidR="00E927E3" w:rsidRPr="009603FE">
        <w:rPr>
          <w:rFonts w:ascii="Baskerville Old Face" w:eastAsiaTheme="minorHAnsi" w:hAnsi="Baskerville Old Face"/>
          <w:sz w:val="22"/>
          <w:szCs w:val="22"/>
        </w:rPr>
        <w:t xml:space="preserve">. . . </w:t>
      </w:r>
      <w:r w:rsidRPr="009603FE">
        <w:rPr>
          <w:rFonts w:ascii="Baskerville Old Face" w:eastAsiaTheme="minorHAnsi" w:hAnsi="Baskerville Old Face"/>
          <w:sz w:val="22"/>
          <w:szCs w:val="22"/>
        </w:rPr>
        <w:t>“so weak that</w:t>
      </w:r>
      <w:r w:rsidR="00E927E3"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4CFA44B0" w14:textId="39D0E86E" w:rsidR="00EA2E97" w:rsidRDefault="00165A10"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Alger, “The ‘Congress’ and the ‘Merrimac,’” 690.</w:t>
      </w:r>
    </w:p>
    <w:p w14:paraId="05CFDC6B" w14:textId="449F6E99"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“Buchanan, in a ringing voice</w:t>
      </w:r>
      <w:r w:rsidR="004B29A2" w:rsidRPr="009603FE">
        <w:rPr>
          <w:rFonts w:ascii="Baskerville Old Face" w:hAnsi="Baskerville Old Face"/>
          <w:sz w:val="22"/>
          <w:szCs w:val="22"/>
        </w:rPr>
        <w:t>. . . .</w:t>
      </w:r>
      <w:r w:rsidRPr="009603FE">
        <w:rPr>
          <w:rFonts w:ascii="Baskerville Old Face" w:hAnsi="Baskerville Old Face"/>
          <w:sz w:val="22"/>
          <w:szCs w:val="22"/>
        </w:rPr>
        <w:t>”</w:t>
      </w:r>
    </w:p>
    <w:p w14:paraId="3AD325A1" w14:textId="1E90A166" w:rsidR="00EA2E97" w:rsidRDefault="00D95A10"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Eggleston, “Captain Eggleston's Narrative,”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173.</w:t>
      </w:r>
    </w:p>
    <w:p w14:paraId="38BBB24A" w14:textId="6A8BB0AA" w:rsidR="00C00679" w:rsidRPr="00A57955" w:rsidRDefault="00C00679" w:rsidP="00C00679">
      <w:pPr>
        <w:pStyle w:val="Heading2"/>
      </w:pPr>
      <w:r w:rsidRPr="00A57955">
        <w:t xml:space="preserve">Page </w:t>
      </w:r>
      <w:r>
        <w:t>95</w:t>
      </w:r>
    </w:p>
    <w:p w14:paraId="12479E76" w14:textId="400F6BA9"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“They were rolled into the flames</w:t>
      </w:r>
      <w:r w:rsidR="004B29A2" w:rsidRPr="009603FE">
        <w:rPr>
          <w:rFonts w:ascii="Baskerville Old Face" w:hAnsi="Baskerville Old Face"/>
          <w:sz w:val="22"/>
          <w:szCs w:val="22"/>
        </w:rPr>
        <w:t>. . . .</w:t>
      </w:r>
      <w:r w:rsidRPr="009603FE">
        <w:rPr>
          <w:rFonts w:ascii="Baskerville Old Face" w:hAnsi="Baskerville Old Face"/>
          <w:sz w:val="22"/>
          <w:szCs w:val="22"/>
        </w:rPr>
        <w:t>”</w:t>
      </w:r>
    </w:p>
    <w:p w14:paraId="22CE5AE7" w14:textId="7D86E183" w:rsidR="00EA2E97" w:rsidRDefault="00C00679"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H. Ashton Ramsay, “The Most Famous of Sea Duels, The Story of the Merrimac’s Engagement with the Monitor, and the Events that Preceded and Followed the Fight, Told by a Survivor,” in </w:t>
      </w:r>
      <w:r w:rsidRPr="00061516">
        <w:rPr>
          <w:rFonts w:ascii="Baskerville Old Face" w:hAnsi="Baskerville Old Face"/>
          <w:i/>
          <w:iCs/>
          <w:sz w:val="22"/>
          <w:szCs w:val="22"/>
        </w:rPr>
        <w:t>Harper’s Weekly</w:t>
      </w:r>
      <w:r w:rsidRPr="00061516">
        <w:rPr>
          <w:rFonts w:ascii="Baskerville Old Face" w:hAnsi="Baskerville Old Face"/>
          <w:sz w:val="22"/>
          <w:szCs w:val="22"/>
        </w:rPr>
        <w:t>, February 10, 1912, 11.</w:t>
      </w:r>
    </w:p>
    <w:p w14:paraId="6096C113" w14:textId="3B5BE207"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“a distant and unsatisfactory fire” </w:t>
      </w:r>
      <w:r w:rsidR="00997425" w:rsidRPr="009603FE">
        <w:rPr>
          <w:rFonts w:ascii="Baskerville Old Face" w:hAnsi="Baskerville Old Face"/>
          <w:sz w:val="22"/>
          <w:szCs w:val="22"/>
        </w:rPr>
        <w:t xml:space="preserve">. . . </w:t>
      </w:r>
      <w:r w:rsidRPr="009603FE">
        <w:rPr>
          <w:rFonts w:ascii="Baskerville Old Face" w:hAnsi="Baskerville Old Face"/>
          <w:sz w:val="22"/>
          <w:szCs w:val="22"/>
        </w:rPr>
        <w:t>“which had become annoying.”</w:t>
      </w:r>
    </w:p>
    <w:p w14:paraId="5849B781" w14:textId="7ECDD8E0" w:rsidR="00EA2E97" w:rsidRDefault="00A61AF8"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 xml:space="preserve">Jones, “Services of the Virginia,”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70.</w:t>
      </w:r>
    </w:p>
    <w:p w14:paraId="1279D630" w14:textId="2549BCDE"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eastAsiaTheme="minorHAnsi" w:hAnsi="Baskerville Old Face"/>
          <w:sz w:val="22"/>
          <w:szCs w:val="22"/>
        </w:rPr>
        <w:t>“with orders to fight her</w:t>
      </w:r>
      <w:r w:rsidR="000D160D"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326D5E3" w14:textId="733CEE61" w:rsidR="00EA2E97" w:rsidRDefault="00AC22D7"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Buchanan to Mallory, March 27,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45.</w:t>
      </w:r>
    </w:p>
    <w:p w14:paraId="6DF6D4F9" w14:textId="3058D7D5" w:rsidR="00827115" w:rsidRPr="00A57955" w:rsidRDefault="00827115" w:rsidP="00827115">
      <w:pPr>
        <w:pStyle w:val="Heading2"/>
      </w:pPr>
      <w:r w:rsidRPr="00A57955">
        <w:t xml:space="preserve">Page </w:t>
      </w:r>
      <w:r>
        <w:t>96</w:t>
      </w:r>
    </w:p>
    <w:p w14:paraId="671AB292" w14:textId="6E56BE6C"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 pretty good day’s work</w:t>
      </w:r>
      <w:r w:rsidR="00AE1D08" w:rsidRPr="009603FE">
        <w:rPr>
          <w:rFonts w:ascii="Baskerville Old Face" w:hAnsi="Baskerville Old Face"/>
          <w:sz w:val="22"/>
          <w:szCs w:val="22"/>
        </w:rPr>
        <w:t>. . . .</w:t>
      </w:r>
      <w:r w:rsidRPr="009603FE">
        <w:rPr>
          <w:rFonts w:ascii="Baskerville Old Face" w:hAnsi="Baskerville Old Face"/>
          <w:sz w:val="22"/>
          <w:szCs w:val="22"/>
        </w:rPr>
        <w:t>”</w:t>
      </w:r>
    </w:p>
    <w:p w14:paraId="790C12FE" w14:textId="550F989A" w:rsidR="00EA2E97" w:rsidRDefault="00E378EA"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Eggleston, “Captain Eggleston's Narrative,”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173-174.</w:t>
      </w:r>
    </w:p>
    <w:p w14:paraId="064181A8" w14:textId="50E3A784"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“Ten minutes before 4 o’clock</w:t>
      </w:r>
      <w:r w:rsidR="00C0005B" w:rsidRPr="009603FE">
        <w:rPr>
          <w:rFonts w:ascii="Baskerville Old Face" w:hAnsi="Baskerville Old Face"/>
          <w:sz w:val="22"/>
          <w:szCs w:val="22"/>
        </w:rPr>
        <w:t>. . . .</w:t>
      </w:r>
      <w:r w:rsidRPr="009603FE">
        <w:rPr>
          <w:rFonts w:ascii="Baskerville Old Face" w:hAnsi="Baskerville Old Face"/>
          <w:sz w:val="22"/>
          <w:szCs w:val="22"/>
        </w:rPr>
        <w:t>”</w:t>
      </w:r>
    </w:p>
    <w:p w14:paraId="6F269A36" w14:textId="3EEC5380" w:rsidR="00EA2E97" w:rsidRDefault="00AD1962"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Marston to Welles, March 9,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1, vol. 7, </w:t>
      </w:r>
      <w:r w:rsidRPr="00061516">
        <w:rPr>
          <w:rFonts w:ascii="Baskerville Old Face" w:eastAsiaTheme="minorHAnsi" w:hAnsi="Baskerville Old Face"/>
          <w:sz w:val="22"/>
          <w:szCs w:val="22"/>
        </w:rPr>
        <w:t>8.</w:t>
      </w:r>
    </w:p>
    <w:p w14:paraId="0E0D087F" w14:textId="77777777" w:rsidR="00AD1FEB"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“Just at that moment the scene</w:t>
      </w:r>
      <w:r w:rsidR="00F43DBB" w:rsidRPr="009603FE">
        <w:rPr>
          <w:rFonts w:ascii="Baskerville Old Face" w:hAnsi="Baskerville Old Face"/>
          <w:sz w:val="22"/>
          <w:szCs w:val="22"/>
        </w:rPr>
        <w:t>. . . .</w:t>
      </w:r>
      <w:r w:rsidR="007B55CE" w:rsidRPr="009603FE">
        <w:rPr>
          <w:rFonts w:ascii="Baskerville Old Face" w:hAnsi="Baskerville Old Face"/>
          <w:sz w:val="22"/>
          <w:szCs w:val="22"/>
        </w:rPr>
        <w:t>”</w:t>
      </w:r>
    </w:p>
    <w:p w14:paraId="4CD81574" w14:textId="533C4149" w:rsidR="00AD1FEB" w:rsidRDefault="002833D4" w:rsidP="002833D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Colston, “Watching The ‘Merrimac,’” 713.</w:t>
      </w:r>
    </w:p>
    <w:p w14:paraId="746AA41E" w14:textId="15C90FA9" w:rsidR="002833D4"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entire horizon was lighted</w:t>
      </w:r>
      <w:r w:rsidR="000B0A99" w:rsidRPr="009603FE">
        <w:rPr>
          <w:rFonts w:ascii="Baskerville Old Face" w:hAnsi="Baskerville Old Face"/>
          <w:sz w:val="22"/>
          <w:szCs w:val="22"/>
        </w:rPr>
        <w:t>. . . .</w:t>
      </w:r>
      <w:r w:rsidR="002833D4">
        <w:rPr>
          <w:rFonts w:ascii="Baskerville Old Face" w:hAnsi="Baskerville Old Face"/>
          <w:sz w:val="22"/>
          <w:szCs w:val="22"/>
        </w:rPr>
        <w:t>”</w:t>
      </w:r>
      <w:r w:rsidRPr="009603FE">
        <w:rPr>
          <w:rFonts w:ascii="Baskerville Old Face" w:hAnsi="Baskerville Old Face"/>
          <w:sz w:val="22"/>
          <w:szCs w:val="22"/>
        </w:rPr>
        <w:t xml:space="preserve"> </w:t>
      </w:r>
    </w:p>
    <w:p w14:paraId="08B1471C" w14:textId="7F7CDE29" w:rsidR="002833D4" w:rsidRDefault="00374ACB" w:rsidP="002833D4">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21313F16" w14:textId="045BD819" w:rsidR="00C36D81" w:rsidRPr="009603FE" w:rsidRDefault="00C36D81" w:rsidP="009603FE">
      <w:pPr>
        <w:keepNext w:val="0"/>
        <w:keepLines w:val="0"/>
        <w:spacing w:after="120" w:line="240" w:lineRule="auto"/>
        <w:ind w:firstLine="0"/>
        <w:jc w:val="both"/>
        <w:rPr>
          <w:rFonts w:ascii="Baskerville Old Face" w:hAnsi="Baskerville Old Face"/>
          <w:sz w:val="22"/>
          <w:szCs w:val="22"/>
          <w:highlight w:val="yellow"/>
        </w:rPr>
      </w:pPr>
      <w:r w:rsidRPr="009603FE">
        <w:rPr>
          <w:rFonts w:ascii="Baskerville Old Face" w:hAnsi="Baskerville Old Face"/>
          <w:sz w:val="22"/>
          <w:szCs w:val="22"/>
        </w:rPr>
        <w:t xml:space="preserve">“The </w:t>
      </w:r>
      <w:r w:rsidRPr="009603FE">
        <w:rPr>
          <w:rFonts w:ascii="Baskerville Old Face" w:hAnsi="Baskerville Old Face"/>
          <w:i/>
          <w:sz w:val="22"/>
          <w:szCs w:val="22"/>
        </w:rPr>
        <w:t>Minnesota</w:t>
      </w:r>
      <w:r w:rsidRPr="009603FE">
        <w:rPr>
          <w:rFonts w:ascii="Baskerville Old Face" w:hAnsi="Baskerville Old Face"/>
          <w:sz w:val="22"/>
          <w:szCs w:val="22"/>
        </w:rPr>
        <w:t xml:space="preserve"> was now</w:t>
      </w:r>
      <w:r w:rsidR="00373531" w:rsidRPr="009603FE">
        <w:rPr>
          <w:rFonts w:ascii="Baskerville Old Face" w:hAnsi="Baskerville Old Face"/>
          <w:sz w:val="22"/>
          <w:szCs w:val="22"/>
        </w:rPr>
        <w:t>. . . .</w:t>
      </w:r>
      <w:r w:rsidRPr="009603FE">
        <w:rPr>
          <w:rFonts w:ascii="Baskerville Old Face" w:hAnsi="Baskerville Old Face"/>
          <w:sz w:val="22"/>
          <w:szCs w:val="22"/>
        </w:rPr>
        <w:t xml:space="preserve">” </w:t>
      </w:r>
      <w:r w:rsidR="00373531" w:rsidRPr="009603FE">
        <w:rPr>
          <w:rFonts w:ascii="Baskerville Old Face" w:hAnsi="Baskerville Old Face"/>
          <w:sz w:val="22"/>
          <w:szCs w:val="22"/>
        </w:rPr>
        <w:t>. . .</w:t>
      </w:r>
      <w:r w:rsidRPr="009603FE">
        <w:rPr>
          <w:rFonts w:ascii="Baskerville Old Face" w:hAnsi="Baskerville Old Face"/>
          <w:sz w:val="22"/>
          <w:szCs w:val="22"/>
        </w:rPr>
        <w:t xml:space="preserve"> “Her destruction or surrender</w:t>
      </w:r>
      <w:r w:rsidR="00373531" w:rsidRPr="009603FE">
        <w:rPr>
          <w:rFonts w:ascii="Baskerville Old Face" w:hAnsi="Baskerville Old Face"/>
          <w:sz w:val="22"/>
          <w:szCs w:val="22"/>
        </w:rPr>
        <w:t>. . . .</w:t>
      </w:r>
      <w:r w:rsidRPr="009603FE">
        <w:rPr>
          <w:rFonts w:ascii="Baskerville Old Face" w:hAnsi="Baskerville Old Face"/>
          <w:sz w:val="22"/>
          <w:szCs w:val="22"/>
        </w:rPr>
        <w:t>”</w:t>
      </w:r>
    </w:p>
    <w:p w14:paraId="3F06E60A" w14:textId="0A47BA96" w:rsidR="00EA2E97" w:rsidRDefault="00374ACB" w:rsidP="00F832F4">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794DF160" w14:textId="15B97DC1"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was now 5 o’clock</w:t>
      </w:r>
      <w:r w:rsidR="001101FD" w:rsidRPr="009603FE">
        <w:rPr>
          <w:rFonts w:ascii="Baskerville Old Face" w:hAnsi="Baskerville Old Face"/>
          <w:sz w:val="22"/>
          <w:szCs w:val="22"/>
        </w:rPr>
        <w:t>. . . .</w:t>
      </w:r>
      <w:r w:rsidRPr="009603FE">
        <w:rPr>
          <w:rFonts w:ascii="Baskerville Old Face" w:hAnsi="Baskerville Old Face"/>
          <w:sz w:val="22"/>
          <w:szCs w:val="22"/>
        </w:rPr>
        <w:t xml:space="preserve">” </w:t>
      </w:r>
      <w:r w:rsidR="007E29E7" w:rsidRPr="009603FE">
        <w:rPr>
          <w:rFonts w:ascii="Baskerville Old Face" w:hAnsi="Baskerville Old Face"/>
          <w:sz w:val="22"/>
          <w:szCs w:val="22"/>
        </w:rPr>
        <w:t xml:space="preserve">. . . </w:t>
      </w:r>
      <w:r w:rsidRPr="009603FE">
        <w:rPr>
          <w:rFonts w:ascii="Baskerville Old Face" w:hAnsi="Baskerville Old Face"/>
          <w:sz w:val="22"/>
          <w:szCs w:val="22"/>
        </w:rPr>
        <w:t>“She was aground</w:t>
      </w:r>
      <w:r w:rsidR="007E29E7" w:rsidRPr="009603FE">
        <w:rPr>
          <w:rFonts w:ascii="Baskerville Old Face" w:hAnsi="Baskerville Old Face"/>
          <w:sz w:val="22"/>
          <w:szCs w:val="22"/>
        </w:rPr>
        <w:t>. . . .</w:t>
      </w:r>
      <w:r w:rsidRPr="009603FE">
        <w:rPr>
          <w:rFonts w:ascii="Baskerville Old Face" w:hAnsi="Baskerville Old Face"/>
          <w:sz w:val="22"/>
          <w:szCs w:val="22"/>
        </w:rPr>
        <w:t xml:space="preserve">” </w:t>
      </w:r>
    </w:p>
    <w:p w14:paraId="3C541AB1" w14:textId="5D9CCBF1" w:rsidR="00EA2E97" w:rsidRDefault="007E0321"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Wood, “The First Fight of Iron-Clads,” 700.</w:t>
      </w:r>
    </w:p>
    <w:p w14:paraId="51B9707E" w14:textId="4E686FB0" w:rsidR="008D0EF3" w:rsidRPr="00A57955" w:rsidRDefault="008D0EF3" w:rsidP="008D0EF3">
      <w:pPr>
        <w:pStyle w:val="Heading2"/>
      </w:pPr>
      <w:r w:rsidRPr="00A57955">
        <w:t xml:space="preserve">Page </w:t>
      </w:r>
      <w:r>
        <w:t>97</w:t>
      </w:r>
    </w:p>
    <w:p w14:paraId="7A27EA50" w14:textId="309820EA" w:rsidR="00B9492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latter frigate fired</w:t>
      </w:r>
      <w:r w:rsidR="006F5EA7" w:rsidRPr="009603FE">
        <w:rPr>
          <w:rFonts w:ascii="Baskerville Old Face" w:hAnsi="Baskerville Old Face"/>
          <w:sz w:val="22"/>
          <w:szCs w:val="22"/>
        </w:rPr>
        <w:t>. . . .</w:t>
      </w:r>
      <w:r w:rsidRPr="009603FE">
        <w:rPr>
          <w:rFonts w:ascii="Baskerville Old Face" w:hAnsi="Baskerville Old Face"/>
          <w:sz w:val="22"/>
          <w:szCs w:val="22"/>
        </w:rPr>
        <w:t>”</w:t>
      </w:r>
    </w:p>
    <w:p w14:paraId="2D924CF7" w14:textId="28ADA294" w:rsidR="00EA2E97" w:rsidRDefault="00F16D0B"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Jones, “Services of the Virginia,”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70.</w:t>
      </w:r>
    </w:p>
    <w:p w14:paraId="3E31ED88" w14:textId="7B651B38"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“My brother, Paymaster Buchanan</w:t>
      </w:r>
      <w:r w:rsidR="00E926F7" w:rsidRPr="009603FE">
        <w:rPr>
          <w:rFonts w:ascii="Baskerville Old Face" w:hAnsi="Baskerville Old Face"/>
          <w:sz w:val="22"/>
          <w:szCs w:val="22"/>
        </w:rPr>
        <w:t>. . . .</w:t>
      </w:r>
      <w:r w:rsidRPr="009603FE">
        <w:rPr>
          <w:rFonts w:ascii="Baskerville Old Face" w:hAnsi="Baskerville Old Face"/>
          <w:sz w:val="22"/>
          <w:szCs w:val="22"/>
        </w:rPr>
        <w:t>”</w:t>
      </w:r>
    </w:p>
    <w:p w14:paraId="5E7570D4" w14:textId="13BA9776" w:rsidR="00EA2E97" w:rsidRDefault="005E4D03"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Eggleston, “Captain Eggleston's Narrative,”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173.</w:t>
      </w:r>
    </w:p>
    <w:p w14:paraId="66DDA02A" w14:textId="756E72D5"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“There was not much more sleep</w:t>
      </w:r>
      <w:r w:rsidR="005061A3" w:rsidRPr="009603FE">
        <w:rPr>
          <w:rFonts w:ascii="Baskerville Old Face" w:hAnsi="Baskerville Old Face"/>
          <w:sz w:val="22"/>
          <w:szCs w:val="22"/>
        </w:rPr>
        <w:t>. . . .</w:t>
      </w:r>
      <w:r w:rsidRPr="009603FE">
        <w:rPr>
          <w:rFonts w:ascii="Baskerville Old Face" w:hAnsi="Baskerville Old Face"/>
          <w:sz w:val="22"/>
          <w:szCs w:val="22"/>
        </w:rPr>
        <w:t xml:space="preserve">” </w:t>
      </w:r>
      <w:r w:rsidR="005061A3" w:rsidRPr="009603FE">
        <w:rPr>
          <w:rFonts w:ascii="Baskerville Old Face" w:hAnsi="Baskerville Old Face"/>
          <w:sz w:val="22"/>
          <w:szCs w:val="22"/>
        </w:rPr>
        <w:t xml:space="preserve">. . . </w:t>
      </w:r>
      <w:r w:rsidRPr="009603FE">
        <w:rPr>
          <w:rFonts w:ascii="Baskerville Old Face" w:hAnsi="Baskerville Old Face"/>
          <w:sz w:val="22"/>
          <w:szCs w:val="22"/>
        </w:rPr>
        <w:t>“we did not see what</w:t>
      </w:r>
      <w:r w:rsidR="00931BBB" w:rsidRPr="009603FE">
        <w:rPr>
          <w:rFonts w:ascii="Baskerville Old Face" w:hAnsi="Baskerville Old Face"/>
          <w:sz w:val="22"/>
          <w:szCs w:val="22"/>
        </w:rPr>
        <w:t>. . . .</w:t>
      </w:r>
      <w:r w:rsidRPr="009603FE">
        <w:rPr>
          <w:rFonts w:ascii="Baskerville Old Face" w:hAnsi="Baskerville Old Face"/>
          <w:sz w:val="22"/>
          <w:szCs w:val="22"/>
        </w:rPr>
        <w:t>”</w:t>
      </w:r>
    </w:p>
    <w:p w14:paraId="0790DB2D" w14:textId="5C20E47A" w:rsidR="00EA2E97" w:rsidRDefault="00974201"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Alger, “The ‘Congress’ and the ‘Merrimac,’” 692.</w:t>
      </w:r>
    </w:p>
    <w:p w14:paraId="479486C2" w14:textId="77777777" w:rsidR="00FF55C4"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“And now followed one of the grandest episodes</w:t>
      </w:r>
      <w:r w:rsidR="00A810BC" w:rsidRPr="009603FE">
        <w:rPr>
          <w:rFonts w:ascii="Baskerville Old Face" w:hAnsi="Baskerville Old Face"/>
          <w:sz w:val="22"/>
          <w:szCs w:val="22"/>
        </w:rPr>
        <w:t>. . . .</w:t>
      </w:r>
      <w:r w:rsidRPr="009603FE">
        <w:rPr>
          <w:rFonts w:ascii="Baskerville Old Face" w:hAnsi="Baskerville Old Face"/>
          <w:sz w:val="22"/>
          <w:szCs w:val="22"/>
        </w:rPr>
        <w:t>”</w:t>
      </w:r>
    </w:p>
    <w:p w14:paraId="08E0D057" w14:textId="691396CB" w:rsidR="00FF55C4" w:rsidRDefault="00F229BF" w:rsidP="00F229B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Colston, “Watching The ‘Merrimac,’” </w:t>
      </w:r>
      <w:r w:rsidRPr="00061516">
        <w:rPr>
          <w:rFonts w:ascii="Baskerville Old Face" w:eastAsiaTheme="minorHAnsi" w:hAnsi="Baskerville Old Face"/>
          <w:sz w:val="22"/>
          <w:szCs w:val="22"/>
        </w:rPr>
        <w:t xml:space="preserve">in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714.</w:t>
      </w:r>
    </w:p>
    <w:p w14:paraId="6803AADE" w14:textId="05DF6AA9" w:rsidR="00FF55C4"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lastRenderedPageBreak/>
        <w:t>“every mast, spar, and rope</w:t>
      </w:r>
      <w:r w:rsidR="000C5C92" w:rsidRPr="009603FE">
        <w:rPr>
          <w:rFonts w:ascii="Baskerville Old Face" w:hAnsi="Baskerville Old Face"/>
          <w:sz w:val="22"/>
          <w:szCs w:val="22"/>
        </w:rPr>
        <w:t>. . . .</w:t>
      </w:r>
      <w:r w:rsidRPr="009603FE">
        <w:rPr>
          <w:rFonts w:ascii="Baskerville Old Face" w:hAnsi="Baskerville Old Face"/>
          <w:sz w:val="22"/>
          <w:szCs w:val="22"/>
        </w:rPr>
        <w:t xml:space="preserve">” </w:t>
      </w:r>
      <w:r w:rsidR="00746D8D" w:rsidRPr="009603FE">
        <w:rPr>
          <w:rFonts w:ascii="Baskerville Old Face" w:hAnsi="Baskerville Old Face"/>
          <w:sz w:val="22"/>
          <w:szCs w:val="22"/>
        </w:rPr>
        <w:t xml:space="preserve">. . . </w:t>
      </w:r>
      <w:r w:rsidRPr="009603FE">
        <w:rPr>
          <w:rFonts w:ascii="Baskerville Old Face" w:hAnsi="Baskerville Old Face"/>
          <w:sz w:val="22"/>
          <w:szCs w:val="22"/>
        </w:rPr>
        <w:t>“each port-hole seemed</w:t>
      </w:r>
      <w:r w:rsidR="00746D8D" w:rsidRPr="009603FE">
        <w:rPr>
          <w:rFonts w:ascii="Baskerville Old Face" w:hAnsi="Baskerville Old Face"/>
          <w:sz w:val="22"/>
          <w:szCs w:val="22"/>
        </w:rPr>
        <w:t>. . . .</w:t>
      </w:r>
      <w:r w:rsidRPr="009603FE">
        <w:rPr>
          <w:rFonts w:ascii="Baskerville Old Face" w:hAnsi="Baskerville Old Face"/>
          <w:sz w:val="22"/>
          <w:szCs w:val="22"/>
        </w:rPr>
        <w:t>”</w:t>
      </w:r>
    </w:p>
    <w:p w14:paraId="0B744D88" w14:textId="4E632872" w:rsidR="00FF55C4" w:rsidRDefault="00A42D01" w:rsidP="00F229BF">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0926554D" w14:textId="26D285C8" w:rsidR="00B30E52"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 monstrous sheaf of flame</w:t>
      </w:r>
      <w:r w:rsidR="00F41E75" w:rsidRPr="009603FE">
        <w:rPr>
          <w:rFonts w:ascii="Baskerville Old Face" w:hAnsi="Baskerville Old Face"/>
          <w:sz w:val="22"/>
          <w:szCs w:val="22"/>
        </w:rPr>
        <w:t>. . . .</w:t>
      </w:r>
      <w:r w:rsidRPr="009603FE">
        <w:rPr>
          <w:rFonts w:ascii="Baskerville Old Face" w:hAnsi="Baskerville Old Face"/>
          <w:sz w:val="22"/>
          <w:szCs w:val="22"/>
        </w:rPr>
        <w:t>”</w:t>
      </w:r>
      <w:r w:rsidR="00B30E52" w:rsidRPr="00B30E52">
        <w:rPr>
          <w:rFonts w:ascii="Baskerville Old Face" w:hAnsi="Baskerville Old Face"/>
          <w:sz w:val="22"/>
          <w:szCs w:val="22"/>
        </w:rPr>
        <w:t xml:space="preserve"> </w:t>
      </w:r>
    </w:p>
    <w:p w14:paraId="72512955" w14:textId="03510E7D" w:rsidR="00B30E52" w:rsidRDefault="00F26E30" w:rsidP="00F26E30">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BCC77DA" w14:textId="0D5F9517" w:rsidR="00C36D81" w:rsidRPr="009603FE" w:rsidRDefault="00F26E30" w:rsidP="009603FE">
      <w:pPr>
        <w:keepNext w:val="0"/>
        <w:keepLines w:val="0"/>
        <w:spacing w:after="120" w:line="240" w:lineRule="auto"/>
        <w:ind w:firstLine="0"/>
        <w:jc w:val="both"/>
        <w:rPr>
          <w:rFonts w:ascii="Baskerville Old Face" w:hAnsi="Baskerville Old Face"/>
          <w:sz w:val="22"/>
          <w:szCs w:val="22"/>
        </w:rPr>
      </w:pPr>
      <w:r w:rsidRPr="00F26E30">
        <w:rPr>
          <w:rFonts w:ascii="Baskerville Old Face" w:hAnsi="Baskerville Old Face"/>
          <w:sz w:val="22"/>
          <w:szCs w:val="22"/>
        </w:rPr>
        <w:t>“A deep report announced</w:t>
      </w:r>
      <w:r>
        <w:rPr>
          <w:rFonts w:ascii="Baskerville Old Face" w:hAnsi="Baskerville Old Face"/>
          <w:sz w:val="22"/>
          <w:szCs w:val="22"/>
        </w:rPr>
        <w:t xml:space="preserve">” </w:t>
      </w:r>
      <w:r w:rsidR="00C30F7D" w:rsidRPr="009603FE">
        <w:rPr>
          <w:rFonts w:ascii="Baskerville Old Face" w:hAnsi="Baskerville Old Face"/>
          <w:sz w:val="22"/>
          <w:szCs w:val="22"/>
        </w:rPr>
        <w:t>. . .</w:t>
      </w:r>
      <w:r w:rsidR="00C30F7D">
        <w:rPr>
          <w:rFonts w:ascii="Baskerville Old Face" w:hAnsi="Baskerville Old Face"/>
          <w:sz w:val="22"/>
          <w:szCs w:val="22"/>
        </w:rPr>
        <w:t xml:space="preserve"> </w:t>
      </w:r>
      <w:r w:rsidR="00C36D81" w:rsidRPr="009603FE">
        <w:rPr>
          <w:rFonts w:ascii="Baskerville Old Face" w:hAnsi="Baskerville Old Face"/>
          <w:sz w:val="22"/>
          <w:szCs w:val="22"/>
        </w:rPr>
        <w:t>“It continued to burn</w:t>
      </w:r>
      <w:r w:rsidR="0061068F" w:rsidRPr="009603FE">
        <w:rPr>
          <w:rFonts w:ascii="Baskerville Old Face" w:hAnsi="Baskerville Old Face"/>
          <w:sz w:val="22"/>
          <w:szCs w:val="22"/>
        </w:rPr>
        <w:t>. . . .</w:t>
      </w:r>
      <w:r w:rsidR="00C36D81" w:rsidRPr="009603FE">
        <w:rPr>
          <w:rFonts w:ascii="Baskerville Old Face" w:hAnsi="Baskerville Old Face"/>
          <w:sz w:val="22"/>
          <w:szCs w:val="22"/>
        </w:rPr>
        <w:t>”</w:t>
      </w:r>
    </w:p>
    <w:p w14:paraId="19202AD7" w14:textId="1107AB3F" w:rsidR="00EA2E97" w:rsidRPr="00F26E30" w:rsidRDefault="00F26E30" w:rsidP="00F26E30">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25B4F207" w14:textId="3CB4D289" w:rsidR="00072146" w:rsidRPr="00A57955" w:rsidRDefault="00072146" w:rsidP="00072146">
      <w:pPr>
        <w:pStyle w:val="Heading2"/>
      </w:pPr>
      <w:r w:rsidRPr="00A57955">
        <w:t xml:space="preserve">Page </w:t>
      </w:r>
      <w:r>
        <w:t>98</w:t>
      </w:r>
    </w:p>
    <w:p w14:paraId="3F5484CF" w14:textId="453295B7" w:rsidR="00C36D81" w:rsidRPr="009603FE" w:rsidRDefault="00C36D81" w:rsidP="009603FE">
      <w:pPr>
        <w:keepNext w:val="0"/>
        <w:keepLines w:val="0"/>
        <w:spacing w:after="120" w:line="240" w:lineRule="auto"/>
        <w:ind w:right="720" w:firstLine="0"/>
        <w:jc w:val="both"/>
        <w:rPr>
          <w:rFonts w:ascii="Baskerville Old Face" w:eastAsiaTheme="minorHAnsi" w:hAnsi="Baskerville Old Face"/>
          <w:sz w:val="22"/>
          <w:szCs w:val="22"/>
        </w:rPr>
      </w:pPr>
      <w:r w:rsidRPr="009603FE">
        <w:rPr>
          <w:rFonts w:ascii="Baskerville Old Face" w:eastAsiaTheme="minorHAnsi" w:hAnsi="Baskerville Old Face"/>
          <w:i/>
          <w:sz w:val="22"/>
          <w:szCs w:val="22"/>
        </w:rPr>
        <w:t>The slaughter must have been awful</w:t>
      </w:r>
      <w:r w:rsidR="001268F8" w:rsidRPr="009603FE">
        <w:rPr>
          <w:rFonts w:ascii="Baskerville Old Face" w:eastAsiaTheme="minorHAnsi" w:hAnsi="Baskerville Old Face"/>
          <w:iCs/>
          <w:sz w:val="22"/>
          <w:szCs w:val="22"/>
        </w:rPr>
        <w:t>. . . .</w:t>
      </w:r>
      <w:r w:rsidR="00DC59E0">
        <w:rPr>
          <w:rFonts w:ascii="Baskerville Old Face" w:eastAsiaTheme="minorHAnsi" w:hAnsi="Baskerville Old Face"/>
          <w:iCs/>
          <w:sz w:val="22"/>
          <w:szCs w:val="22"/>
        </w:rPr>
        <w:t>”</w:t>
      </w:r>
      <w:r w:rsidRPr="009603FE">
        <w:rPr>
          <w:rFonts w:ascii="Baskerville Old Face" w:eastAsiaTheme="minorHAnsi" w:hAnsi="Baskerville Old Face"/>
          <w:i/>
          <w:sz w:val="22"/>
          <w:szCs w:val="22"/>
        </w:rPr>
        <w:t xml:space="preserve"> </w:t>
      </w:r>
      <w:r w:rsidR="001268F8" w:rsidRPr="009603FE">
        <w:rPr>
          <w:rFonts w:ascii="Baskerville Old Face" w:eastAsiaTheme="minorHAnsi" w:hAnsi="Baskerville Old Face"/>
          <w:iCs/>
          <w:sz w:val="22"/>
          <w:szCs w:val="22"/>
        </w:rPr>
        <w:t xml:space="preserve"> </w:t>
      </w:r>
    </w:p>
    <w:p w14:paraId="74A7DE27" w14:textId="14BDD976" w:rsidR="00EA2E97" w:rsidRDefault="0032049A"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Henry Eaton Coleman to wife, March 10, 1862, in Henry Eaton Coleman Papers (MS319), The Mariners’ Museum Library, Newport News, Va.</w:t>
      </w:r>
    </w:p>
    <w:p w14:paraId="2B6419E1" w14:textId="77777777" w:rsidR="00DC59E0" w:rsidRDefault="00DC59E0"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column of flame seemed. . . .</w:t>
      </w:r>
      <w:r>
        <w:rPr>
          <w:rFonts w:ascii="Baskerville Old Face" w:eastAsiaTheme="minorHAnsi" w:hAnsi="Baskerville Old Face"/>
          <w:sz w:val="22"/>
          <w:szCs w:val="22"/>
        </w:rPr>
        <w:t>”</w:t>
      </w:r>
      <w:r w:rsidRPr="009603FE">
        <w:rPr>
          <w:rFonts w:ascii="Baskerville Old Face" w:eastAsiaTheme="minorHAnsi" w:hAnsi="Baskerville Old Face"/>
          <w:sz w:val="22"/>
          <w:szCs w:val="22"/>
        </w:rPr>
        <w:t xml:space="preserve"> </w:t>
      </w:r>
    </w:p>
    <w:p w14:paraId="65C0F88F" w14:textId="77777777" w:rsidR="00DC59E0" w:rsidRDefault="00DC59E0" w:rsidP="00DC59E0">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AD0FB7F" w14:textId="6A60BD38" w:rsidR="00067B13" w:rsidRPr="00A57955" w:rsidRDefault="00067B13" w:rsidP="00067B13">
      <w:pPr>
        <w:pStyle w:val="Heading2"/>
      </w:pPr>
      <w:r w:rsidRPr="00A57955">
        <w:t xml:space="preserve">Page </w:t>
      </w:r>
      <w:r>
        <w:t>99</w:t>
      </w:r>
    </w:p>
    <w:p w14:paraId="493D93FD" w14:textId="769D40AA" w:rsidR="003C542C"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“The burning hulk burst asunder</w:t>
      </w:r>
      <w:r w:rsidR="00974108" w:rsidRPr="009603FE">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2A05E8C8" w14:textId="6927E395" w:rsidR="00BC112C" w:rsidRDefault="00D65EDA"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Ramsay, “The Most Famous of Sea Duels,” 12.</w:t>
      </w:r>
    </w:p>
    <w:p w14:paraId="2877C900" w14:textId="5D069FE5" w:rsidR="00C36D81" w:rsidRPr="009603FE" w:rsidRDefault="00C36D8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hAnsi="Baskerville Old Face"/>
          <w:sz w:val="22"/>
          <w:szCs w:val="22"/>
        </w:rPr>
        <w:t>“Don’t tell me ever again about fireworks.”</w:t>
      </w:r>
    </w:p>
    <w:p w14:paraId="44DCD8CE" w14:textId="40290A48" w:rsidR="00BC112C" w:rsidRDefault="00D65EDA" w:rsidP="00F832F4">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sz w:val="22"/>
          <w:szCs w:val="22"/>
        </w:rPr>
        <w:t>George M. Newton to his family, March 11, 1862, in George M. Newton Letters (MS0673/01), The Mariners’ Museum Library, Newport News, Va., 4.</w:t>
      </w:r>
    </w:p>
    <w:p w14:paraId="52F054D8" w14:textId="41C01421" w:rsidR="005F3F7E" w:rsidRDefault="00C36D81" w:rsidP="009603FE">
      <w:pPr>
        <w:keepNext w:val="0"/>
        <w:keepLines w:val="0"/>
        <w:spacing w:after="120" w:line="240" w:lineRule="auto"/>
        <w:ind w:firstLine="0"/>
        <w:jc w:val="both"/>
        <w:rPr>
          <w:rFonts w:ascii="Baskerville Old Face" w:hAnsi="Baskerville Old Face"/>
          <w:iCs/>
          <w:sz w:val="22"/>
          <w:szCs w:val="22"/>
        </w:rPr>
      </w:pPr>
      <w:r w:rsidRPr="009603FE">
        <w:rPr>
          <w:rFonts w:ascii="Baskerville Old Face" w:eastAsiaTheme="minorHAnsi" w:hAnsi="Baskerville Old Face"/>
          <w:sz w:val="22"/>
          <w:szCs w:val="22"/>
        </w:rPr>
        <w:t>“although our best efforts were made</w:t>
      </w:r>
      <w:r w:rsidR="00E90A8C" w:rsidRPr="009603FE">
        <w:rPr>
          <w:rFonts w:ascii="Baskerville Old Face" w:eastAsiaTheme="minorHAnsi" w:hAnsi="Baskerville Old Face"/>
          <w:sz w:val="22"/>
          <w:szCs w:val="22"/>
        </w:rPr>
        <w:t>. . .</w:t>
      </w:r>
      <w:r w:rsidRPr="009603FE">
        <w:rPr>
          <w:rFonts w:ascii="Baskerville Old Face" w:hAnsi="Baskerville Old Face"/>
          <w:iCs/>
          <w:sz w:val="22"/>
          <w:szCs w:val="22"/>
        </w:rPr>
        <w:t>”</w:t>
      </w:r>
    </w:p>
    <w:p w14:paraId="3D52C1B7" w14:textId="0037B557" w:rsidR="00BC112C" w:rsidRDefault="0084703D" w:rsidP="00F832F4">
      <w:pPr>
        <w:keepNext w:val="0"/>
        <w:keepLines w:val="0"/>
        <w:spacing w:after="120" w:line="240" w:lineRule="auto"/>
        <w:ind w:left="360" w:firstLine="0"/>
        <w:jc w:val="both"/>
        <w:rPr>
          <w:rFonts w:ascii="Baskerville Old Face" w:hAnsi="Baskerville Old Face"/>
          <w:iCs/>
          <w:sz w:val="22"/>
          <w:szCs w:val="22"/>
        </w:rPr>
      </w:pPr>
      <w:r w:rsidRPr="003F0C5C">
        <w:rPr>
          <w:rFonts w:ascii="Baskerville Old Face" w:eastAsiaTheme="minorHAnsi" w:hAnsi="Baskerville Old Face"/>
          <w:sz w:val="22"/>
          <w:szCs w:val="22"/>
        </w:rPr>
        <w:t>Mansfield to Wool</w:t>
      </w:r>
      <w:r w:rsidRPr="003F0C5C">
        <w:rPr>
          <w:rFonts w:ascii="Baskerville Old Face" w:hAnsi="Baskerville Old Face"/>
          <w:sz w:val="22"/>
          <w:szCs w:val="22"/>
        </w:rPr>
        <w:t>, March 10, 1862</w:t>
      </w:r>
      <w:r w:rsidRPr="003F0C5C">
        <w:rPr>
          <w:rFonts w:ascii="Baskerville Old Face" w:eastAsiaTheme="minorHAnsi" w:hAnsi="Baskerville Old Face"/>
          <w:sz w:val="22"/>
          <w:szCs w:val="22"/>
        </w:rPr>
        <w:t xml:space="preserve">, </w:t>
      </w:r>
      <w:r w:rsidRPr="003F0C5C">
        <w:rPr>
          <w:rFonts w:ascii="Baskerville Old Face" w:eastAsiaTheme="minorHAnsi" w:hAnsi="Baskerville Old Face"/>
          <w:i/>
          <w:sz w:val="22"/>
          <w:szCs w:val="22"/>
        </w:rPr>
        <w:t>ORN</w:t>
      </w:r>
      <w:r w:rsidRPr="003F0C5C">
        <w:rPr>
          <w:rFonts w:ascii="Baskerville Old Face" w:eastAsiaTheme="minorHAnsi" w:hAnsi="Baskerville Old Face"/>
          <w:sz w:val="22"/>
          <w:szCs w:val="22"/>
        </w:rPr>
        <w:t xml:space="preserve">, </w:t>
      </w:r>
      <w:r w:rsidRPr="003F0C5C">
        <w:rPr>
          <w:rFonts w:ascii="Baskerville Old Face" w:hAnsi="Baskerville Old Face"/>
          <w:sz w:val="22"/>
          <w:szCs w:val="22"/>
        </w:rPr>
        <w:t>series 1, vol. 7, 35-</w:t>
      </w:r>
      <w:r w:rsidRPr="003F0C5C">
        <w:rPr>
          <w:rFonts w:ascii="Baskerville Old Face" w:eastAsiaTheme="minorHAnsi" w:hAnsi="Baskerville Old Face"/>
          <w:sz w:val="22"/>
          <w:szCs w:val="22"/>
        </w:rPr>
        <w:t>36.</w:t>
      </w:r>
    </w:p>
    <w:p w14:paraId="3E1FE46B" w14:textId="4364E4D6" w:rsidR="00C36D81" w:rsidRPr="009603FE" w:rsidRDefault="00B45F3F" w:rsidP="009603FE">
      <w:pPr>
        <w:keepNext w:val="0"/>
        <w:keepLines w:val="0"/>
        <w:spacing w:after="120" w:line="240" w:lineRule="auto"/>
        <w:ind w:firstLine="0"/>
        <w:jc w:val="both"/>
        <w:rPr>
          <w:rFonts w:ascii="Baskerville Old Face" w:hAnsi="Baskerville Old Face"/>
          <w:iCs/>
          <w:sz w:val="22"/>
          <w:szCs w:val="22"/>
        </w:rPr>
      </w:pPr>
      <w:r>
        <w:rPr>
          <w:rFonts w:ascii="Baskerville Old Face" w:hAnsi="Baskerville Old Face"/>
          <w:iCs/>
          <w:sz w:val="22"/>
          <w:szCs w:val="22"/>
        </w:rPr>
        <w:t>“</w:t>
      </w:r>
      <w:r w:rsidRPr="00B45F3F">
        <w:rPr>
          <w:rFonts w:ascii="Baskerville Old Face" w:hAnsi="Baskerville Old Face"/>
          <w:iCs/>
          <w:sz w:val="22"/>
          <w:szCs w:val="22"/>
        </w:rPr>
        <w:t>Our loss is 2 killed and 19 wounded</w:t>
      </w:r>
      <w:r>
        <w:rPr>
          <w:rFonts w:ascii="Baskerville Old Face" w:hAnsi="Baskerville Old Face"/>
          <w:iCs/>
          <w:sz w:val="22"/>
          <w:szCs w:val="22"/>
        </w:rPr>
        <w:t>. . . .”</w:t>
      </w:r>
    </w:p>
    <w:p w14:paraId="329D5B0E" w14:textId="33E2E144" w:rsidR="00BC112C" w:rsidRDefault="001060BF" w:rsidP="00F832F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Buchanan to Mallory, March 27, 1862,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series 1, vol. 7, 46.</w:t>
      </w:r>
    </w:p>
    <w:p w14:paraId="58DD2ABF" w14:textId="4EA0CC72" w:rsidR="007875B2" w:rsidRDefault="007875B2" w:rsidP="009603FE">
      <w:pPr>
        <w:keepNext w:val="0"/>
        <w:keepLines w:val="0"/>
        <w:spacing w:after="120" w:line="240" w:lineRule="auto"/>
        <w:ind w:firstLine="0"/>
        <w:jc w:val="both"/>
        <w:rPr>
          <w:rFonts w:ascii="Baskerville Old Face" w:hAnsi="Baskerville Old Face"/>
          <w:sz w:val="22"/>
          <w:szCs w:val="22"/>
        </w:rPr>
      </w:pPr>
      <w:r w:rsidRPr="007875B2">
        <w:rPr>
          <w:rFonts w:ascii="Baskerville Old Face" w:hAnsi="Baskerville Old Face"/>
          <w:sz w:val="22"/>
          <w:szCs w:val="22"/>
        </w:rPr>
        <w:t>“The bearing of the men was all</w:t>
      </w:r>
      <w:r>
        <w:rPr>
          <w:rFonts w:ascii="Baskerville Old Face" w:hAnsi="Baskerville Old Face"/>
          <w:sz w:val="22"/>
          <w:szCs w:val="22"/>
        </w:rPr>
        <w:t>. . . .”</w:t>
      </w:r>
    </w:p>
    <w:p w14:paraId="617AE0E1" w14:textId="77777777" w:rsidR="007875B2" w:rsidRDefault="007875B2" w:rsidP="007875B2">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43B8858D" w14:textId="1126D514" w:rsidR="00E412A8" w:rsidRPr="00A57955" w:rsidRDefault="00E412A8" w:rsidP="00E412A8">
      <w:pPr>
        <w:pStyle w:val="Heading2"/>
      </w:pPr>
      <w:r w:rsidRPr="00A57955">
        <w:t xml:space="preserve">Page </w:t>
      </w:r>
      <w:r>
        <w:t>100</w:t>
      </w:r>
    </w:p>
    <w:p w14:paraId="2C7EF691" w14:textId="4CA514B6" w:rsidR="00C36D81" w:rsidRPr="009603FE" w:rsidRDefault="00C36D8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“nothing outside escaped.”</w:t>
      </w:r>
      <w:r w:rsidR="00742EAA" w:rsidRPr="009603FE">
        <w:rPr>
          <w:rFonts w:ascii="Baskerville Old Face" w:hAnsi="Baskerville Old Face"/>
          <w:sz w:val="22"/>
          <w:szCs w:val="22"/>
        </w:rPr>
        <w:t xml:space="preserve"> </w:t>
      </w:r>
    </w:p>
    <w:p w14:paraId="73A7F0E6" w14:textId="00433320" w:rsidR="00BC112C" w:rsidRDefault="00E412A8" w:rsidP="00F832F4">
      <w:pPr>
        <w:keepNext w:val="0"/>
        <w:keepLines w:val="0"/>
        <w:spacing w:after="120" w:line="240" w:lineRule="auto"/>
        <w:ind w:left="360" w:firstLine="0"/>
        <w:jc w:val="both"/>
        <w:rPr>
          <w:rFonts w:ascii="Baskerville Old Face" w:hAnsi="Baskerville Old Face"/>
          <w:sz w:val="22"/>
          <w:szCs w:val="22"/>
        </w:rPr>
      </w:pPr>
      <w:bookmarkStart w:id="3" w:name="_Hlk500834859"/>
      <w:r w:rsidRPr="00061516">
        <w:rPr>
          <w:rFonts w:ascii="Baskerville Old Face" w:hAnsi="Baskerville Old Face"/>
          <w:sz w:val="22"/>
          <w:szCs w:val="22"/>
        </w:rPr>
        <w:t>Wood, “The First Fight of Iron-Clads,” 700-701.</w:t>
      </w:r>
      <w:bookmarkEnd w:id="3"/>
    </w:p>
    <w:p w14:paraId="619D9725" w14:textId="77777777" w:rsidR="002124FB" w:rsidRDefault="002124FB"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“After making preparations for. . . .</w:t>
      </w:r>
      <w:r>
        <w:rPr>
          <w:rFonts w:ascii="Baskerville Old Face" w:hAnsi="Baskerville Old Face"/>
          <w:sz w:val="22"/>
          <w:szCs w:val="22"/>
        </w:rPr>
        <w:t>”</w:t>
      </w:r>
      <w:r w:rsidRPr="009603FE">
        <w:rPr>
          <w:rFonts w:ascii="Baskerville Old Face" w:hAnsi="Baskerville Old Face"/>
          <w:sz w:val="22"/>
          <w:szCs w:val="22"/>
        </w:rPr>
        <w:t xml:space="preserve"> </w:t>
      </w:r>
    </w:p>
    <w:p w14:paraId="27AA978D" w14:textId="77777777" w:rsidR="002124FB" w:rsidRDefault="002124FB" w:rsidP="002124FB">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DC5E46E" w14:textId="7620CC09" w:rsidR="00C36D81" w:rsidRPr="009603FE" w:rsidRDefault="00E5555B"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t>
      </w:r>
      <w:r w:rsidR="00C36D81" w:rsidRPr="009603FE">
        <w:rPr>
          <w:rFonts w:ascii="Baskerville Old Face" w:hAnsi="Baskerville Old Face"/>
          <w:sz w:val="22"/>
          <w:szCs w:val="22"/>
        </w:rPr>
        <w:t>when there passed a strange looking craft</w:t>
      </w:r>
      <w:r w:rsidRPr="009603FE">
        <w:rPr>
          <w:rFonts w:ascii="Baskerville Old Face" w:hAnsi="Baskerville Old Face"/>
          <w:sz w:val="22"/>
          <w:szCs w:val="22"/>
        </w:rPr>
        <w:t>. . . .</w:t>
      </w:r>
      <w:r w:rsidR="00C36D81" w:rsidRPr="009603FE">
        <w:rPr>
          <w:rFonts w:ascii="Baskerville Old Face" w:hAnsi="Baskerville Old Face"/>
          <w:sz w:val="22"/>
          <w:szCs w:val="22"/>
        </w:rPr>
        <w:t>”</w:t>
      </w:r>
    </w:p>
    <w:p w14:paraId="62376DFC" w14:textId="0BFB34C6" w:rsidR="00BC112C" w:rsidRDefault="00DA15EE" w:rsidP="00F832F4">
      <w:pPr>
        <w:keepNext w:val="0"/>
        <w:keepLines w:val="0"/>
        <w:spacing w:after="120" w:line="240" w:lineRule="auto"/>
        <w:ind w:left="360" w:firstLine="0"/>
        <w:jc w:val="both"/>
        <w:rPr>
          <w:rFonts w:ascii="Baskerville Old Face" w:eastAsia="Times New Roman" w:hAnsi="Baskerville Old Face"/>
          <w:iCs/>
          <w:sz w:val="22"/>
          <w:szCs w:val="22"/>
        </w:rPr>
      </w:pPr>
      <w:r w:rsidRPr="00061516">
        <w:rPr>
          <w:rFonts w:ascii="Baskerville Old Face" w:hAnsi="Baskerville Old Face"/>
          <w:sz w:val="22"/>
          <w:szCs w:val="22"/>
        </w:rPr>
        <w:t xml:space="preserve">Jones, “Services of the Virginia,” </w:t>
      </w:r>
      <w:r w:rsidRPr="00061516">
        <w:rPr>
          <w:rFonts w:ascii="Baskerville Old Face" w:eastAsiaTheme="minorHAnsi" w:hAnsi="Baskerville Old Face"/>
          <w:i/>
          <w:sz w:val="22"/>
          <w:szCs w:val="22"/>
        </w:rPr>
        <w:t>ORN</w:t>
      </w:r>
      <w:r w:rsidRPr="00061516">
        <w:rPr>
          <w:rFonts w:ascii="Baskerville Old Face" w:eastAsiaTheme="minorHAnsi" w:hAnsi="Baskerville Old Face"/>
          <w:sz w:val="22"/>
          <w:szCs w:val="22"/>
        </w:rPr>
        <w:t xml:space="preserve"> </w:t>
      </w:r>
      <w:r w:rsidRPr="00061516">
        <w:rPr>
          <w:rFonts w:ascii="Baskerville Old Face" w:hAnsi="Baskerville Old Face"/>
          <w:sz w:val="22"/>
          <w:szCs w:val="22"/>
        </w:rPr>
        <w:t xml:space="preserve">series </w:t>
      </w:r>
      <w:r w:rsidRPr="00061516">
        <w:rPr>
          <w:rFonts w:ascii="Baskerville Old Face" w:eastAsiaTheme="minorHAnsi" w:hAnsi="Baskerville Old Face"/>
          <w:sz w:val="22"/>
          <w:szCs w:val="22"/>
        </w:rPr>
        <w:t xml:space="preserve">I, </w:t>
      </w:r>
      <w:r w:rsidRPr="00061516">
        <w:rPr>
          <w:rFonts w:ascii="Baskerville Old Face" w:hAnsi="Baskerville Old Face"/>
          <w:sz w:val="22"/>
          <w:szCs w:val="22"/>
        </w:rPr>
        <w:t xml:space="preserve">vol. </w:t>
      </w:r>
      <w:r w:rsidRPr="00061516">
        <w:rPr>
          <w:rFonts w:ascii="Baskerville Old Face" w:eastAsiaTheme="minorHAnsi" w:hAnsi="Baskerville Old Face"/>
          <w:sz w:val="22"/>
          <w:szCs w:val="22"/>
        </w:rPr>
        <w:t xml:space="preserve">7, </w:t>
      </w:r>
      <w:r w:rsidRPr="00061516">
        <w:rPr>
          <w:rFonts w:ascii="Baskerville Old Face" w:hAnsi="Baskerville Old Face"/>
          <w:sz w:val="22"/>
          <w:szCs w:val="22"/>
        </w:rPr>
        <w:t>70-71.</w:t>
      </w:r>
    </w:p>
    <w:p w14:paraId="5B47A603" w14:textId="77777777" w:rsidR="0095218C" w:rsidRPr="00A57955" w:rsidRDefault="0095218C" w:rsidP="0095218C">
      <w:pPr>
        <w:pStyle w:val="Heading2"/>
      </w:pPr>
      <w:r w:rsidRPr="00A57955">
        <w:t xml:space="preserve">Page </w:t>
      </w:r>
      <w:r>
        <w:t>100</w:t>
      </w:r>
    </w:p>
    <w:p w14:paraId="098CCF52" w14:textId="49DFE282" w:rsidR="00E122DF" w:rsidRPr="009603FE" w:rsidRDefault="00C36D81" w:rsidP="009603FE">
      <w:pPr>
        <w:keepNext w:val="0"/>
        <w:keepLines w:val="0"/>
        <w:spacing w:after="120" w:line="240" w:lineRule="auto"/>
        <w:ind w:firstLine="0"/>
        <w:jc w:val="both"/>
        <w:rPr>
          <w:rFonts w:ascii="Baskerville Old Face" w:eastAsia="Times New Roman" w:hAnsi="Baskerville Old Face"/>
          <w:iCs/>
          <w:sz w:val="22"/>
          <w:szCs w:val="22"/>
        </w:rPr>
      </w:pPr>
      <w:r w:rsidRPr="009603FE">
        <w:rPr>
          <w:rFonts w:ascii="Baskerville Old Face" w:eastAsia="Times New Roman" w:hAnsi="Baskerville Old Face"/>
          <w:iCs/>
          <w:sz w:val="22"/>
          <w:szCs w:val="22"/>
        </w:rPr>
        <w:t xml:space="preserve">“It is thought the </w:t>
      </w:r>
      <w:r w:rsidRPr="009603FE">
        <w:rPr>
          <w:rFonts w:ascii="Baskerville Old Face" w:eastAsia="Times New Roman" w:hAnsi="Baskerville Old Face"/>
          <w:i/>
          <w:iCs/>
          <w:sz w:val="22"/>
          <w:szCs w:val="22"/>
        </w:rPr>
        <w:t>Merrimack</w:t>
      </w:r>
      <w:r w:rsidRPr="009603FE">
        <w:rPr>
          <w:rFonts w:ascii="Baskerville Old Face" w:eastAsia="Times New Roman" w:hAnsi="Baskerville Old Face"/>
          <w:iCs/>
          <w:sz w:val="22"/>
          <w:szCs w:val="22"/>
        </w:rPr>
        <w:t xml:space="preserve">, </w:t>
      </w:r>
      <w:r w:rsidRPr="009603FE">
        <w:rPr>
          <w:rFonts w:ascii="Baskerville Old Face" w:eastAsia="Times New Roman" w:hAnsi="Baskerville Old Face"/>
          <w:i/>
          <w:iCs/>
          <w:sz w:val="22"/>
          <w:szCs w:val="22"/>
        </w:rPr>
        <w:t>Jamestown</w:t>
      </w:r>
      <w:r w:rsidRPr="009603FE">
        <w:rPr>
          <w:rFonts w:ascii="Baskerville Old Face" w:eastAsia="Times New Roman" w:hAnsi="Baskerville Old Face"/>
          <w:iCs/>
          <w:sz w:val="22"/>
          <w:szCs w:val="22"/>
        </w:rPr>
        <w:t xml:space="preserve">, and </w:t>
      </w:r>
      <w:r w:rsidRPr="009603FE">
        <w:rPr>
          <w:rFonts w:ascii="Baskerville Old Face" w:eastAsia="Times New Roman" w:hAnsi="Baskerville Old Face"/>
          <w:i/>
          <w:iCs/>
          <w:sz w:val="22"/>
          <w:szCs w:val="22"/>
        </w:rPr>
        <w:t>Yorktown</w:t>
      </w:r>
      <w:r w:rsidR="00365D8E" w:rsidRPr="009603FE">
        <w:rPr>
          <w:rFonts w:ascii="Baskerville Old Face" w:eastAsia="Times New Roman" w:hAnsi="Baskerville Old Face"/>
          <w:iCs/>
          <w:sz w:val="22"/>
          <w:szCs w:val="22"/>
        </w:rPr>
        <w:t>. . . .</w:t>
      </w:r>
      <w:r w:rsidRPr="009603FE">
        <w:rPr>
          <w:rFonts w:ascii="Baskerville Old Face" w:eastAsia="Times New Roman" w:hAnsi="Baskerville Old Face"/>
          <w:iCs/>
          <w:sz w:val="22"/>
          <w:szCs w:val="22"/>
        </w:rPr>
        <w:t>”</w:t>
      </w:r>
    </w:p>
    <w:p w14:paraId="0C88047C" w14:textId="124E1BC6" w:rsidR="00E122DF" w:rsidRPr="009603FE" w:rsidRDefault="0095218C" w:rsidP="00F832F4">
      <w:pPr>
        <w:keepNext w:val="0"/>
        <w:keepLines w:val="0"/>
        <w:spacing w:after="120" w:line="240" w:lineRule="auto"/>
        <w:ind w:left="360" w:firstLine="0"/>
        <w:jc w:val="both"/>
        <w:rPr>
          <w:rFonts w:ascii="Baskerville Old Face" w:eastAsia="Times New Roman" w:hAnsi="Baskerville Old Face"/>
          <w:iCs/>
          <w:sz w:val="22"/>
          <w:szCs w:val="22"/>
        </w:rPr>
      </w:pPr>
      <w:r w:rsidRPr="00061516">
        <w:rPr>
          <w:rFonts w:ascii="Baskerville Old Face" w:hAnsi="Baskerville Old Face"/>
          <w:sz w:val="22"/>
          <w:szCs w:val="22"/>
        </w:rPr>
        <w:t xml:space="preserve">Wool to Stanton, March 8, 1862, </w:t>
      </w:r>
      <w:r w:rsidRPr="00061516">
        <w:rPr>
          <w:rFonts w:ascii="Baskerville Old Face" w:hAnsi="Baskerville Old Face"/>
          <w:i/>
          <w:sz w:val="22"/>
          <w:szCs w:val="22"/>
        </w:rPr>
        <w:t>ORN</w:t>
      </w:r>
      <w:r w:rsidRPr="00061516">
        <w:rPr>
          <w:rFonts w:ascii="Baskerville Old Face" w:hAnsi="Baskerville Old Face"/>
          <w:sz w:val="22"/>
          <w:szCs w:val="22"/>
        </w:rPr>
        <w:t>, series 1, vol. 7, 4-5.</w:t>
      </w:r>
    </w:p>
    <w:p w14:paraId="2DC7CD2B" w14:textId="77777777" w:rsidR="00E122DF" w:rsidRPr="009603FE" w:rsidRDefault="00451530" w:rsidP="00AA35C7">
      <w:pPr>
        <w:pStyle w:val="Heading1"/>
      </w:pPr>
      <w:r w:rsidRPr="009603FE">
        <w:t>Chapter 8: The Most Frightened Man</w:t>
      </w:r>
    </w:p>
    <w:p w14:paraId="76E9A20D" w14:textId="5DEB04FC" w:rsidR="00D16CB5" w:rsidRPr="00A57955" w:rsidRDefault="00D16CB5" w:rsidP="00D16CB5">
      <w:pPr>
        <w:pStyle w:val="Heading2"/>
      </w:pPr>
      <w:r w:rsidRPr="00A57955">
        <w:t xml:space="preserve">Page </w:t>
      </w:r>
      <w:r>
        <w:t>103</w:t>
      </w:r>
    </w:p>
    <w:p w14:paraId="6144D27C" w14:textId="77777777" w:rsidR="006F5B75" w:rsidRDefault="00451530"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house is as full of shadows</w:t>
      </w:r>
      <w:r w:rsidR="00531CEF" w:rsidRPr="009603FE">
        <w:rPr>
          <w:rFonts w:ascii="Baskerville Old Face" w:hAnsi="Baskerville Old Face"/>
          <w:sz w:val="22"/>
          <w:szCs w:val="22"/>
        </w:rPr>
        <w:t>. . . .</w:t>
      </w:r>
      <w:r w:rsidRPr="009603FE">
        <w:rPr>
          <w:rFonts w:ascii="Baskerville Old Face" w:hAnsi="Baskerville Old Face"/>
          <w:sz w:val="22"/>
          <w:szCs w:val="22"/>
        </w:rPr>
        <w:t>”</w:t>
      </w:r>
    </w:p>
    <w:p w14:paraId="0158F095" w14:textId="6522A262" w:rsidR="006F5B75" w:rsidRDefault="00D87485" w:rsidP="006841BA">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lastRenderedPageBreak/>
        <w:t xml:space="preserve">William O. Stoddard, </w:t>
      </w:r>
      <w:r w:rsidRPr="00061516">
        <w:rPr>
          <w:rFonts w:ascii="Baskerville Old Face" w:hAnsi="Baskerville Old Face"/>
          <w:i/>
          <w:sz w:val="22"/>
          <w:szCs w:val="22"/>
        </w:rPr>
        <w:t>Inside the White House in War Times</w:t>
      </w:r>
      <w:r w:rsidRPr="00061516">
        <w:rPr>
          <w:rFonts w:ascii="Baskerville Old Face" w:hAnsi="Baskerville Old Face"/>
          <w:sz w:val="22"/>
          <w:szCs w:val="22"/>
        </w:rPr>
        <w:t xml:space="preserve"> (New York, 1890), loc. 1622-1623 of 3309, Kindle.</w:t>
      </w:r>
    </w:p>
    <w:p w14:paraId="38B06C8D" w14:textId="77777777" w:rsidR="004F4A6A" w:rsidRDefault="00451530"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“almost a breaking-down with grief”</w:t>
      </w:r>
      <w:r w:rsidR="000F0069" w:rsidRPr="009603FE">
        <w:rPr>
          <w:rFonts w:ascii="Baskerville Old Face" w:hAnsi="Baskerville Old Face"/>
          <w:sz w:val="22"/>
          <w:szCs w:val="22"/>
        </w:rPr>
        <w:t xml:space="preserve"> . . . </w:t>
      </w:r>
      <w:r w:rsidRPr="009603FE">
        <w:rPr>
          <w:rFonts w:ascii="Baskerville Old Face" w:hAnsi="Baskerville Old Face"/>
          <w:sz w:val="22"/>
          <w:szCs w:val="22"/>
        </w:rPr>
        <w:t>“really there will have been</w:t>
      </w:r>
      <w:r w:rsidR="00CC0006" w:rsidRPr="009603FE">
        <w:rPr>
          <w:rFonts w:ascii="Baskerville Old Face" w:hAnsi="Baskerville Old Face"/>
          <w:sz w:val="22"/>
          <w:szCs w:val="22"/>
        </w:rPr>
        <w:t>. . . .</w:t>
      </w:r>
      <w:r w:rsidRPr="009603FE">
        <w:rPr>
          <w:rFonts w:ascii="Baskerville Old Face" w:hAnsi="Baskerville Old Face"/>
          <w:sz w:val="22"/>
          <w:szCs w:val="22"/>
        </w:rPr>
        <w:t>”</w:t>
      </w:r>
    </w:p>
    <w:p w14:paraId="57B0B512" w14:textId="6FEFD9E5" w:rsidR="004F4A6A" w:rsidRDefault="00D87485" w:rsidP="006841BA">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76A4DAC3" w14:textId="2225373E" w:rsidR="00913C28" w:rsidRPr="009603FE" w:rsidRDefault="00451530" w:rsidP="009603FE">
      <w:pPr>
        <w:keepNext w:val="0"/>
        <w:keepLines w:val="0"/>
        <w:spacing w:after="120" w:line="240" w:lineRule="auto"/>
        <w:ind w:firstLine="0"/>
        <w:jc w:val="both"/>
        <w:rPr>
          <w:rFonts w:ascii="Baskerville Old Face" w:hAnsi="Baskerville Old Face"/>
          <w:sz w:val="22"/>
          <w:szCs w:val="22"/>
        </w:rPr>
      </w:pPr>
      <w:bookmarkStart w:id="4" w:name="_Hlk534618874"/>
      <w:r w:rsidRPr="009603FE">
        <w:rPr>
          <w:rFonts w:ascii="Baskerville Old Face" w:hAnsi="Baskerville Old Face"/>
          <w:sz w:val="22"/>
          <w:szCs w:val="22"/>
        </w:rPr>
        <w:t>“The President is vehemently</w:t>
      </w:r>
      <w:r w:rsidR="00373337" w:rsidRPr="009603FE">
        <w:rPr>
          <w:rFonts w:ascii="Baskerville Old Face" w:hAnsi="Baskerville Old Face"/>
          <w:sz w:val="22"/>
          <w:szCs w:val="22"/>
        </w:rPr>
        <w:t>. . . .</w:t>
      </w:r>
      <w:r w:rsidRPr="009603FE">
        <w:rPr>
          <w:rFonts w:ascii="Baskerville Old Face" w:hAnsi="Baskerville Old Face"/>
          <w:sz w:val="22"/>
          <w:szCs w:val="22"/>
        </w:rPr>
        <w:t>”</w:t>
      </w:r>
      <w:bookmarkEnd w:id="4"/>
    </w:p>
    <w:p w14:paraId="0E706C7B" w14:textId="5F8713BC" w:rsidR="004F4A6A" w:rsidRDefault="00D87485" w:rsidP="006841BA">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40FC751" w14:textId="1A348B4F" w:rsidR="00201927"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“The </w:t>
      </w:r>
      <w:r w:rsidRPr="009603FE">
        <w:rPr>
          <w:rFonts w:ascii="Baskerville Old Face" w:hAnsi="Baskerville Old Face"/>
          <w:i/>
          <w:sz w:val="22"/>
          <w:szCs w:val="22"/>
        </w:rPr>
        <w:t>Merrimack</w:t>
      </w:r>
      <w:r w:rsidRPr="009603FE">
        <w:rPr>
          <w:rFonts w:ascii="Baskerville Old Face" w:hAnsi="Baskerville Old Face"/>
          <w:sz w:val="22"/>
          <w:szCs w:val="22"/>
        </w:rPr>
        <w:t xml:space="preserve"> is being towed down. . .</w:t>
      </w:r>
      <w:r w:rsidR="00AB6316" w:rsidRPr="009603FE">
        <w:rPr>
          <w:rFonts w:ascii="Baskerville Old Face" w:hAnsi="Baskerville Old Face"/>
          <w:sz w:val="22"/>
          <w:szCs w:val="22"/>
        </w:rPr>
        <w:t xml:space="preserve"> .</w:t>
      </w:r>
      <w:r w:rsidRPr="009603FE">
        <w:rPr>
          <w:rFonts w:ascii="Baskerville Old Face" w:hAnsi="Baskerville Old Face"/>
          <w:sz w:val="22"/>
          <w:szCs w:val="22"/>
        </w:rPr>
        <w:t>”</w:t>
      </w:r>
    </w:p>
    <w:p w14:paraId="4D9C3C17" w14:textId="393D0359" w:rsidR="006841BA" w:rsidRDefault="00216D56"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Mansfield to Wool, telegrams, March 8, 1862, in </w:t>
      </w: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7, 3-4.</w:t>
      </w:r>
    </w:p>
    <w:p w14:paraId="2D695623" w14:textId="30630A19"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“For a while the news looked</w:t>
      </w:r>
      <w:r w:rsidR="00491DBE" w:rsidRPr="009603FE">
        <w:rPr>
          <w:rFonts w:ascii="Baskerville Old Face" w:hAnsi="Baskerville Old Face"/>
          <w:sz w:val="22"/>
          <w:szCs w:val="22"/>
        </w:rPr>
        <w:t>. . . .</w:t>
      </w:r>
      <w:r w:rsidRPr="009603FE">
        <w:rPr>
          <w:rFonts w:ascii="Baskerville Old Face" w:hAnsi="Baskerville Old Face"/>
          <w:sz w:val="22"/>
          <w:szCs w:val="22"/>
        </w:rPr>
        <w:t>”</w:t>
      </w:r>
    </w:p>
    <w:p w14:paraId="669E0F13" w14:textId="2D1BE2D9" w:rsidR="006841BA" w:rsidRDefault="008F4AA0"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Michael Burlingame, ed., </w:t>
      </w:r>
      <w:r w:rsidRPr="00061516">
        <w:rPr>
          <w:rFonts w:ascii="Baskerville Old Face" w:hAnsi="Baskerville Old Face"/>
          <w:i/>
          <w:sz w:val="22"/>
          <w:szCs w:val="22"/>
        </w:rPr>
        <w:t>Lincoln’s Journalist: John Hay’s Anonymous Writings for the Press, 1860-1864</w:t>
      </w:r>
      <w:r w:rsidRPr="00061516">
        <w:rPr>
          <w:rFonts w:ascii="Baskerville Old Face" w:hAnsi="Baskerville Old Face"/>
          <w:sz w:val="22"/>
          <w:szCs w:val="22"/>
        </w:rPr>
        <w:t xml:space="preserve"> (Carbondale, 1998), 231.</w:t>
      </w:r>
    </w:p>
    <w:p w14:paraId="3A13006A" w14:textId="55669625" w:rsidR="00A71313" w:rsidRPr="00A57955" w:rsidRDefault="00A71313" w:rsidP="00A71313">
      <w:pPr>
        <w:pStyle w:val="Heading2"/>
      </w:pPr>
      <w:r w:rsidRPr="00A57955">
        <w:t xml:space="preserve">Page </w:t>
      </w:r>
      <w:r>
        <w:t>104</w:t>
      </w:r>
    </w:p>
    <w:p w14:paraId="145BE1F5" w14:textId="77777777" w:rsidR="0059205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“Some of our best ships</w:t>
      </w:r>
      <w:r w:rsidR="00CB14D6" w:rsidRPr="009603FE">
        <w:rPr>
          <w:rFonts w:ascii="Baskerville Old Face" w:hAnsi="Baskerville Old Face"/>
          <w:sz w:val="22"/>
          <w:szCs w:val="22"/>
        </w:rPr>
        <w:t>. . . .</w:t>
      </w:r>
      <w:r w:rsidRPr="009603FE">
        <w:rPr>
          <w:rFonts w:ascii="Baskerville Old Face" w:hAnsi="Baskerville Old Face"/>
          <w:sz w:val="22"/>
          <w:szCs w:val="22"/>
        </w:rPr>
        <w:t xml:space="preserve">” </w:t>
      </w:r>
      <w:r w:rsidR="00CB14D6" w:rsidRPr="009603FE">
        <w:rPr>
          <w:rFonts w:ascii="Baskerville Old Face" w:hAnsi="Baskerville Old Face"/>
          <w:sz w:val="22"/>
          <w:szCs w:val="22"/>
        </w:rPr>
        <w:t xml:space="preserve">. . . </w:t>
      </w:r>
      <w:r w:rsidRPr="009603FE">
        <w:rPr>
          <w:rFonts w:ascii="Baskerville Old Face" w:hAnsi="Baskerville Old Face"/>
          <w:sz w:val="22"/>
          <w:szCs w:val="22"/>
        </w:rPr>
        <w:t>“Have similar sea-monsters</w:t>
      </w:r>
      <w:r w:rsidR="001D6F49" w:rsidRPr="009603FE">
        <w:rPr>
          <w:rFonts w:ascii="Baskerville Old Face" w:hAnsi="Baskerville Old Face"/>
          <w:sz w:val="22"/>
          <w:szCs w:val="22"/>
        </w:rPr>
        <w:t>. . . .</w:t>
      </w:r>
      <w:r w:rsidRPr="009603FE">
        <w:rPr>
          <w:rFonts w:ascii="Baskerville Old Face" w:hAnsi="Baskerville Old Face"/>
          <w:sz w:val="22"/>
          <w:szCs w:val="22"/>
        </w:rPr>
        <w:t>”</w:t>
      </w:r>
    </w:p>
    <w:p w14:paraId="026B6739" w14:textId="429F53CD" w:rsidR="0059205E" w:rsidRDefault="0059205E" w:rsidP="0059205E">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Stoddard, </w:t>
      </w:r>
      <w:r w:rsidRPr="00061516">
        <w:rPr>
          <w:rFonts w:ascii="Baskerville Old Face" w:hAnsi="Baskerville Old Face"/>
          <w:i/>
          <w:sz w:val="22"/>
          <w:szCs w:val="22"/>
        </w:rPr>
        <w:t>Inside the White House</w:t>
      </w:r>
      <w:r w:rsidRPr="00061516">
        <w:rPr>
          <w:rFonts w:ascii="Baskerville Old Face" w:hAnsi="Baskerville Old Face"/>
          <w:sz w:val="22"/>
          <w:szCs w:val="22"/>
        </w:rPr>
        <w:t>, loc. 1627-1645 of 3309, Kindle.</w:t>
      </w:r>
    </w:p>
    <w:p w14:paraId="37185004" w14:textId="54BC5E2B"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hours go by</w:t>
      </w:r>
      <w:r w:rsidR="00FB0685" w:rsidRPr="009603FE">
        <w:rPr>
          <w:rFonts w:ascii="Baskerville Old Face" w:hAnsi="Baskerville Old Face"/>
          <w:sz w:val="22"/>
          <w:szCs w:val="22"/>
        </w:rPr>
        <w:t>. . . .</w:t>
      </w:r>
      <w:r w:rsidRPr="009603FE">
        <w:rPr>
          <w:rFonts w:ascii="Baskerville Old Face" w:hAnsi="Baskerville Old Face"/>
          <w:sz w:val="22"/>
          <w:szCs w:val="22"/>
        </w:rPr>
        <w:t>”</w:t>
      </w:r>
    </w:p>
    <w:p w14:paraId="3E40F8F7" w14:textId="7CCF954E" w:rsidR="006841BA" w:rsidRDefault="0059205E"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AC2823E" w14:textId="1C717150"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“was as gloomy as any</w:t>
      </w:r>
      <w:r w:rsidR="00FB0685" w:rsidRPr="009603FE">
        <w:rPr>
          <w:rFonts w:ascii="Baskerville Old Face" w:hAnsi="Baskerville Old Face"/>
          <w:sz w:val="22"/>
          <w:szCs w:val="22"/>
        </w:rPr>
        <w:t>. . . .</w:t>
      </w:r>
      <w:r w:rsidRPr="009603FE">
        <w:rPr>
          <w:rFonts w:ascii="Baskerville Old Face" w:hAnsi="Baskerville Old Face"/>
          <w:sz w:val="22"/>
          <w:szCs w:val="22"/>
        </w:rPr>
        <w:t>”</w:t>
      </w:r>
    </w:p>
    <w:p w14:paraId="409F10F0" w14:textId="1A2B6602" w:rsidR="006841BA" w:rsidRDefault="00350AC0"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Lucius E.</w:t>
      </w:r>
      <w:r w:rsidRPr="00061516">
        <w:rPr>
          <w:rFonts w:ascii="Baskerville Old Face" w:hAnsi="Baskerville Old Face"/>
          <w:sz w:val="22"/>
          <w:szCs w:val="22"/>
        </w:rPr>
        <w:t xml:space="preserve"> </w:t>
      </w:r>
      <w:r w:rsidRPr="00061516">
        <w:rPr>
          <w:rFonts w:ascii="Baskerville Old Face" w:hAnsi="Baskerville Old Face"/>
          <w:color w:val="000000"/>
          <w:sz w:val="22"/>
          <w:szCs w:val="22"/>
        </w:rPr>
        <w:t xml:space="preserve">Chittenden, </w:t>
      </w:r>
      <w:r w:rsidRPr="00061516">
        <w:rPr>
          <w:rFonts w:ascii="Baskerville Old Face" w:hAnsi="Baskerville Old Face"/>
          <w:i/>
          <w:color w:val="000000"/>
          <w:sz w:val="22"/>
          <w:szCs w:val="22"/>
        </w:rPr>
        <w:t>Recollections of President Lincoln and His Administration</w:t>
      </w:r>
      <w:r w:rsidRPr="00061516">
        <w:rPr>
          <w:rFonts w:ascii="Baskerville Old Face" w:hAnsi="Baskerville Old Face"/>
          <w:color w:val="000000"/>
          <w:sz w:val="22"/>
          <w:szCs w:val="22"/>
        </w:rPr>
        <w:t xml:space="preserve"> (New York, 1901), 223-224.</w:t>
      </w:r>
    </w:p>
    <w:p w14:paraId="530B67BA" w14:textId="4540FF6B"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“Nothing was too wild to be believed</w:t>
      </w:r>
      <w:r w:rsidR="00D41A24" w:rsidRPr="009603FE">
        <w:rPr>
          <w:rFonts w:ascii="Baskerville Old Face" w:hAnsi="Baskerville Old Face"/>
          <w:sz w:val="22"/>
          <w:szCs w:val="22"/>
        </w:rPr>
        <w:t>. . . .</w:t>
      </w:r>
      <w:r w:rsidRPr="009603FE">
        <w:rPr>
          <w:rFonts w:ascii="Baskerville Old Face" w:hAnsi="Baskerville Old Face"/>
          <w:sz w:val="22"/>
          <w:szCs w:val="22"/>
        </w:rPr>
        <w:t>”</w:t>
      </w:r>
    </w:p>
    <w:p w14:paraId="580A49A0" w14:textId="6FD3EA36" w:rsidR="006841BA" w:rsidRDefault="00350AC0"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Burlingame, ed., </w:t>
      </w:r>
      <w:r w:rsidRPr="00061516">
        <w:rPr>
          <w:rFonts w:ascii="Baskerville Old Face" w:hAnsi="Baskerville Old Face"/>
          <w:i/>
          <w:sz w:val="22"/>
          <w:szCs w:val="22"/>
        </w:rPr>
        <w:t>Lincoln’s Journalist</w:t>
      </w:r>
      <w:r w:rsidRPr="00061516">
        <w:rPr>
          <w:rFonts w:ascii="Baskerville Old Face" w:hAnsi="Baskerville Old Face"/>
          <w:sz w:val="22"/>
          <w:szCs w:val="22"/>
        </w:rPr>
        <w:t>, 231</w:t>
      </w:r>
      <w:r w:rsidRPr="00061516">
        <w:rPr>
          <w:rFonts w:ascii="Baskerville Old Face" w:hAnsi="Baskerville Old Face"/>
          <w:color w:val="000000"/>
          <w:sz w:val="22"/>
          <w:szCs w:val="22"/>
        </w:rPr>
        <w:t>.</w:t>
      </w:r>
    </w:p>
    <w:p w14:paraId="1EA9618F" w14:textId="77777777" w:rsidR="001553EF"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“discussing the intelligence in much alarm.”</w:t>
      </w:r>
    </w:p>
    <w:p w14:paraId="077EBC34" w14:textId="5422D724" w:rsidR="001553EF" w:rsidRDefault="001553EF" w:rsidP="001553EF">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Gideon Welles, “The First Iron-Clad Monitor” in </w:t>
      </w:r>
      <w:r w:rsidRPr="00061516">
        <w:rPr>
          <w:rFonts w:ascii="Baskerville Old Face" w:hAnsi="Baskerville Old Face"/>
          <w:i/>
          <w:sz w:val="22"/>
          <w:szCs w:val="22"/>
        </w:rPr>
        <w:t>The Annals of The War Written By Leading Participants North and South</w:t>
      </w:r>
      <w:r w:rsidRPr="00061516">
        <w:rPr>
          <w:rFonts w:ascii="Baskerville Old Face" w:hAnsi="Baskerville Old Face"/>
          <w:sz w:val="22"/>
          <w:szCs w:val="22"/>
        </w:rPr>
        <w:t xml:space="preserve"> (Philadelphia, 1879), 23-24. Hereafter cites as </w:t>
      </w:r>
      <w:r w:rsidRPr="00061516">
        <w:rPr>
          <w:rFonts w:ascii="Baskerville Old Face" w:hAnsi="Baskerville Old Face"/>
          <w:i/>
          <w:sz w:val="22"/>
          <w:szCs w:val="22"/>
        </w:rPr>
        <w:t>Annals of The War</w:t>
      </w:r>
      <w:r w:rsidRPr="00061516">
        <w:rPr>
          <w:rFonts w:ascii="Baskerville Old Face" w:hAnsi="Baskerville Old Face"/>
          <w:iCs/>
          <w:sz w:val="22"/>
          <w:szCs w:val="22"/>
        </w:rPr>
        <w:t>.</w:t>
      </w:r>
    </w:p>
    <w:p w14:paraId="374044C4" w14:textId="77777777" w:rsidR="003A4E53" w:rsidRPr="00A57955" w:rsidRDefault="003A4E53" w:rsidP="003A4E53">
      <w:pPr>
        <w:pStyle w:val="Heading2"/>
      </w:pPr>
      <w:r w:rsidRPr="00A57955">
        <w:t xml:space="preserve">Page </w:t>
      </w:r>
      <w:r>
        <w:t>105</w:t>
      </w:r>
    </w:p>
    <w:p w14:paraId="7F310139" w14:textId="42522A54"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“probably, while we were in council”</w:t>
      </w:r>
    </w:p>
    <w:p w14:paraId="200A7451" w14:textId="22915E25" w:rsidR="006841BA" w:rsidRDefault="006B117F"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608E4EA" w14:textId="43186461"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“perhaps the most excited</w:t>
      </w:r>
      <w:r w:rsidR="00BB1716" w:rsidRPr="009603FE">
        <w:rPr>
          <w:rFonts w:ascii="Baskerville Old Face" w:hAnsi="Baskerville Old Face"/>
          <w:sz w:val="22"/>
          <w:szCs w:val="22"/>
        </w:rPr>
        <w:t>. . . .</w:t>
      </w:r>
      <w:r w:rsidRPr="009603FE">
        <w:rPr>
          <w:rFonts w:ascii="Baskerville Old Face" w:hAnsi="Baskerville Old Face"/>
          <w:sz w:val="22"/>
          <w:szCs w:val="22"/>
        </w:rPr>
        <w:t>”</w:t>
      </w:r>
    </w:p>
    <w:p w14:paraId="0FACB7C4" w14:textId="5059EA57" w:rsidR="006841BA" w:rsidRDefault="001C37F7"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John G. Nicolay and John Hay, </w:t>
      </w:r>
      <w:r w:rsidRPr="00061516">
        <w:rPr>
          <w:rFonts w:ascii="Baskerville Old Face" w:hAnsi="Baskerville Old Face"/>
          <w:i/>
          <w:sz w:val="22"/>
          <w:szCs w:val="22"/>
        </w:rPr>
        <w:t>Abraham Lincoln: A History</w:t>
      </w:r>
      <w:r w:rsidRPr="00061516">
        <w:rPr>
          <w:rFonts w:ascii="Baskerville Old Face" w:hAnsi="Baskerville Old Face"/>
          <w:sz w:val="22"/>
          <w:szCs w:val="22"/>
        </w:rPr>
        <w:t>, 10 vols. (New York, 1886), vol. 5, 226.</w:t>
      </w:r>
    </w:p>
    <w:p w14:paraId="6CCFF0EB" w14:textId="77777777" w:rsidR="00A8700D"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“That day and its incidents were</w:t>
      </w:r>
      <w:r w:rsidR="000F6E4E" w:rsidRPr="009603FE">
        <w:rPr>
          <w:rFonts w:ascii="Baskerville Old Face" w:hAnsi="Baskerville Old Face"/>
          <w:sz w:val="22"/>
          <w:szCs w:val="22"/>
        </w:rPr>
        <w:t>. . . .</w:t>
      </w:r>
      <w:r w:rsidRPr="009603FE">
        <w:rPr>
          <w:rFonts w:ascii="Baskerville Old Face" w:hAnsi="Baskerville Old Face"/>
          <w:sz w:val="22"/>
          <w:szCs w:val="22"/>
        </w:rPr>
        <w:t>”</w:t>
      </w:r>
    </w:p>
    <w:p w14:paraId="222E35BD" w14:textId="1F491679" w:rsidR="00A8700D" w:rsidRDefault="00A8700D" w:rsidP="00A8700D">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William E. Gienapp and Erica L. Gienapp, ed., </w:t>
      </w:r>
      <w:r w:rsidRPr="00061516">
        <w:rPr>
          <w:rFonts w:ascii="Baskerville Old Face" w:hAnsi="Baskerville Old Face"/>
          <w:i/>
          <w:sz w:val="22"/>
          <w:szCs w:val="22"/>
        </w:rPr>
        <w:t>The Civil War Diary of Gideon Welles, Lincoln's Secretary of the Navy: The Original Manuscript Edition</w:t>
      </w:r>
      <w:r w:rsidRPr="00061516">
        <w:rPr>
          <w:rFonts w:ascii="Baskerville Old Face" w:hAnsi="Baskerville Old Face"/>
          <w:sz w:val="22"/>
          <w:szCs w:val="22"/>
        </w:rPr>
        <w:t xml:space="preserve"> (Urbana, IL, 2014), loc. 15429-15431.</w:t>
      </w:r>
    </w:p>
    <w:p w14:paraId="34ECAD15" w14:textId="17BC0C90"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President always gave me</w:t>
      </w:r>
      <w:r w:rsidR="000F6E4E" w:rsidRPr="009603FE">
        <w:rPr>
          <w:rFonts w:ascii="Baskerville Old Face" w:hAnsi="Baskerville Old Face"/>
          <w:sz w:val="22"/>
          <w:szCs w:val="22"/>
        </w:rPr>
        <w:t>. . . .</w:t>
      </w:r>
      <w:r w:rsidRPr="009603FE">
        <w:rPr>
          <w:rFonts w:ascii="Baskerville Old Face" w:hAnsi="Baskerville Old Face"/>
          <w:sz w:val="22"/>
          <w:szCs w:val="22"/>
        </w:rPr>
        <w:t>”</w:t>
      </w:r>
    </w:p>
    <w:p w14:paraId="11CF6986" w14:textId="51EFE08B" w:rsidR="006841BA" w:rsidRDefault="00494571"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 xml:space="preserve">Ibid., </w:t>
      </w:r>
      <w:r w:rsidRPr="00061516">
        <w:rPr>
          <w:rFonts w:ascii="Baskerville Old Face" w:hAnsi="Baskerville Old Face"/>
          <w:sz w:val="22"/>
          <w:szCs w:val="22"/>
        </w:rPr>
        <w:t>15397 of 18532, Kindle</w:t>
      </w:r>
      <w:r>
        <w:rPr>
          <w:rFonts w:ascii="Baskerville Old Face" w:hAnsi="Baskerville Old Face"/>
          <w:sz w:val="22"/>
          <w:szCs w:val="22"/>
        </w:rPr>
        <w:t>.</w:t>
      </w:r>
    </w:p>
    <w:p w14:paraId="2FB0E4C9" w14:textId="1E013B61" w:rsidR="006A3121"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most frightened man on</w:t>
      </w:r>
      <w:r w:rsidR="0070571B" w:rsidRPr="009603FE">
        <w:rPr>
          <w:rFonts w:ascii="Baskerville Old Face" w:hAnsi="Baskerville Old Face"/>
          <w:sz w:val="22"/>
          <w:szCs w:val="22"/>
        </w:rPr>
        <w:t>. . . .</w:t>
      </w:r>
      <w:r w:rsidRPr="009603FE">
        <w:rPr>
          <w:rFonts w:ascii="Baskerville Old Face" w:hAnsi="Baskerville Old Face"/>
          <w:sz w:val="22"/>
          <w:szCs w:val="22"/>
        </w:rPr>
        <w:t xml:space="preserve">” </w:t>
      </w:r>
      <w:r w:rsidR="000B2F8F" w:rsidRPr="009603FE">
        <w:rPr>
          <w:rFonts w:ascii="Baskerville Old Face" w:hAnsi="Baskerville Old Face"/>
          <w:sz w:val="22"/>
          <w:szCs w:val="22"/>
        </w:rPr>
        <w:t>. . .</w:t>
      </w:r>
      <w:r w:rsidRPr="009603FE">
        <w:rPr>
          <w:rFonts w:ascii="Baskerville Old Face" w:hAnsi="Baskerville Old Face"/>
          <w:sz w:val="22"/>
          <w:szCs w:val="22"/>
        </w:rPr>
        <w:t xml:space="preserve"> “He was at times almost frantic. . . .”</w:t>
      </w:r>
    </w:p>
    <w:p w14:paraId="4ACFBDC0" w14:textId="382328CA" w:rsidR="006841BA" w:rsidRDefault="005E2A95"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 xml:space="preserve"> 15411-15413 of 18532, Kindle.</w:t>
      </w:r>
    </w:p>
    <w:p w14:paraId="743CBD0F" w14:textId="5214F6E6" w:rsidR="005F5C8A" w:rsidRPr="00A57955" w:rsidRDefault="005F5C8A" w:rsidP="005F5C8A">
      <w:pPr>
        <w:pStyle w:val="Heading2"/>
      </w:pPr>
      <w:r w:rsidRPr="00A57955">
        <w:t xml:space="preserve">Page </w:t>
      </w:r>
      <w:r>
        <w:t>106</w:t>
      </w:r>
    </w:p>
    <w:p w14:paraId="4AECDB35" w14:textId="18130FCA"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“panic under which he labored. . .”</w:t>
      </w:r>
    </w:p>
    <w:p w14:paraId="44E56183" w14:textId="201C4C03" w:rsidR="006841BA" w:rsidRDefault="00284E61"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Welles, “The First Iron-Clad Monitor,” 24.</w:t>
      </w:r>
    </w:p>
    <w:p w14:paraId="7BA2645B" w14:textId="62D3EB28"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lastRenderedPageBreak/>
        <w:t>“come up the Potomac and disperse congress</w:t>
      </w:r>
      <w:r w:rsidR="001709FF" w:rsidRPr="009603FE">
        <w:rPr>
          <w:rFonts w:ascii="Baskerville Old Face" w:hAnsi="Baskerville Old Face"/>
          <w:sz w:val="22"/>
          <w:szCs w:val="22"/>
        </w:rPr>
        <w:t>. . . .</w:t>
      </w:r>
      <w:r w:rsidRPr="009603FE">
        <w:rPr>
          <w:rFonts w:ascii="Baskerville Old Face" w:hAnsi="Baskerville Old Face"/>
          <w:sz w:val="22"/>
          <w:szCs w:val="22"/>
        </w:rPr>
        <w:t>”</w:t>
      </w:r>
    </w:p>
    <w:p w14:paraId="16ABB39A" w14:textId="780B0876" w:rsidR="006841BA" w:rsidRDefault="001B014E"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w:t>
      </w:r>
    </w:p>
    <w:p w14:paraId="3C5D89B8" w14:textId="5F1E12AC"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“Foreign intervention would surely follow</w:t>
      </w:r>
      <w:r w:rsidR="006406AA" w:rsidRPr="009603FE">
        <w:rPr>
          <w:rFonts w:ascii="Baskerville Old Face" w:hAnsi="Baskerville Old Face"/>
          <w:sz w:val="22"/>
          <w:szCs w:val="22"/>
        </w:rPr>
        <w:t>. . . .</w:t>
      </w:r>
      <w:r w:rsidRPr="009603FE">
        <w:rPr>
          <w:rFonts w:ascii="Baskerville Old Face" w:hAnsi="Baskerville Old Face"/>
          <w:sz w:val="22"/>
          <w:szCs w:val="22"/>
        </w:rPr>
        <w:t xml:space="preserve">” </w:t>
      </w:r>
      <w:r w:rsidR="000A436B" w:rsidRPr="009603FE">
        <w:rPr>
          <w:rFonts w:ascii="Baskerville Old Face" w:hAnsi="Baskerville Old Face"/>
          <w:sz w:val="22"/>
          <w:szCs w:val="22"/>
        </w:rPr>
        <w:t xml:space="preserve">. . . </w:t>
      </w:r>
      <w:r w:rsidRPr="009603FE">
        <w:rPr>
          <w:rFonts w:ascii="Baskerville Old Face" w:hAnsi="Baskerville Old Face"/>
          <w:sz w:val="22"/>
          <w:szCs w:val="22"/>
        </w:rPr>
        <w:t>“Stanton, unable to control</w:t>
      </w:r>
      <w:r w:rsidR="000A436B" w:rsidRPr="009603FE">
        <w:rPr>
          <w:rFonts w:ascii="Baskerville Old Face" w:hAnsi="Baskerville Old Face"/>
          <w:sz w:val="22"/>
          <w:szCs w:val="22"/>
        </w:rPr>
        <w:t>. . . .</w:t>
      </w:r>
      <w:r w:rsidRPr="009603FE">
        <w:rPr>
          <w:rFonts w:ascii="Baskerville Old Face" w:hAnsi="Baskerville Old Face"/>
          <w:sz w:val="22"/>
          <w:szCs w:val="22"/>
        </w:rPr>
        <w:t>”</w:t>
      </w:r>
    </w:p>
    <w:p w14:paraId="6700EFD9" w14:textId="53DAAFCC" w:rsidR="006841BA" w:rsidRDefault="0069727E"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Nicolay and Hay, </w:t>
      </w:r>
      <w:r w:rsidRPr="00061516">
        <w:rPr>
          <w:rFonts w:ascii="Baskerville Old Face" w:hAnsi="Baskerville Old Face"/>
          <w:i/>
          <w:sz w:val="22"/>
          <w:szCs w:val="22"/>
        </w:rPr>
        <w:t>Abraham Lincoln</w:t>
      </w:r>
      <w:r w:rsidRPr="00061516">
        <w:rPr>
          <w:rFonts w:ascii="Baskerville Old Face" w:hAnsi="Baskerville Old Face"/>
          <w:sz w:val="22"/>
          <w:szCs w:val="22"/>
        </w:rPr>
        <w:t>, 226-227.</w:t>
      </w:r>
    </w:p>
    <w:p w14:paraId="510F6EC0" w14:textId="101E263B" w:rsidR="002A6B86" w:rsidRDefault="002A6B86" w:rsidP="009603FE">
      <w:pPr>
        <w:keepNext w:val="0"/>
        <w:keepLines w:val="0"/>
        <w:spacing w:after="120" w:line="240" w:lineRule="auto"/>
        <w:ind w:firstLine="0"/>
        <w:jc w:val="both"/>
        <w:rPr>
          <w:rFonts w:ascii="Baskerville Old Face" w:hAnsi="Baskerville Old Face"/>
          <w:sz w:val="22"/>
          <w:szCs w:val="22"/>
        </w:rPr>
      </w:pPr>
      <w:r w:rsidRPr="002A6B86">
        <w:rPr>
          <w:rFonts w:ascii="Baskerville Old Face" w:hAnsi="Baskerville Old Face"/>
          <w:sz w:val="22"/>
          <w:szCs w:val="22"/>
        </w:rPr>
        <w:t>“Lincoln was, as usual in</w:t>
      </w:r>
      <w:r>
        <w:rPr>
          <w:rFonts w:ascii="Baskerville Old Face" w:hAnsi="Baskerville Old Face"/>
          <w:sz w:val="22"/>
          <w:szCs w:val="22"/>
        </w:rPr>
        <w:t>. . . .”</w:t>
      </w:r>
    </w:p>
    <w:p w14:paraId="7916B1EF" w14:textId="77777777" w:rsidR="002A6B86" w:rsidRDefault="002A6B86" w:rsidP="002A6B86">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w:t>
      </w:r>
    </w:p>
    <w:p w14:paraId="6B792FE2" w14:textId="32FA2155"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“Most of Stanton’s complaints</w:t>
      </w:r>
      <w:r w:rsidR="00E85706" w:rsidRPr="009603FE">
        <w:rPr>
          <w:rFonts w:ascii="Baskerville Old Face" w:hAnsi="Baskerville Old Face"/>
          <w:sz w:val="22"/>
          <w:szCs w:val="22"/>
        </w:rPr>
        <w:t>. . . .</w:t>
      </w:r>
      <w:r w:rsidRPr="009603FE">
        <w:rPr>
          <w:rFonts w:ascii="Baskerville Old Face" w:hAnsi="Baskerville Old Face"/>
          <w:sz w:val="22"/>
          <w:szCs w:val="22"/>
        </w:rPr>
        <w:t xml:space="preserve">” </w:t>
      </w:r>
      <w:r w:rsidR="00E85706" w:rsidRPr="009603FE">
        <w:rPr>
          <w:rFonts w:ascii="Baskerville Old Face" w:hAnsi="Baskerville Old Face"/>
          <w:sz w:val="22"/>
          <w:szCs w:val="22"/>
        </w:rPr>
        <w:t xml:space="preserve">. . . </w:t>
      </w:r>
      <w:r w:rsidRPr="009603FE">
        <w:rPr>
          <w:rFonts w:ascii="Baskerville Old Face" w:hAnsi="Baskerville Old Face"/>
          <w:sz w:val="22"/>
          <w:szCs w:val="22"/>
        </w:rPr>
        <w:t>“I had little to impart</w:t>
      </w:r>
      <w:r w:rsidR="00E85706" w:rsidRPr="009603FE">
        <w:rPr>
          <w:rFonts w:ascii="Baskerville Old Face" w:hAnsi="Baskerville Old Face"/>
          <w:sz w:val="22"/>
          <w:szCs w:val="22"/>
        </w:rPr>
        <w:t>. . . .</w:t>
      </w:r>
      <w:r w:rsidRPr="009603FE">
        <w:rPr>
          <w:rFonts w:ascii="Baskerville Old Face" w:hAnsi="Baskerville Old Face"/>
          <w:sz w:val="22"/>
          <w:szCs w:val="22"/>
        </w:rPr>
        <w:t>”</w:t>
      </w:r>
    </w:p>
    <w:p w14:paraId="1AE940F3" w14:textId="045F4FB1" w:rsidR="006841BA" w:rsidRDefault="00B95A92"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Welles, “The First Iron-Clad Monitor,”</w:t>
      </w:r>
      <w:r w:rsidRPr="00061516">
        <w:rPr>
          <w:rFonts w:ascii="Baskerville Old Face" w:hAnsi="Baskerville Old Face"/>
          <w:i/>
          <w:sz w:val="22"/>
          <w:szCs w:val="22"/>
        </w:rPr>
        <w:t xml:space="preserve"> </w:t>
      </w:r>
      <w:r w:rsidRPr="00061516">
        <w:rPr>
          <w:rFonts w:ascii="Baskerville Old Face" w:hAnsi="Baskerville Old Face"/>
          <w:sz w:val="22"/>
          <w:szCs w:val="22"/>
        </w:rPr>
        <w:t>25.</w:t>
      </w:r>
    </w:p>
    <w:p w14:paraId="1CEB89FF" w14:textId="5DA18336" w:rsidR="00E30F91" w:rsidRPr="00A57955" w:rsidRDefault="00E30F91" w:rsidP="00E30F91">
      <w:pPr>
        <w:pStyle w:val="Heading2"/>
      </w:pPr>
      <w:r w:rsidRPr="00A57955">
        <w:t xml:space="preserve">Page </w:t>
      </w:r>
      <w:r>
        <w:t>107</w:t>
      </w:r>
    </w:p>
    <w:p w14:paraId="232EDB5A" w14:textId="2239FD6B"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“mingled look of incredulity and contempt.”</w:t>
      </w:r>
    </w:p>
    <w:p w14:paraId="5B2E4CBC" w14:textId="0E43AAF7" w:rsidR="006841BA" w:rsidRDefault="00E30F91"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Gienapp and Gienapp, ed., </w:t>
      </w:r>
      <w:r w:rsidRPr="00061516">
        <w:rPr>
          <w:rFonts w:ascii="Baskerville Old Face" w:hAnsi="Baskerville Old Face"/>
          <w:i/>
          <w:sz w:val="22"/>
          <w:szCs w:val="22"/>
        </w:rPr>
        <w:t>The Civil War Diary of Gideon Welles</w:t>
      </w:r>
      <w:r w:rsidRPr="00061516">
        <w:rPr>
          <w:rFonts w:ascii="Baskerville Old Face" w:hAnsi="Baskerville Old Face"/>
          <w:sz w:val="22"/>
          <w:szCs w:val="22"/>
        </w:rPr>
        <w:t>, loc. 15423-15425 of 18532, Kindle.</w:t>
      </w:r>
    </w:p>
    <w:p w14:paraId="2663B790" w14:textId="77777777" w:rsidR="00005E9D"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“so cut down and</w:t>
      </w:r>
      <w:r w:rsidR="001C728D" w:rsidRPr="009603FE">
        <w:rPr>
          <w:rFonts w:ascii="Baskerville Old Face" w:hAnsi="Baskerville Old Face"/>
          <w:sz w:val="22"/>
          <w:szCs w:val="22"/>
        </w:rPr>
        <w:t>. . . .</w:t>
      </w:r>
      <w:r w:rsidRPr="009603FE">
        <w:rPr>
          <w:rFonts w:ascii="Baskerville Old Face" w:hAnsi="Baskerville Old Face"/>
          <w:sz w:val="22"/>
          <w:szCs w:val="22"/>
        </w:rPr>
        <w:t xml:space="preserve">” </w:t>
      </w:r>
      <w:r w:rsidR="00740CEF" w:rsidRPr="009603FE">
        <w:rPr>
          <w:rFonts w:ascii="Baskerville Old Face" w:hAnsi="Baskerville Old Face"/>
          <w:sz w:val="22"/>
          <w:szCs w:val="22"/>
        </w:rPr>
        <w:t xml:space="preserve">. . . </w:t>
      </w:r>
      <w:r w:rsidRPr="009603FE">
        <w:rPr>
          <w:rFonts w:ascii="Baskerville Old Face" w:hAnsi="Baskerville Old Face"/>
          <w:sz w:val="22"/>
          <w:szCs w:val="22"/>
        </w:rPr>
        <w:t>“ascend the river and</w:t>
      </w:r>
      <w:r w:rsidR="00740CEF" w:rsidRPr="009603FE">
        <w:rPr>
          <w:rFonts w:ascii="Baskerville Old Face" w:hAnsi="Baskerville Old Face"/>
          <w:sz w:val="22"/>
          <w:szCs w:val="22"/>
        </w:rPr>
        <w:t>. . . .</w:t>
      </w:r>
      <w:r w:rsidRPr="009603FE">
        <w:rPr>
          <w:rFonts w:ascii="Baskerville Old Face" w:hAnsi="Baskerville Old Face"/>
          <w:sz w:val="22"/>
          <w:szCs w:val="22"/>
        </w:rPr>
        <w:t>”</w:t>
      </w:r>
    </w:p>
    <w:p w14:paraId="5B3AB246" w14:textId="5430E3FC" w:rsidR="00005E9D" w:rsidRDefault="00A47923" w:rsidP="00A47923">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Welles, “The First Iron-Clad Monitor,” 25.</w:t>
      </w:r>
    </w:p>
    <w:p w14:paraId="767726E4" w14:textId="305B0A74"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would better become us</w:t>
      </w:r>
      <w:r w:rsidR="00740CEF" w:rsidRPr="009603FE">
        <w:rPr>
          <w:rFonts w:ascii="Baskerville Old Face" w:hAnsi="Baskerville Old Face"/>
          <w:sz w:val="22"/>
          <w:szCs w:val="22"/>
        </w:rPr>
        <w:t>. . . .</w:t>
      </w:r>
      <w:r w:rsidRPr="009603FE">
        <w:rPr>
          <w:rFonts w:ascii="Baskerville Old Face" w:hAnsi="Baskerville Old Face"/>
          <w:sz w:val="22"/>
          <w:szCs w:val="22"/>
        </w:rPr>
        <w:t>”</w:t>
      </w:r>
    </w:p>
    <w:p w14:paraId="08EB7A83" w14:textId="27073EEC" w:rsidR="006841BA" w:rsidRDefault="00A47923"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4DFFD2BE" w14:textId="34824054"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“promptly rally and catch at hope.”</w:t>
      </w:r>
    </w:p>
    <w:p w14:paraId="2058C042" w14:textId="2B83642B" w:rsidR="006841BA" w:rsidRDefault="00726D8D"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w:t>
      </w:r>
    </w:p>
    <w:p w14:paraId="6A449D3C" w14:textId="1D9CD9EA"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“which seemed to increase the panic.” </w:t>
      </w:r>
      <w:r w:rsidR="001D0205" w:rsidRPr="009603FE">
        <w:rPr>
          <w:rFonts w:ascii="Baskerville Old Face" w:hAnsi="Baskerville Old Face"/>
          <w:sz w:val="22"/>
          <w:szCs w:val="22"/>
        </w:rPr>
        <w:t xml:space="preserve">. . . </w:t>
      </w:r>
      <w:r w:rsidRPr="009603FE">
        <w:rPr>
          <w:rFonts w:ascii="Baskerville Old Face" w:hAnsi="Baskerville Old Face"/>
          <w:sz w:val="22"/>
          <w:szCs w:val="22"/>
        </w:rPr>
        <w:t>“and deferred to him more</w:t>
      </w:r>
      <w:r w:rsidR="001D0205" w:rsidRPr="009603FE">
        <w:rPr>
          <w:rFonts w:ascii="Baskerville Old Face" w:hAnsi="Baskerville Old Face"/>
          <w:sz w:val="22"/>
          <w:szCs w:val="22"/>
        </w:rPr>
        <w:t>. . . .</w:t>
      </w:r>
      <w:r w:rsidRPr="009603FE">
        <w:rPr>
          <w:rFonts w:ascii="Baskerville Old Face" w:hAnsi="Baskerville Old Face"/>
          <w:sz w:val="22"/>
          <w:szCs w:val="22"/>
        </w:rPr>
        <w:t>”</w:t>
      </w:r>
    </w:p>
    <w:p w14:paraId="7AA7123A" w14:textId="7E9098DA" w:rsidR="006841BA" w:rsidRDefault="00D277E7"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Gienapp and Gienapp, ed., </w:t>
      </w:r>
      <w:r w:rsidRPr="00061516">
        <w:rPr>
          <w:rFonts w:ascii="Baskerville Old Face" w:hAnsi="Baskerville Old Face"/>
          <w:i/>
          <w:sz w:val="22"/>
          <w:szCs w:val="22"/>
        </w:rPr>
        <w:t>The Civil War Diary of Gideon Welles</w:t>
      </w:r>
      <w:r w:rsidRPr="00061516">
        <w:rPr>
          <w:rFonts w:ascii="Baskerville Old Face" w:hAnsi="Baskerville Old Face"/>
          <w:sz w:val="22"/>
          <w:szCs w:val="22"/>
        </w:rPr>
        <w:t>, loc. 15397-15406 of 18532, Kindle.</w:t>
      </w:r>
    </w:p>
    <w:p w14:paraId="1D9F6865" w14:textId="65962038" w:rsidR="00F91A13" w:rsidRPr="00A57955" w:rsidRDefault="00F91A13" w:rsidP="00F91A13">
      <w:pPr>
        <w:pStyle w:val="Heading2"/>
      </w:pPr>
      <w:r w:rsidRPr="00A57955">
        <w:t xml:space="preserve">Page </w:t>
      </w:r>
      <w:r>
        <w:t>10</w:t>
      </w:r>
      <w:r w:rsidR="004B5778">
        <w:t>8</w:t>
      </w:r>
    </w:p>
    <w:p w14:paraId="6550FB4F" w14:textId="49A0CA26"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“and in full sympathy with</w:t>
      </w:r>
      <w:r w:rsidR="006F71DB" w:rsidRPr="009603FE">
        <w:rPr>
          <w:rFonts w:ascii="Baskerville Old Face" w:hAnsi="Baskerville Old Face"/>
          <w:sz w:val="22"/>
          <w:szCs w:val="22"/>
        </w:rPr>
        <w:t>. . .</w:t>
      </w:r>
      <w:r w:rsidR="00B77C62" w:rsidRPr="009603FE">
        <w:rPr>
          <w:rFonts w:ascii="Baskerville Old Face" w:hAnsi="Baskerville Old Face"/>
          <w:sz w:val="22"/>
          <w:szCs w:val="22"/>
        </w:rPr>
        <w:t xml:space="preserve"> .</w:t>
      </w:r>
      <w:r w:rsidRPr="009603FE">
        <w:rPr>
          <w:rFonts w:ascii="Baskerville Old Face" w:hAnsi="Baskerville Old Face"/>
          <w:sz w:val="22"/>
          <w:szCs w:val="22"/>
        </w:rPr>
        <w:t xml:space="preserve">” </w:t>
      </w:r>
      <w:r w:rsidR="00B77C62" w:rsidRPr="009603FE">
        <w:rPr>
          <w:rFonts w:ascii="Baskerville Old Face" w:hAnsi="Baskerville Old Face"/>
          <w:sz w:val="22"/>
          <w:szCs w:val="22"/>
        </w:rPr>
        <w:t xml:space="preserve">. . . </w:t>
      </w:r>
      <w:r w:rsidRPr="009603FE">
        <w:rPr>
          <w:rFonts w:ascii="Baskerville Old Face" w:hAnsi="Baskerville Old Face"/>
          <w:sz w:val="22"/>
          <w:szCs w:val="22"/>
        </w:rPr>
        <w:t>“but neither of them was endowed</w:t>
      </w:r>
      <w:r w:rsidR="00B77C62" w:rsidRPr="009603FE">
        <w:rPr>
          <w:rFonts w:ascii="Baskerville Old Face" w:hAnsi="Baskerville Old Face"/>
          <w:sz w:val="22"/>
          <w:szCs w:val="22"/>
        </w:rPr>
        <w:t>. . . .</w:t>
      </w:r>
      <w:r w:rsidRPr="009603FE">
        <w:rPr>
          <w:rFonts w:ascii="Baskerville Old Face" w:hAnsi="Baskerville Old Face"/>
          <w:sz w:val="22"/>
          <w:szCs w:val="22"/>
        </w:rPr>
        <w:t>”</w:t>
      </w:r>
    </w:p>
    <w:p w14:paraId="4ACFB79F" w14:textId="73F7BD04" w:rsidR="004F50E8" w:rsidRDefault="003275E8"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 xml:space="preserve">Ibid., </w:t>
      </w:r>
      <w:r w:rsidRPr="00061516">
        <w:rPr>
          <w:rFonts w:ascii="Baskerville Old Face" w:hAnsi="Baskerville Old Face"/>
          <w:sz w:val="22"/>
          <w:szCs w:val="22"/>
        </w:rPr>
        <w:t>15397-15406, 15433-15434 of 18532, Kindle.</w:t>
      </w:r>
    </w:p>
    <w:p w14:paraId="428D19DE" w14:textId="77777777" w:rsidR="00A93855"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“The </w:t>
      </w:r>
      <w:r w:rsidRPr="009603FE">
        <w:rPr>
          <w:rFonts w:ascii="Baskerville Old Face" w:hAnsi="Baskerville Old Face"/>
          <w:i/>
          <w:sz w:val="22"/>
          <w:szCs w:val="22"/>
        </w:rPr>
        <w:t>Congress</w:t>
      </w:r>
      <w:r w:rsidRPr="009603FE">
        <w:rPr>
          <w:rFonts w:ascii="Baskerville Old Face" w:hAnsi="Baskerville Old Face"/>
          <w:sz w:val="22"/>
          <w:szCs w:val="22"/>
        </w:rPr>
        <w:t xml:space="preserve"> sunk!” </w:t>
      </w:r>
      <w:r w:rsidR="009B3E54" w:rsidRPr="009603FE">
        <w:rPr>
          <w:rFonts w:ascii="Baskerville Old Face" w:hAnsi="Baskerville Old Face"/>
          <w:sz w:val="22"/>
          <w:szCs w:val="22"/>
        </w:rPr>
        <w:t xml:space="preserve">. . . </w:t>
      </w:r>
      <w:r w:rsidRPr="009603FE">
        <w:rPr>
          <w:rFonts w:ascii="Baskerville Old Face" w:hAnsi="Baskerville Old Face"/>
          <w:sz w:val="22"/>
          <w:szCs w:val="22"/>
        </w:rPr>
        <w:t>“Then Joe is dead.”</w:t>
      </w:r>
    </w:p>
    <w:p w14:paraId="671EEDBE" w14:textId="0D18A599" w:rsidR="00A93855" w:rsidRDefault="00A93855" w:rsidP="00A93855">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Welles, “The First Iron-Clad Monitor,” 26.</w:t>
      </w:r>
    </w:p>
    <w:p w14:paraId="3AB584EE" w14:textId="64DE67D5"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“You don’t know Joe</w:t>
      </w:r>
      <w:r w:rsidR="00BF1B3D" w:rsidRPr="009603FE">
        <w:rPr>
          <w:rFonts w:ascii="Baskerville Old Face" w:hAnsi="Baskerville Old Face"/>
          <w:sz w:val="22"/>
          <w:szCs w:val="22"/>
        </w:rPr>
        <w:t>. . . .</w:t>
      </w:r>
      <w:r w:rsidRPr="009603FE">
        <w:rPr>
          <w:rFonts w:ascii="Baskerville Old Face" w:hAnsi="Baskerville Old Face"/>
          <w:sz w:val="22"/>
          <w:szCs w:val="22"/>
        </w:rPr>
        <w:t xml:space="preserve">” </w:t>
      </w:r>
      <w:r w:rsidR="00BF1B3D" w:rsidRPr="009603FE">
        <w:rPr>
          <w:rFonts w:ascii="Baskerville Old Face" w:hAnsi="Baskerville Old Face"/>
          <w:sz w:val="22"/>
          <w:szCs w:val="22"/>
        </w:rPr>
        <w:t>. . .</w:t>
      </w:r>
      <w:r w:rsidRPr="009603FE">
        <w:rPr>
          <w:rFonts w:ascii="Baskerville Old Face" w:hAnsi="Baskerville Old Face"/>
          <w:sz w:val="22"/>
          <w:szCs w:val="22"/>
        </w:rPr>
        <w:t xml:space="preserve"> “And he did not</w:t>
      </w:r>
      <w:r w:rsidR="00BF1B3D" w:rsidRPr="009603FE">
        <w:rPr>
          <w:rFonts w:ascii="Baskerville Old Face" w:hAnsi="Baskerville Old Face"/>
          <w:sz w:val="22"/>
          <w:szCs w:val="22"/>
        </w:rPr>
        <w:t>. . . .</w:t>
      </w:r>
      <w:r w:rsidRPr="009603FE">
        <w:rPr>
          <w:rFonts w:ascii="Baskerville Old Face" w:hAnsi="Baskerville Old Face"/>
          <w:sz w:val="22"/>
          <w:szCs w:val="22"/>
        </w:rPr>
        <w:t>”</w:t>
      </w:r>
    </w:p>
    <w:p w14:paraId="07344631" w14:textId="20555570" w:rsidR="004F50E8" w:rsidRDefault="00A93855"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0B97F0B" w14:textId="4A98447B"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 little time and reflection</w:t>
      </w:r>
      <w:r w:rsidR="00CF350A" w:rsidRPr="009603FE">
        <w:rPr>
          <w:rFonts w:ascii="Baskerville Old Face" w:hAnsi="Baskerville Old Face"/>
          <w:sz w:val="22"/>
          <w:szCs w:val="22"/>
        </w:rPr>
        <w:t>. . . .</w:t>
      </w:r>
      <w:r w:rsidRPr="009603FE">
        <w:rPr>
          <w:rFonts w:ascii="Baskerville Old Face" w:hAnsi="Baskerville Old Face"/>
          <w:sz w:val="22"/>
          <w:szCs w:val="22"/>
        </w:rPr>
        <w:t xml:space="preserve">” </w:t>
      </w:r>
      <w:r w:rsidR="00CF350A" w:rsidRPr="009603FE">
        <w:rPr>
          <w:rFonts w:ascii="Baskerville Old Face" w:hAnsi="Baskerville Old Face"/>
          <w:sz w:val="22"/>
          <w:szCs w:val="22"/>
        </w:rPr>
        <w:t xml:space="preserve">. . . </w:t>
      </w:r>
      <w:r w:rsidRPr="009603FE">
        <w:rPr>
          <w:rFonts w:ascii="Baskerville Old Face" w:hAnsi="Baskerville Old Face"/>
          <w:sz w:val="22"/>
          <w:szCs w:val="22"/>
        </w:rPr>
        <w:t>“spoke out with some fierceness. . .</w:t>
      </w:r>
      <w:r w:rsidR="00CF350A" w:rsidRPr="009603FE">
        <w:rPr>
          <w:rFonts w:ascii="Baskerville Old Face" w:hAnsi="Baskerville Old Face"/>
          <w:sz w:val="22"/>
          <w:szCs w:val="22"/>
        </w:rPr>
        <w:t xml:space="preserve"> .</w:t>
      </w:r>
      <w:r w:rsidRPr="009603FE">
        <w:rPr>
          <w:rFonts w:ascii="Baskerville Old Face" w:hAnsi="Baskerville Old Face"/>
          <w:sz w:val="22"/>
          <w:szCs w:val="22"/>
        </w:rPr>
        <w:t>”</w:t>
      </w:r>
    </w:p>
    <w:p w14:paraId="6704D015" w14:textId="09155D59" w:rsidR="004F50E8" w:rsidRDefault="00A93855"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474BA801" w14:textId="22BC5774"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commandants of the harbor defenses</w:t>
      </w:r>
      <w:r w:rsidR="00B335FA" w:rsidRPr="009603FE">
        <w:rPr>
          <w:rFonts w:ascii="Baskerville Old Face" w:hAnsi="Baskerville Old Face"/>
          <w:sz w:val="22"/>
          <w:szCs w:val="22"/>
        </w:rPr>
        <w:t>. . . .</w:t>
      </w:r>
      <w:r w:rsidRPr="009603FE">
        <w:rPr>
          <w:rFonts w:ascii="Baskerville Old Face" w:hAnsi="Baskerville Old Face"/>
          <w:sz w:val="22"/>
          <w:szCs w:val="22"/>
        </w:rPr>
        <w:t>”</w:t>
      </w:r>
    </w:p>
    <w:p w14:paraId="7092BB17" w14:textId="5B874ED6" w:rsidR="004F50E8" w:rsidRDefault="00625257"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Burlingame, ed., </w:t>
      </w:r>
      <w:r w:rsidRPr="00061516">
        <w:rPr>
          <w:rFonts w:ascii="Baskerville Old Face" w:hAnsi="Baskerville Old Face"/>
          <w:i/>
          <w:sz w:val="22"/>
          <w:szCs w:val="22"/>
        </w:rPr>
        <w:t>Lincoln’s Journalist</w:t>
      </w:r>
      <w:r w:rsidRPr="00061516">
        <w:rPr>
          <w:rFonts w:ascii="Baskerville Old Face" w:hAnsi="Baskerville Old Face"/>
          <w:sz w:val="22"/>
          <w:szCs w:val="22"/>
        </w:rPr>
        <w:t>, 231.</w:t>
      </w:r>
    </w:p>
    <w:p w14:paraId="2981B598" w14:textId="77777777" w:rsidR="00845123"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“was a man of resources and great energy.”</w:t>
      </w:r>
    </w:p>
    <w:p w14:paraId="245ED6A2" w14:textId="265D3F70" w:rsidR="00845123" w:rsidRDefault="00845123" w:rsidP="00845123">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Welles, “The First Iron-Clad Monitor,” 26.</w:t>
      </w:r>
    </w:p>
    <w:p w14:paraId="0C13EF5B" w14:textId="15A1F39B"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“would be more valuable</w:t>
      </w:r>
      <w:r w:rsidR="00EA70FC" w:rsidRPr="009603FE">
        <w:rPr>
          <w:rFonts w:ascii="Baskerville Old Face" w:hAnsi="Baskerville Old Face"/>
          <w:sz w:val="22"/>
          <w:szCs w:val="22"/>
        </w:rPr>
        <w:t>. . . .</w:t>
      </w:r>
      <w:r w:rsidRPr="009603FE">
        <w:rPr>
          <w:rFonts w:ascii="Baskerville Old Face" w:hAnsi="Baskerville Old Face"/>
          <w:sz w:val="22"/>
          <w:szCs w:val="22"/>
        </w:rPr>
        <w:t>”</w:t>
      </w:r>
    </w:p>
    <w:p w14:paraId="1B855122" w14:textId="4E1F649C" w:rsidR="004F50E8" w:rsidRDefault="00845123" w:rsidP="004F50E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2E350CBA" w14:textId="11A10133" w:rsidR="004B5778" w:rsidRPr="00A57955" w:rsidRDefault="004B5778" w:rsidP="004B5778">
      <w:pPr>
        <w:pStyle w:val="Heading2"/>
      </w:pPr>
      <w:r w:rsidRPr="00A57955">
        <w:t xml:space="preserve">Page </w:t>
      </w:r>
      <w:r>
        <w:t>109</w:t>
      </w:r>
    </w:p>
    <w:p w14:paraId="73D237C5" w14:textId="6FC80C9D" w:rsidR="00913C28"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President, though feeling as uncomfortable</w:t>
      </w:r>
      <w:r w:rsidR="00476D85" w:rsidRPr="009603FE">
        <w:rPr>
          <w:rFonts w:ascii="Baskerville Old Face" w:hAnsi="Baskerville Old Face"/>
          <w:sz w:val="22"/>
          <w:szCs w:val="22"/>
        </w:rPr>
        <w:t>. . . .</w:t>
      </w:r>
      <w:r w:rsidRPr="009603FE">
        <w:rPr>
          <w:rFonts w:ascii="Baskerville Old Face" w:hAnsi="Baskerville Old Face"/>
          <w:sz w:val="22"/>
          <w:szCs w:val="22"/>
        </w:rPr>
        <w:t>”</w:t>
      </w:r>
    </w:p>
    <w:p w14:paraId="0D10C540" w14:textId="70F7C2E0" w:rsidR="004F50E8" w:rsidRDefault="00204D96"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Gienapp and Gienapp, ed., </w:t>
      </w:r>
      <w:r w:rsidRPr="00061516">
        <w:rPr>
          <w:rFonts w:ascii="Baskerville Old Face" w:hAnsi="Baskerville Old Face"/>
          <w:i/>
          <w:sz w:val="22"/>
          <w:szCs w:val="22"/>
        </w:rPr>
        <w:t>The Civil War Diary of Gideon Welles</w:t>
      </w:r>
      <w:r w:rsidRPr="00061516">
        <w:rPr>
          <w:rFonts w:ascii="Baskerville Old Face" w:hAnsi="Baskerville Old Face"/>
          <w:sz w:val="22"/>
          <w:szCs w:val="22"/>
        </w:rPr>
        <w:t>, loc. 15439-15441, Kindle.</w:t>
      </w:r>
    </w:p>
    <w:p w14:paraId="62B265DE" w14:textId="0CA11DFD" w:rsidR="00913C28" w:rsidRPr="009603FE" w:rsidRDefault="00913C28" w:rsidP="009603FE">
      <w:pPr>
        <w:keepNext w:val="0"/>
        <w:keepLines w:val="0"/>
        <w:spacing w:after="120" w:line="240" w:lineRule="auto"/>
        <w:ind w:firstLine="0"/>
        <w:jc w:val="both"/>
        <w:rPr>
          <w:rFonts w:ascii="Baskerville Old Face" w:hAnsi="Baskerville Old Face"/>
          <w:b/>
          <w:sz w:val="22"/>
          <w:szCs w:val="22"/>
        </w:rPr>
      </w:pPr>
      <w:r w:rsidRPr="009603FE">
        <w:rPr>
          <w:rFonts w:ascii="Baskerville Old Face" w:hAnsi="Baskerville Old Face"/>
          <w:sz w:val="22"/>
          <w:szCs w:val="22"/>
        </w:rPr>
        <w:lastRenderedPageBreak/>
        <w:t>“he had no news</w:t>
      </w:r>
      <w:r w:rsidR="005D434C" w:rsidRPr="009603FE">
        <w:rPr>
          <w:rFonts w:ascii="Baskerville Old Face" w:hAnsi="Baskerville Old Face"/>
          <w:sz w:val="22"/>
          <w:szCs w:val="22"/>
        </w:rPr>
        <w:t>. . . .</w:t>
      </w:r>
      <w:r w:rsidRPr="009603FE">
        <w:rPr>
          <w:rFonts w:ascii="Baskerville Old Face" w:hAnsi="Baskerville Old Face"/>
          <w:sz w:val="22"/>
          <w:szCs w:val="22"/>
        </w:rPr>
        <w:t xml:space="preserve">” </w:t>
      </w:r>
      <w:r w:rsidR="0076430D" w:rsidRPr="009603FE">
        <w:rPr>
          <w:rFonts w:ascii="Baskerville Old Face" w:hAnsi="Baskerville Old Face"/>
          <w:sz w:val="22"/>
          <w:szCs w:val="22"/>
        </w:rPr>
        <w:t xml:space="preserve">. . . </w:t>
      </w:r>
      <w:r w:rsidRPr="009603FE">
        <w:rPr>
          <w:rFonts w:ascii="Baskerville Old Face" w:hAnsi="Baskerville Old Face"/>
          <w:sz w:val="22"/>
          <w:szCs w:val="22"/>
        </w:rPr>
        <w:t>“It was evident, from the general excitement</w:t>
      </w:r>
      <w:r w:rsidR="0076430D" w:rsidRPr="009603FE">
        <w:rPr>
          <w:rFonts w:ascii="Baskerville Old Face" w:hAnsi="Baskerville Old Face"/>
          <w:sz w:val="22"/>
          <w:szCs w:val="22"/>
        </w:rPr>
        <w:t>. . . .</w:t>
      </w:r>
      <w:r w:rsidRPr="009603FE">
        <w:rPr>
          <w:rFonts w:ascii="Baskerville Old Face" w:hAnsi="Baskerville Old Face"/>
          <w:sz w:val="22"/>
          <w:szCs w:val="22"/>
        </w:rPr>
        <w:t>”</w:t>
      </w:r>
    </w:p>
    <w:p w14:paraId="60B0D68B" w14:textId="34F82E4B" w:rsidR="004F50E8" w:rsidRDefault="008B7D26" w:rsidP="004F50E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Chittenden, </w:t>
      </w:r>
      <w:r w:rsidRPr="00061516">
        <w:rPr>
          <w:rFonts w:ascii="Baskerville Old Face" w:hAnsi="Baskerville Old Face"/>
          <w:i/>
          <w:sz w:val="22"/>
          <w:szCs w:val="22"/>
        </w:rPr>
        <w:t>Recollections of President Lincoln</w:t>
      </w:r>
      <w:r w:rsidRPr="00061516">
        <w:rPr>
          <w:rFonts w:ascii="Baskerville Old Face" w:hAnsi="Baskerville Old Face"/>
          <w:sz w:val="22"/>
          <w:szCs w:val="22"/>
        </w:rPr>
        <w:t>, 224.</w:t>
      </w:r>
    </w:p>
    <w:p w14:paraId="3EEE9A5C" w14:textId="5A20E66F" w:rsidR="00451530" w:rsidRPr="009603FE" w:rsidRDefault="00913C28"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ironclad Ericsson battery</w:t>
      </w:r>
      <w:r w:rsidR="00AC427B" w:rsidRPr="009603FE">
        <w:rPr>
          <w:rFonts w:ascii="Baskerville Old Face" w:hAnsi="Baskerville Old Face"/>
          <w:sz w:val="22"/>
          <w:szCs w:val="22"/>
        </w:rPr>
        <w:t>. . . .</w:t>
      </w:r>
      <w:r w:rsidRPr="009603FE">
        <w:rPr>
          <w:rFonts w:ascii="Baskerville Old Face" w:hAnsi="Baskerville Old Face"/>
          <w:sz w:val="22"/>
          <w:szCs w:val="22"/>
        </w:rPr>
        <w:t>”</w:t>
      </w:r>
    </w:p>
    <w:p w14:paraId="189B5571" w14:textId="35FC8AC4" w:rsidR="004F50E8" w:rsidRDefault="008B7D26" w:rsidP="004F50E8">
      <w:pPr>
        <w:keepNext w:val="0"/>
        <w:keepLines w:val="0"/>
        <w:spacing w:after="120" w:line="240" w:lineRule="auto"/>
        <w:ind w:left="360" w:firstLine="0"/>
        <w:jc w:val="both"/>
      </w:pPr>
      <w:r w:rsidRPr="00061516">
        <w:rPr>
          <w:rFonts w:ascii="Baskerville Old Face" w:hAnsi="Baskerville Old Face"/>
          <w:sz w:val="22"/>
          <w:szCs w:val="22"/>
        </w:rPr>
        <w:t xml:space="preserve">John Emmet O’Brien, </w:t>
      </w:r>
      <w:r w:rsidRPr="00061516">
        <w:rPr>
          <w:rFonts w:ascii="Baskerville Old Face" w:hAnsi="Baskerville Old Face"/>
          <w:i/>
          <w:sz w:val="22"/>
          <w:szCs w:val="22"/>
        </w:rPr>
        <w:t>Telegraphing in Battle: Reminiscences of the Civil War</w:t>
      </w:r>
      <w:r w:rsidRPr="00061516">
        <w:rPr>
          <w:rFonts w:ascii="Baskerville Old Face" w:hAnsi="Baskerville Old Face"/>
          <w:sz w:val="22"/>
          <w:szCs w:val="22"/>
        </w:rPr>
        <w:t xml:space="preserve"> (Wilkes-Barre, Pa, 1910), 67.</w:t>
      </w:r>
    </w:p>
    <w:p w14:paraId="63C48E0E" w14:textId="7B2369B6" w:rsidR="009603FE" w:rsidRPr="009603FE" w:rsidRDefault="009603FE" w:rsidP="00AA35C7">
      <w:pPr>
        <w:pStyle w:val="Heading1"/>
        <w:rPr>
          <w:rFonts w:eastAsiaTheme="minorHAnsi"/>
        </w:rPr>
      </w:pPr>
      <w:r w:rsidRPr="009603FE">
        <w:t>Chapter 9: With Mutual Fierceness</w:t>
      </w:r>
    </w:p>
    <w:p w14:paraId="03242F10" w14:textId="41D2E158" w:rsidR="00EB4E50" w:rsidRPr="00A57955" w:rsidRDefault="00EB4E50" w:rsidP="00EB4E50">
      <w:pPr>
        <w:pStyle w:val="Heading2"/>
      </w:pPr>
      <w:r w:rsidRPr="00A57955">
        <w:t xml:space="preserve">Page </w:t>
      </w:r>
      <w:r>
        <w:t>111</w:t>
      </w:r>
    </w:p>
    <w:p w14:paraId="0F5CD39D" w14:textId="39D21939" w:rsidR="009E0DC1" w:rsidRPr="009603FE" w:rsidRDefault="009603FE"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warm sun shone over</w:t>
      </w:r>
      <w:r w:rsidR="00705565">
        <w:rPr>
          <w:rFonts w:ascii="Baskerville Old Face" w:hAnsi="Baskerville Old Face"/>
          <w:sz w:val="22"/>
          <w:szCs w:val="22"/>
        </w:rPr>
        <w:t>. . . .</w:t>
      </w:r>
      <w:r w:rsidRPr="009603FE">
        <w:rPr>
          <w:rFonts w:ascii="Baskerville Old Face" w:hAnsi="Baskerville Old Face"/>
          <w:sz w:val="22"/>
          <w:szCs w:val="22"/>
        </w:rPr>
        <w:t xml:space="preserve">” </w:t>
      </w:r>
      <w:r w:rsidR="00BB3EC3">
        <w:rPr>
          <w:rFonts w:ascii="Baskerville Old Face" w:hAnsi="Baskerville Old Face"/>
          <w:sz w:val="22"/>
          <w:szCs w:val="22"/>
        </w:rPr>
        <w:t xml:space="preserve">. . . </w:t>
      </w:r>
      <w:r w:rsidRPr="009603FE">
        <w:rPr>
          <w:rFonts w:ascii="Baskerville Old Face" w:hAnsi="Baskerville Old Face"/>
          <w:sz w:val="22"/>
          <w:szCs w:val="22"/>
        </w:rPr>
        <w:t>“Everything was bustle</w:t>
      </w:r>
      <w:r w:rsidR="00BB3EC3">
        <w:rPr>
          <w:rFonts w:ascii="Baskerville Old Face" w:hAnsi="Baskerville Old Face"/>
          <w:sz w:val="22"/>
          <w:szCs w:val="22"/>
        </w:rPr>
        <w:t>. . .</w:t>
      </w:r>
      <w:r w:rsidR="000C1E35">
        <w:rPr>
          <w:rFonts w:ascii="Baskerville Old Face" w:hAnsi="Baskerville Old Face"/>
          <w:sz w:val="22"/>
          <w:szCs w:val="22"/>
        </w:rPr>
        <w:t xml:space="preserve"> </w:t>
      </w:r>
      <w:r w:rsidRPr="009603FE">
        <w:rPr>
          <w:rFonts w:ascii="Baskerville Old Face" w:hAnsi="Baskerville Old Face"/>
          <w:sz w:val="22"/>
          <w:szCs w:val="22"/>
        </w:rPr>
        <w:t>.</w:t>
      </w:r>
      <w:r w:rsidR="000C1E35">
        <w:rPr>
          <w:rFonts w:ascii="Baskerville Old Face" w:hAnsi="Baskerville Old Face"/>
          <w:sz w:val="22"/>
          <w:szCs w:val="22"/>
        </w:rPr>
        <w:t>”</w:t>
      </w:r>
    </w:p>
    <w:p w14:paraId="407A7A8F" w14:textId="5F5FF01A" w:rsidR="00A45E32" w:rsidRDefault="00681478"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Frank Stedman Alger, “The ‘Congress’ and the ‘Merrimac:’ The Story of Frederick H. Curtis, A Gunner on the ‘Congress,’” in </w:t>
      </w:r>
      <w:r w:rsidRPr="00061516">
        <w:rPr>
          <w:rFonts w:ascii="Baskerville Old Face" w:hAnsi="Baskerville Old Face"/>
          <w:i/>
          <w:iCs/>
          <w:sz w:val="22"/>
          <w:szCs w:val="22"/>
        </w:rPr>
        <w:t>The New England magazine</w:t>
      </w:r>
      <w:r w:rsidRPr="00061516">
        <w:rPr>
          <w:rFonts w:ascii="Baskerville Old Face" w:hAnsi="Baskerville Old Face"/>
          <w:sz w:val="22"/>
          <w:szCs w:val="22"/>
        </w:rPr>
        <w:t xml:space="preserve"> 19 (February 1899), 692.</w:t>
      </w:r>
    </w:p>
    <w:p w14:paraId="772EE04F" w14:textId="5FC18ED7"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“Everything seemed in confusion.”</w:t>
      </w:r>
    </w:p>
    <w:p w14:paraId="216A14C7" w14:textId="095F6A28" w:rsidR="00A45E32" w:rsidRDefault="005B7138"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William Keeler to Anna, March 6, 1862, in Robert W. Daly, ed., </w:t>
      </w:r>
      <w:r w:rsidRPr="00061516">
        <w:rPr>
          <w:rFonts w:ascii="Baskerville Old Face" w:hAnsi="Baskerville Old Face"/>
          <w:i/>
          <w:iCs/>
          <w:color w:val="000000"/>
          <w:sz w:val="22"/>
          <w:szCs w:val="22"/>
        </w:rPr>
        <w:t>Aboard the USS Monitor: 1862: The Letters of Acting Paymaster William Frederick Keeler, U.S. Navy to His Wife, Anna</w:t>
      </w:r>
      <w:r w:rsidRPr="00061516">
        <w:rPr>
          <w:rFonts w:ascii="Baskerville Old Face" w:hAnsi="Baskerville Old Face"/>
          <w:color w:val="000000"/>
          <w:sz w:val="22"/>
          <w:szCs w:val="22"/>
        </w:rPr>
        <w:t xml:space="preserve"> (Annapolis, MD, 1964), </w:t>
      </w:r>
      <w:r w:rsidRPr="00061516">
        <w:rPr>
          <w:rFonts w:ascii="Baskerville Old Face" w:hAnsi="Baskerville Old Face"/>
          <w:sz w:val="22"/>
          <w:szCs w:val="22"/>
        </w:rPr>
        <w:t>33.</w:t>
      </w:r>
    </w:p>
    <w:p w14:paraId="0FBA77CE" w14:textId="5B9FBA12" w:rsidR="001D1820"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report every little while</w:t>
      </w:r>
      <w:r w:rsidR="0054390D">
        <w:rPr>
          <w:rFonts w:ascii="Baskerville Old Face" w:hAnsi="Baskerville Old Face"/>
          <w:sz w:val="22"/>
          <w:szCs w:val="22"/>
        </w:rPr>
        <w:t>. . . .</w:t>
      </w:r>
      <w:r w:rsidRPr="009603FE">
        <w:rPr>
          <w:rFonts w:ascii="Baskerville Old Face" w:hAnsi="Baskerville Old Face"/>
          <w:sz w:val="22"/>
          <w:szCs w:val="22"/>
        </w:rPr>
        <w:t>”</w:t>
      </w:r>
    </w:p>
    <w:p w14:paraId="4628710B" w14:textId="732E93C4" w:rsidR="00A45E32" w:rsidRDefault="00402A0F"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 32.</w:t>
      </w:r>
    </w:p>
    <w:p w14:paraId="5C603254" w14:textId="02F24D14"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“with two jiggers of whiskey</w:t>
      </w:r>
      <w:r w:rsidR="001D1820">
        <w:rPr>
          <w:rFonts w:ascii="Baskerville Old Face" w:hAnsi="Baskerville Old Face"/>
          <w:sz w:val="22"/>
          <w:szCs w:val="22"/>
        </w:rPr>
        <w:t>. . . .</w:t>
      </w:r>
      <w:r w:rsidRPr="009603FE">
        <w:rPr>
          <w:rFonts w:ascii="Baskerville Old Face" w:hAnsi="Baskerville Old Face"/>
          <w:sz w:val="22"/>
          <w:szCs w:val="22"/>
        </w:rPr>
        <w:t>”</w:t>
      </w:r>
    </w:p>
    <w:p w14:paraId="5719B82C" w14:textId="38574A78" w:rsidR="00A45E32" w:rsidRDefault="00441436"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Wm. R. Cline, “The Ironclad Ram Virginia - Confederate States Navy, Story of Her Launching and Accomplishments and Her Memorable Engagements of March 8 And 9, 1862,”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 52 vols., vol. 32 (January-December 1904), 246.</w:t>
      </w:r>
    </w:p>
    <w:p w14:paraId="45BD77D1" w14:textId="7688441A" w:rsidR="003162BC" w:rsidRPr="00A57955" w:rsidRDefault="003162BC" w:rsidP="003162BC">
      <w:pPr>
        <w:pStyle w:val="Heading2"/>
      </w:pPr>
      <w:r w:rsidRPr="00A57955">
        <w:t xml:space="preserve">Page </w:t>
      </w:r>
      <w:r>
        <w:t>112</w:t>
      </w:r>
    </w:p>
    <w:p w14:paraId="7177B5A0" w14:textId="4F3B82C2"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“If I cannot lighten my ship</w:t>
      </w:r>
      <w:r w:rsidR="00227A84">
        <w:rPr>
          <w:rFonts w:ascii="Baskerville Old Face" w:hAnsi="Baskerville Old Face"/>
          <w:sz w:val="22"/>
          <w:szCs w:val="22"/>
        </w:rPr>
        <w:t>. . . .</w:t>
      </w:r>
      <w:r w:rsidRPr="009603FE">
        <w:rPr>
          <w:rFonts w:ascii="Baskerville Old Face" w:hAnsi="Baskerville Old Face"/>
          <w:sz w:val="22"/>
          <w:szCs w:val="22"/>
        </w:rPr>
        <w:t xml:space="preserve">” </w:t>
      </w:r>
      <w:r w:rsidR="00227A84">
        <w:rPr>
          <w:rFonts w:ascii="Baskerville Old Face" w:hAnsi="Baskerville Old Face"/>
          <w:sz w:val="22"/>
          <w:szCs w:val="22"/>
        </w:rPr>
        <w:t xml:space="preserve">. . . </w:t>
      </w:r>
      <w:r w:rsidRPr="009603FE">
        <w:rPr>
          <w:rFonts w:ascii="Baskerville Old Face" w:hAnsi="Baskerville Old Face"/>
          <w:sz w:val="22"/>
          <w:szCs w:val="22"/>
        </w:rPr>
        <w:t>“I will stand by you</w:t>
      </w:r>
      <w:r w:rsidR="00227A84">
        <w:rPr>
          <w:rFonts w:ascii="Baskerville Old Face" w:hAnsi="Baskerville Old Face"/>
          <w:sz w:val="22"/>
          <w:szCs w:val="22"/>
        </w:rPr>
        <w:t>. . . .</w:t>
      </w:r>
      <w:r w:rsidRPr="009603FE">
        <w:rPr>
          <w:rFonts w:ascii="Baskerville Old Face" w:hAnsi="Baskerville Old Face"/>
          <w:sz w:val="22"/>
          <w:szCs w:val="22"/>
        </w:rPr>
        <w:t xml:space="preserve">” </w:t>
      </w:r>
      <w:r w:rsidR="00227A84">
        <w:rPr>
          <w:rFonts w:ascii="Baskerville Old Face" w:hAnsi="Baskerville Old Face"/>
          <w:sz w:val="22"/>
          <w:szCs w:val="22"/>
        </w:rPr>
        <w:t>. . .</w:t>
      </w:r>
      <w:r w:rsidRPr="009603FE">
        <w:rPr>
          <w:rFonts w:ascii="Baskerville Old Face" w:hAnsi="Baskerville Old Face"/>
          <w:sz w:val="22"/>
          <w:szCs w:val="22"/>
        </w:rPr>
        <w:t xml:space="preserve"> “No sir, you cannot help me</w:t>
      </w:r>
      <w:r w:rsidR="00227A84">
        <w:rPr>
          <w:rFonts w:ascii="Baskerville Old Face" w:hAnsi="Baskerville Old Face"/>
          <w:sz w:val="22"/>
          <w:szCs w:val="22"/>
        </w:rPr>
        <w:t>. . . .</w:t>
      </w:r>
      <w:r w:rsidRPr="009603FE">
        <w:rPr>
          <w:rFonts w:ascii="Baskerville Old Face" w:hAnsi="Baskerville Old Face"/>
          <w:sz w:val="22"/>
          <w:szCs w:val="22"/>
        </w:rPr>
        <w:t>”</w:t>
      </w:r>
    </w:p>
    <w:p w14:paraId="7BE3B722" w14:textId="0AA58D0A" w:rsidR="00A45E32" w:rsidRDefault="00B42E33"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33</w:t>
      </w:r>
      <w:r>
        <w:rPr>
          <w:rFonts w:ascii="Baskerville Old Face" w:hAnsi="Baskerville Old Face"/>
          <w:sz w:val="22"/>
          <w:szCs w:val="22"/>
        </w:rPr>
        <w:t>.</w:t>
      </w:r>
    </w:p>
    <w:p w14:paraId="76B57DAC" w14:textId="33397712"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“Our fastenings were cast off</w:t>
      </w:r>
      <w:r w:rsidR="00E144E8">
        <w:rPr>
          <w:rFonts w:ascii="Baskerville Old Face" w:hAnsi="Baskerville Old Face"/>
          <w:sz w:val="22"/>
          <w:szCs w:val="22"/>
        </w:rPr>
        <w:t>. . . .</w:t>
      </w:r>
      <w:r w:rsidRPr="009603FE">
        <w:rPr>
          <w:rFonts w:ascii="Baskerville Old Face" w:hAnsi="Baskerville Old Face"/>
          <w:sz w:val="22"/>
          <w:szCs w:val="22"/>
        </w:rPr>
        <w:t>”</w:t>
      </w:r>
    </w:p>
    <w:p w14:paraId="0A3F21F6" w14:textId="0290D60A" w:rsidR="00A45E32" w:rsidRDefault="00855517"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Lieutenant Worden, “The </w:t>
      </w:r>
      <w:r w:rsidRPr="00061516">
        <w:rPr>
          <w:rFonts w:ascii="Baskerville Old Face" w:hAnsi="Baskerville Old Face"/>
          <w:i/>
          <w:sz w:val="22"/>
          <w:szCs w:val="22"/>
        </w:rPr>
        <w:t xml:space="preserve">Monitor </w:t>
      </w:r>
      <w:r w:rsidRPr="00061516">
        <w:rPr>
          <w:rFonts w:ascii="Baskerville Old Face" w:hAnsi="Baskerville Old Face"/>
          <w:sz w:val="22"/>
          <w:szCs w:val="22"/>
        </w:rPr>
        <w:t>and the</w:t>
      </w:r>
      <w:r w:rsidRPr="00061516">
        <w:rPr>
          <w:rFonts w:ascii="Baskerville Old Face" w:hAnsi="Baskerville Old Face"/>
          <w:i/>
          <w:sz w:val="22"/>
          <w:szCs w:val="22"/>
        </w:rPr>
        <w:t xml:space="preserve"> Merrimac</w:t>
      </w:r>
      <w:r w:rsidRPr="00061516">
        <w:rPr>
          <w:rFonts w:ascii="Baskerville Old Face" w:hAnsi="Baskerville Old Face"/>
          <w:sz w:val="22"/>
          <w:szCs w:val="22"/>
        </w:rPr>
        <w:t xml:space="preserve">” in Lieut. J.L. Worden, U.S.N., Lieut. Greene, U.S.N., H. Ashton Ramsay, C.S.N., </w:t>
      </w:r>
      <w:r w:rsidRPr="00061516">
        <w:rPr>
          <w:rFonts w:ascii="Baskerville Old Face" w:hAnsi="Baskerville Old Face"/>
          <w:i/>
          <w:sz w:val="22"/>
          <w:szCs w:val="22"/>
        </w:rPr>
        <w:t>The Monitor and the Merrimac: Both Sides of the Story</w:t>
      </w:r>
      <w:r w:rsidRPr="00061516">
        <w:rPr>
          <w:rFonts w:ascii="Baskerville Old Face" w:hAnsi="Baskerville Old Face"/>
          <w:sz w:val="22"/>
          <w:szCs w:val="22"/>
        </w:rPr>
        <w:t xml:space="preserve"> (New York: Harper &amp; Brothers Publishers, 1912), loc. 90-91 of 568, Kindle.</w:t>
      </w:r>
    </w:p>
    <w:p w14:paraId="2BA320ED" w14:textId="2F57EA12"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t>
      </w:r>
      <w:r w:rsidRPr="009603FE">
        <w:rPr>
          <w:rFonts w:ascii="Baskerville Old Face" w:hAnsi="Baskerville Old Face"/>
          <w:i/>
          <w:sz w:val="22"/>
          <w:szCs w:val="22"/>
        </w:rPr>
        <w:t>Minnesota</w:t>
      </w:r>
      <w:r w:rsidRPr="009603FE">
        <w:rPr>
          <w:rFonts w:ascii="Baskerville Old Face" w:hAnsi="Baskerville Old Face"/>
          <w:sz w:val="22"/>
          <w:szCs w:val="22"/>
        </w:rPr>
        <w:t>’s] wooden sides shewed</w:t>
      </w:r>
      <w:r w:rsidR="00934F34">
        <w:rPr>
          <w:rFonts w:ascii="Baskerville Old Face" w:hAnsi="Baskerville Old Face"/>
          <w:sz w:val="22"/>
          <w:szCs w:val="22"/>
        </w:rPr>
        <w:t>. . . .</w:t>
      </w:r>
      <w:r w:rsidRPr="009603FE">
        <w:rPr>
          <w:rFonts w:ascii="Baskerville Old Face" w:hAnsi="Baskerville Old Face"/>
          <w:sz w:val="22"/>
          <w:szCs w:val="22"/>
        </w:rPr>
        <w:t xml:space="preserve">” </w:t>
      </w:r>
      <w:r w:rsidR="00934F34">
        <w:rPr>
          <w:rFonts w:ascii="Baskerville Old Face" w:hAnsi="Baskerville Old Face"/>
          <w:sz w:val="22"/>
          <w:szCs w:val="22"/>
        </w:rPr>
        <w:t xml:space="preserve">. . . </w:t>
      </w:r>
      <w:r w:rsidRPr="009603FE">
        <w:rPr>
          <w:rFonts w:ascii="Baskerville Old Face" w:hAnsi="Baskerville Old Face"/>
          <w:sz w:val="22"/>
          <w:szCs w:val="22"/>
        </w:rPr>
        <w:t>“The idea of assistance or protection</w:t>
      </w:r>
      <w:r w:rsidR="00DC2AA7">
        <w:rPr>
          <w:rFonts w:ascii="Baskerville Old Face" w:hAnsi="Baskerville Old Face"/>
          <w:sz w:val="22"/>
          <w:szCs w:val="22"/>
        </w:rPr>
        <w:t>. . . .</w:t>
      </w:r>
      <w:r w:rsidRPr="009603FE">
        <w:rPr>
          <w:rFonts w:ascii="Baskerville Old Face" w:hAnsi="Baskerville Old Face"/>
          <w:sz w:val="22"/>
          <w:szCs w:val="22"/>
        </w:rPr>
        <w:t xml:space="preserve">” </w:t>
      </w:r>
      <w:r w:rsidR="00DC2AA7">
        <w:rPr>
          <w:rFonts w:ascii="Baskerville Old Face" w:hAnsi="Baskerville Old Face"/>
          <w:sz w:val="22"/>
          <w:szCs w:val="22"/>
        </w:rPr>
        <w:t xml:space="preserve">. . . </w:t>
      </w:r>
      <w:r w:rsidRPr="009603FE">
        <w:rPr>
          <w:rFonts w:ascii="Baskerville Old Face" w:hAnsi="Baskerville Old Face"/>
          <w:sz w:val="22"/>
          <w:szCs w:val="22"/>
        </w:rPr>
        <w:t xml:space="preserve">“curt &amp; crispy” </w:t>
      </w:r>
      <w:r w:rsidR="00DC2AA7">
        <w:rPr>
          <w:rFonts w:ascii="Baskerville Old Face" w:hAnsi="Baskerville Old Face"/>
          <w:sz w:val="22"/>
          <w:szCs w:val="22"/>
        </w:rPr>
        <w:t xml:space="preserve">. . . </w:t>
      </w:r>
      <w:r w:rsidRPr="009603FE">
        <w:rPr>
          <w:rFonts w:ascii="Baskerville Old Face" w:hAnsi="Baskerville Old Face"/>
          <w:sz w:val="22"/>
          <w:szCs w:val="22"/>
        </w:rPr>
        <w:t xml:space="preserve">“As the </w:t>
      </w:r>
      <w:r w:rsidRPr="009603FE">
        <w:rPr>
          <w:rFonts w:ascii="Baskerville Old Face" w:hAnsi="Baskerville Old Face"/>
          <w:i/>
          <w:sz w:val="22"/>
          <w:szCs w:val="22"/>
        </w:rPr>
        <w:t>Merrimac</w:t>
      </w:r>
      <w:r w:rsidRPr="009603FE">
        <w:rPr>
          <w:rFonts w:ascii="Baskerville Old Face" w:hAnsi="Baskerville Old Face"/>
          <w:sz w:val="22"/>
          <w:szCs w:val="22"/>
        </w:rPr>
        <w:t xml:space="preserve"> approached</w:t>
      </w:r>
      <w:r w:rsidR="00DC2AA7">
        <w:rPr>
          <w:rFonts w:ascii="Baskerville Old Face" w:hAnsi="Baskerville Old Face"/>
          <w:sz w:val="22"/>
          <w:szCs w:val="22"/>
        </w:rPr>
        <w:t>. . . .</w:t>
      </w:r>
      <w:r w:rsidRPr="009603FE">
        <w:rPr>
          <w:rFonts w:ascii="Baskerville Old Face" w:hAnsi="Baskerville Old Face"/>
          <w:sz w:val="22"/>
          <w:szCs w:val="22"/>
        </w:rPr>
        <w:t>”</w:t>
      </w:r>
    </w:p>
    <w:p w14:paraId="1E0F028C" w14:textId="078E1233" w:rsidR="00A45E32" w:rsidRDefault="00BE17B9"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33.</w:t>
      </w:r>
    </w:p>
    <w:p w14:paraId="360C6BAC" w14:textId="24BA1827" w:rsidR="00D91DC0" w:rsidRPr="00A57955" w:rsidRDefault="00D91DC0" w:rsidP="00D91DC0">
      <w:pPr>
        <w:pStyle w:val="Heading2"/>
      </w:pPr>
      <w:r w:rsidRPr="00A57955">
        <w:t xml:space="preserve">Page </w:t>
      </w:r>
      <w:r>
        <w:t>113</w:t>
      </w:r>
    </w:p>
    <w:p w14:paraId="2FA15DA1" w14:textId="3B88FBB1" w:rsidR="0005587C"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“To tell the truth, we did not</w:t>
      </w:r>
      <w:r w:rsidR="0005587C">
        <w:rPr>
          <w:rFonts w:ascii="Baskerville Old Face" w:hAnsi="Baskerville Old Face"/>
          <w:sz w:val="22"/>
          <w:szCs w:val="22"/>
        </w:rPr>
        <w:t>. . . .</w:t>
      </w:r>
      <w:r w:rsidRPr="009603FE">
        <w:rPr>
          <w:rFonts w:ascii="Baskerville Old Face" w:hAnsi="Baskerville Old Face"/>
          <w:sz w:val="22"/>
          <w:szCs w:val="22"/>
        </w:rPr>
        <w:t>”</w:t>
      </w:r>
    </w:p>
    <w:p w14:paraId="255ABB29" w14:textId="024ACDFF" w:rsidR="00A45E32" w:rsidRDefault="00A04A07"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Alger, “The ‘Congress’ and the ‘Merrimac,’” 692.</w:t>
      </w:r>
    </w:p>
    <w:p w14:paraId="2C32FE3D" w14:textId="4985BED8"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“There was the little </w:t>
      </w:r>
      <w:r w:rsidRPr="009603FE">
        <w:rPr>
          <w:rFonts w:ascii="Baskerville Old Face" w:hAnsi="Baskerville Old Face"/>
          <w:i/>
          <w:sz w:val="22"/>
          <w:szCs w:val="22"/>
        </w:rPr>
        <w:t>Monitor</w:t>
      </w:r>
      <w:r w:rsidR="00531A3E">
        <w:rPr>
          <w:rFonts w:ascii="Baskerville Old Face" w:hAnsi="Baskerville Old Face"/>
          <w:iCs/>
          <w:sz w:val="22"/>
          <w:szCs w:val="22"/>
        </w:rPr>
        <w:t>. . . .</w:t>
      </w:r>
      <w:r w:rsidRPr="009603FE">
        <w:rPr>
          <w:rFonts w:ascii="Baskerville Old Face" w:hAnsi="Baskerville Old Face"/>
          <w:sz w:val="22"/>
          <w:szCs w:val="22"/>
        </w:rPr>
        <w:t>”</w:t>
      </w:r>
    </w:p>
    <w:p w14:paraId="17C73A34" w14:textId="1476DCC7" w:rsidR="00A45E32" w:rsidRDefault="00A04A07"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Joseph McDonald, “How I Saw the Monitor-Merrimac Fight,” in </w:t>
      </w:r>
      <w:r w:rsidRPr="00061516">
        <w:rPr>
          <w:rFonts w:ascii="Baskerville Old Face" w:hAnsi="Baskerville Old Face"/>
          <w:i/>
          <w:sz w:val="22"/>
          <w:szCs w:val="22"/>
        </w:rPr>
        <w:t>New England Magazine</w:t>
      </w:r>
      <w:r w:rsidRPr="00061516">
        <w:rPr>
          <w:rFonts w:ascii="Baskerville Old Face" w:hAnsi="Baskerville Old Face"/>
          <w:sz w:val="22"/>
          <w:szCs w:val="22"/>
        </w:rPr>
        <w:t>, vol. 36 (March-August 1907), 552.</w:t>
      </w:r>
    </w:p>
    <w:p w14:paraId="3B503158" w14:textId="2DEBF4AB"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“Her first shot struck</w:t>
      </w:r>
      <w:r w:rsidR="002C35FA">
        <w:rPr>
          <w:rFonts w:ascii="Baskerville Old Face" w:hAnsi="Baskerville Old Face"/>
          <w:sz w:val="22"/>
          <w:szCs w:val="22"/>
        </w:rPr>
        <w:t>. . . .”</w:t>
      </w:r>
    </w:p>
    <w:p w14:paraId="075EEB35" w14:textId="1B46D113" w:rsidR="00A45E32" w:rsidRDefault="009160AB"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4491D9C2" w14:textId="1BF1BF29" w:rsidR="001F3A71" w:rsidRPr="00A57955" w:rsidRDefault="001F3A71" w:rsidP="001F3A71">
      <w:pPr>
        <w:pStyle w:val="Heading2"/>
      </w:pPr>
      <w:r w:rsidRPr="00A57955">
        <w:t xml:space="preserve">Page </w:t>
      </w:r>
      <w:r>
        <w:t>114</w:t>
      </w:r>
    </w:p>
    <w:p w14:paraId="0523D54E" w14:textId="3F4EBE27"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“Send them that with my </w:t>
      </w:r>
      <w:r w:rsidRPr="009603FE">
        <w:rPr>
          <w:rFonts w:ascii="Baskerville Old Face" w:hAnsi="Baskerville Old Face"/>
          <w:noProof/>
          <w:sz w:val="22"/>
          <w:szCs w:val="22"/>
        </w:rPr>
        <w:t>complements</w:t>
      </w:r>
      <w:r w:rsidR="00DE3A72">
        <w:rPr>
          <w:rFonts w:ascii="Baskerville Old Face" w:hAnsi="Baskerville Old Face"/>
          <w:noProof/>
          <w:sz w:val="22"/>
          <w:szCs w:val="22"/>
        </w:rPr>
        <w:t>. . . .</w:t>
      </w:r>
      <w:r w:rsidRPr="009603FE">
        <w:rPr>
          <w:rFonts w:ascii="Baskerville Old Face" w:hAnsi="Baskerville Old Face"/>
          <w:sz w:val="22"/>
          <w:szCs w:val="22"/>
        </w:rPr>
        <w:t>”</w:t>
      </w:r>
    </w:p>
    <w:p w14:paraId="339B9364" w14:textId="06BAB71E" w:rsidR="00A45E32" w:rsidRDefault="001F3A71" w:rsidP="001C7A98">
      <w:pPr>
        <w:keepNext w:val="0"/>
        <w:keepLines w:val="0"/>
        <w:spacing w:after="120" w:line="240" w:lineRule="auto"/>
        <w:ind w:left="360" w:firstLine="0"/>
        <w:jc w:val="both"/>
        <w:rPr>
          <w:rFonts w:ascii="Baskerville Old Face" w:eastAsiaTheme="minorHAnsi"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34.</w:t>
      </w:r>
    </w:p>
    <w:p w14:paraId="57E5A673" w14:textId="3B1640B1" w:rsidR="009E0DC1" w:rsidRPr="009603FE" w:rsidRDefault="009E0DC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lastRenderedPageBreak/>
        <w:t>“A few straggling rays of light</w:t>
      </w:r>
      <w:r w:rsidR="006673DF">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236ACEC1" w14:textId="1AF95C41" w:rsidR="00A45E32" w:rsidRDefault="00A96B0C" w:rsidP="001C7A98">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0B095102" w14:textId="2B2E5DF3" w:rsidR="006F34B4" w:rsidRDefault="006F34B4" w:rsidP="009603FE">
      <w:pPr>
        <w:keepNext w:val="0"/>
        <w:keepLines w:val="0"/>
        <w:spacing w:after="120" w:line="240" w:lineRule="auto"/>
        <w:ind w:firstLine="0"/>
        <w:jc w:val="both"/>
        <w:rPr>
          <w:rFonts w:ascii="Baskerville Old Face" w:eastAsiaTheme="minorHAnsi" w:hAnsi="Baskerville Old Face"/>
          <w:sz w:val="22"/>
          <w:szCs w:val="22"/>
        </w:rPr>
      </w:pPr>
      <w:r w:rsidRPr="006F34B4">
        <w:rPr>
          <w:rFonts w:ascii="Baskerville Old Face" w:eastAsiaTheme="minorHAnsi" w:hAnsi="Baskerville Old Face"/>
          <w:sz w:val="22"/>
          <w:szCs w:val="22"/>
        </w:rPr>
        <w:t>“We were enclosed in what we supposed</w:t>
      </w:r>
      <w:r>
        <w:rPr>
          <w:rFonts w:ascii="Baskerville Old Face" w:eastAsiaTheme="minorHAnsi" w:hAnsi="Baskerville Old Face"/>
          <w:sz w:val="22"/>
          <w:szCs w:val="22"/>
        </w:rPr>
        <w:t>. . . .”</w:t>
      </w:r>
    </w:p>
    <w:p w14:paraId="5866A47E" w14:textId="0F442711" w:rsidR="006F34B4" w:rsidRDefault="006F34B4" w:rsidP="006F34B4">
      <w:pPr>
        <w:keepNext w:val="0"/>
        <w:keepLines w:val="0"/>
        <w:spacing w:after="120" w:line="240" w:lineRule="auto"/>
        <w:ind w:left="360" w:firstLine="0"/>
        <w:jc w:val="both"/>
        <w:rPr>
          <w:rFonts w:ascii="Baskerville Old Face" w:eastAsiaTheme="minorHAnsi" w:hAnsi="Baskerville Old Face"/>
          <w:sz w:val="22"/>
          <w:szCs w:val="22"/>
        </w:rPr>
      </w:pPr>
      <w:r>
        <w:rPr>
          <w:rFonts w:ascii="Baskerville Old Face" w:eastAsiaTheme="minorHAnsi" w:hAnsi="Baskerville Old Face"/>
          <w:sz w:val="22"/>
          <w:szCs w:val="22"/>
        </w:rPr>
        <w:t>Ibid.</w:t>
      </w:r>
    </w:p>
    <w:p w14:paraId="202F5C0D" w14:textId="2D0B3CC4" w:rsidR="009E0DC1" w:rsidRPr="009603FE" w:rsidRDefault="009E0DC1" w:rsidP="009603FE">
      <w:pPr>
        <w:keepNext w:val="0"/>
        <w:keepLines w:val="0"/>
        <w:spacing w:after="120" w:line="240" w:lineRule="auto"/>
        <w:ind w:firstLine="0"/>
        <w:jc w:val="both"/>
        <w:rPr>
          <w:rFonts w:ascii="Baskerville Old Face" w:eastAsiaTheme="minorHAnsi" w:hAnsi="Baskerville Old Face"/>
          <w:sz w:val="22"/>
          <w:szCs w:val="22"/>
        </w:rPr>
      </w:pPr>
      <w:r w:rsidRPr="009603FE">
        <w:rPr>
          <w:rFonts w:ascii="Baskerville Old Face" w:eastAsiaTheme="minorHAnsi" w:hAnsi="Baskerville Old Face"/>
          <w:sz w:val="22"/>
          <w:szCs w:val="22"/>
        </w:rPr>
        <w:t>“Everything seemed so still</w:t>
      </w:r>
      <w:r w:rsidR="002E2B19">
        <w:rPr>
          <w:rFonts w:ascii="Baskerville Old Face" w:eastAsiaTheme="minorHAnsi" w:hAnsi="Baskerville Old Face"/>
          <w:sz w:val="22"/>
          <w:szCs w:val="22"/>
        </w:rPr>
        <w:t>. . . .</w:t>
      </w:r>
      <w:r w:rsidRPr="009603FE">
        <w:rPr>
          <w:rFonts w:ascii="Baskerville Old Face" w:eastAsiaTheme="minorHAnsi" w:hAnsi="Baskerville Old Face"/>
          <w:sz w:val="22"/>
          <w:szCs w:val="22"/>
        </w:rPr>
        <w:t>”</w:t>
      </w:r>
    </w:p>
    <w:p w14:paraId="01FBF176" w14:textId="341E8558" w:rsidR="00A45E32" w:rsidRDefault="00A442C7"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David Ellis, </w:t>
      </w:r>
      <w:r w:rsidRPr="00061516">
        <w:rPr>
          <w:rFonts w:ascii="Baskerville Old Face" w:eastAsiaTheme="minorHAnsi" w:hAnsi="Baskerville Old Face"/>
          <w:sz w:val="22"/>
          <w:szCs w:val="22"/>
        </w:rPr>
        <w:t>“The Story of the Monitor,” unpublished manuscript and typescript, Battle of Hampton Roads Collection (MS0359), The Mariners Museum Library, Newport News, VA, 25.</w:t>
      </w:r>
    </w:p>
    <w:p w14:paraId="0E9D412D" w14:textId="77777777" w:rsidR="00E01004"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“Now mark the condition our men</w:t>
      </w:r>
      <w:r w:rsidR="00352DE8">
        <w:rPr>
          <w:rFonts w:ascii="Baskerville Old Face" w:hAnsi="Baskerville Old Face"/>
          <w:sz w:val="22"/>
          <w:szCs w:val="22"/>
        </w:rPr>
        <w:t>. . . .</w:t>
      </w:r>
      <w:r w:rsidRPr="009603FE">
        <w:rPr>
          <w:rFonts w:ascii="Baskerville Old Face" w:hAnsi="Baskerville Old Face"/>
          <w:sz w:val="22"/>
          <w:szCs w:val="22"/>
        </w:rPr>
        <w:t>”</w:t>
      </w:r>
    </w:p>
    <w:p w14:paraId="63B43AA0" w14:textId="4020F677" w:rsidR="00E01004" w:rsidRDefault="00E01004" w:rsidP="00E01004">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Dana Greene to parents, March 14, 1862, in “Voyage to Destiny,” in </w:t>
      </w:r>
      <w:r w:rsidRPr="00061516">
        <w:rPr>
          <w:rFonts w:ascii="Baskerville Old Face" w:hAnsi="Baskerville Old Face"/>
          <w:i/>
          <w:sz w:val="22"/>
          <w:szCs w:val="22"/>
        </w:rPr>
        <w:t>Naval History Magazine</w:t>
      </w:r>
      <w:r w:rsidRPr="00061516">
        <w:rPr>
          <w:rFonts w:ascii="Baskerville Old Face" w:hAnsi="Baskerville Old Face"/>
          <w:sz w:val="22"/>
          <w:szCs w:val="22"/>
        </w:rPr>
        <w:t>, vol. 21 (April 2007), number 2.</w:t>
      </w:r>
    </w:p>
    <w:p w14:paraId="76231C3B" w14:textId="3F86699F" w:rsidR="00E01004" w:rsidRPr="00A57955" w:rsidRDefault="00E01004" w:rsidP="00E01004">
      <w:pPr>
        <w:pStyle w:val="Heading2"/>
      </w:pPr>
      <w:r w:rsidRPr="00A57955">
        <w:t xml:space="preserve">Page </w:t>
      </w:r>
      <w:r>
        <w:t>115</w:t>
      </w:r>
    </w:p>
    <w:p w14:paraId="53EB2322" w14:textId="381BFDEE" w:rsidR="009E0DC1" w:rsidRPr="009603FE" w:rsidRDefault="00E01004" w:rsidP="009603FE">
      <w:pPr>
        <w:keepNext w:val="0"/>
        <w:keepLines w:val="0"/>
        <w:spacing w:after="120" w:line="240" w:lineRule="auto"/>
        <w:ind w:firstLine="0"/>
        <w:jc w:val="both"/>
        <w:rPr>
          <w:rFonts w:ascii="Baskerville Old Face" w:hAnsi="Baskerville Old Face"/>
          <w:sz w:val="22"/>
          <w:szCs w:val="22"/>
        </w:rPr>
      </w:pPr>
      <w:r>
        <w:rPr>
          <w:rFonts w:ascii="Baskerville Old Face" w:hAnsi="Baskerville Old Face"/>
          <w:sz w:val="22"/>
          <w:szCs w:val="22"/>
        </w:rPr>
        <w:t>“</w:t>
      </w:r>
      <w:r w:rsidR="009E0DC1" w:rsidRPr="009603FE">
        <w:rPr>
          <w:rFonts w:ascii="Baskerville Old Face" w:hAnsi="Baskerville Old Face"/>
          <w:sz w:val="22"/>
          <w:szCs w:val="22"/>
        </w:rPr>
        <w:t>As for myself</w:t>
      </w:r>
      <w:r w:rsidR="00AC0554">
        <w:rPr>
          <w:rFonts w:ascii="Baskerville Old Face" w:hAnsi="Baskerville Old Face"/>
          <w:sz w:val="22"/>
          <w:szCs w:val="22"/>
        </w:rPr>
        <w:t>. . . .</w:t>
      </w:r>
      <w:r w:rsidR="009E0DC1" w:rsidRPr="009603FE">
        <w:rPr>
          <w:rFonts w:ascii="Baskerville Old Face" w:hAnsi="Baskerville Old Face"/>
          <w:sz w:val="22"/>
          <w:szCs w:val="22"/>
        </w:rPr>
        <w:t>”</w:t>
      </w:r>
    </w:p>
    <w:p w14:paraId="57F982CB" w14:textId="4AA748D8" w:rsidR="00A45E32" w:rsidRDefault="00E01004"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7EAFA2F8" w14:textId="352848C1"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contrast was that of a pigmy</w:t>
      </w:r>
      <w:r w:rsidR="00D229AF">
        <w:rPr>
          <w:rFonts w:ascii="Baskerville Old Face" w:hAnsi="Baskerville Old Face"/>
          <w:sz w:val="22"/>
          <w:szCs w:val="22"/>
        </w:rPr>
        <w:t>. . .</w:t>
      </w:r>
      <w:r w:rsidR="005D0F31">
        <w:rPr>
          <w:rFonts w:ascii="Baskerville Old Face" w:hAnsi="Baskerville Old Face"/>
          <w:sz w:val="22"/>
          <w:szCs w:val="22"/>
        </w:rPr>
        <w:t>”</w:t>
      </w:r>
    </w:p>
    <w:p w14:paraId="305E5C99" w14:textId="2CF2C7DE" w:rsidR="00A45E32" w:rsidRDefault="005D0F31"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Van Brunt to Welles, March 10, 1862, in </w:t>
      </w:r>
      <w:r w:rsidRPr="00061516">
        <w:rPr>
          <w:rFonts w:ascii="Baskerville Old Face" w:hAnsi="Baskerville Old Face"/>
          <w:i/>
          <w:iCs/>
          <w:sz w:val="22"/>
          <w:szCs w:val="22"/>
        </w:rPr>
        <w:t>Official Records of the Union and Confederate Navies in the War of the Rebellion</w:t>
      </w:r>
      <w:r w:rsidRPr="00061516">
        <w:rPr>
          <w:rFonts w:ascii="Baskerville Old Face" w:hAnsi="Baskerville Old Face"/>
          <w:iCs/>
          <w:sz w:val="22"/>
          <w:szCs w:val="22"/>
        </w:rPr>
        <w:t>,</w:t>
      </w:r>
      <w:r w:rsidRPr="00061516">
        <w:rPr>
          <w:rFonts w:ascii="Baskerville Old Face" w:hAnsi="Baskerville Old Face"/>
          <w:sz w:val="22"/>
          <w:szCs w:val="22"/>
        </w:rPr>
        <w:t xml:space="preserve"> 2 series, 29 vols. (Washington, D.C., 1894-1922), Series 1, vol. 7, 11. Hereafter cited as </w:t>
      </w:r>
      <w:bookmarkStart w:id="5" w:name="_Hlk531936689"/>
      <w:r w:rsidRPr="00061516">
        <w:rPr>
          <w:rFonts w:ascii="Baskerville Old Face" w:hAnsi="Baskerville Old Face"/>
          <w:i/>
          <w:sz w:val="22"/>
          <w:szCs w:val="22"/>
        </w:rPr>
        <w:t>ORN</w:t>
      </w:r>
      <w:bookmarkEnd w:id="5"/>
      <w:r w:rsidRPr="00061516">
        <w:rPr>
          <w:rFonts w:ascii="Baskerville Old Face" w:hAnsi="Baskerville Old Face"/>
          <w:sz w:val="22"/>
          <w:szCs w:val="22"/>
        </w:rPr>
        <w:t>.</w:t>
      </w:r>
    </w:p>
    <w:p w14:paraId="330BF935" w14:textId="0986E5BF"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infernal howl</w:t>
      </w:r>
      <w:r w:rsidR="00B21813">
        <w:rPr>
          <w:rFonts w:ascii="Baskerville Old Face" w:hAnsi="Baskerville Old Face"/>
          <w:sz w:val="22"/>
          <w:szCs w:val="22"/>
        </w:rPr>
        <w:t>. . . .</w:t>
      </w:r>
      <w:r w:rsidRPr="009603FE">
        <w:rPr>
          <w:rFonts w:ascii="Baskerville Old Face" w:hAnsi="Baskerville Old Face"/>
          <w:sz w:val="22"/>
          <w:szCs w:val="22"/>
        </w:rPr>
        <w:t>”</w:t>
      </w:r>
    </w:p>
    <w:p w14:paraId="0E9468D1" w14:textId="1207EE6A" w:rsidR="00A45E32" w:rsidRDefault="00B06314"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34.</w:t>
      </w:r>
    </w:p>
    <w:p w14:paraId="6D643C7E" w14:textId="2892495A"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situation was novel</w:t>
      </w:r>
      <w:r w:rsidR="00635EDF">
        <w:rPr>
          <w:rFonts w:ascii="Baskerville Old Face" w:hAnsi="Baskerville Old Face"/>
          <w:sz w:val="22"/>
          <w:szCs w:val="22"/>
        </w:rPr>
        <w:t>. . . .</w:t>
      </w:r>
      <w:r w:rsidRPr="009603FE">
        <w:rPr>
          <w:rFonts w:ascii="Baskerville Old Face" w:hAnsi="Baskerville Old Face"/>
          <w:sz w:val="22"/>
          <w:szCs w:val="22"/>
        </w:rPr>
        <w:t xml:space="preserve">” </w:t>
      </w:r>
      <w:r w:rsidR="00635EDF">
        <w:rPr>
          <w:rFonts w:ascii="Baskerville Old Face" w:hAnsi="Baskerville Old Face"/>
          <w:sz w:val="22"/>
          <w:szCs w:val="22"/>
        </w:rPr>
        <w:t>. . .</w:t>
      </w:r>
      <w:r w:rsidRPr="009603FE">
        <w:rPr>
          <w:rFonts w:ascii="Baskerville Old Face" w:hAnsi="Baskerville Old Face"/>
          <w:sz w:val="22"/>
          <w:szCs w:val="22"/>
        </w:rPr>
        <w:t xml:space="preserve"> “difficult and uncertain.”</w:t>
      </w:r>
    </w:p>
    <w:p w14:paraId="1CA76B4B" w14:textId="304FD2DD" w:rsidR="00A45E32" w:rsidRDefault="00B6085C"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 Dana Greene, “In the ‘Monitor’ Turret,” in </w:t>
      </w:r>
      <w:r w:rsidRPr="00061516">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061516">
        <w:rPr>
          <w:rFonts w:ascii="Baskerville Old Face" w:hAnsi="Baskerville Old Face"/>
          <w:sz w:val="22"/>
          <w:szCs w:val="22"/>
        </w:rPr>
        <w:t>,</w:t>
      </w:r>
      <w:r w:rsidRPr="00061516">
        <w:rPr>
          <w:rFonts w:ascii="Baskerville Old Face" w:hAnsi="Baskerville Old Face"/>
          <w:i/>
          <w:sz w:val="22"/>
          <w:szCs w:val="22"/>
        </w:rPr>
        <w:t>”</w:t>
      </w:r>
      <w:r w:rsidRPr="00061516">
        <w:rPr>
          <w:rFonts w:ascii="Baskerville Old Face" w:hAnsi="Baskerville Old Face"/>
          <w:sz w:val="22"/>
          <w:szCs w:val="22"/>
        </w:rPr>
        <w:t xml:space="preserve">4 vols. (New York, 1884-1888), vol. 1, 724. Hereafter cited as </w:t>
      </w:r>
      <w:r w:rsidRPr="00061516">
        <w:rPr>
          <w:rFonts w:ascii="Baskerville Old Face" w:hAnsi="Baskerville Old Face"/>
          <w:i/>
          <w:sz w:val="22"/>
          <w:szCs w:val="22"/>
        </w:rPr>
        <w:t>Battles and Leaders</w:t>
      </w:r>
      <w:r w:rsidRPr="00061516">
        <w:rPr>
          <w:rFonts w:ascii="Baskerville Old Face" w:hAnsi="Baskerville Old Face"/>
          <w:sz w:val="22"/>
          <w:szCs w:val="22"/>
        </w:rPr>
        <w:t>.</w:t>
      </w:r>
    </w:p>
    <w:p w14:paraId="3971B099" w14:textId="37497B8E"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“They performed their work with zeal</w:t>
      </w:r>
      <w:r w:rsidR="000B0A5E">
        <w:rPr>
          <w:rFonts w:ascii="Baskerville Old Face" w:hAnsi="Baskerville Old Face"/>
          <w:sz w:val="22"/>
          <w:szCs w:val="22"/>
        </w:rPr>
        <w:t>. . . .</w:t>
      </w:r>
      <w:r w:rsidRPr="009603FE">
        <w:rPr>
          <w:rFonts w:ascii="Baskerville Old Face" w:hAnsi="Baskerville Old Face"/>
          <w:sz w:val="22"/>
          <w:szCs w:val="22"/>
        </w:rPr>
        <w:t>”</w:t>
      </w:r>
    </w:p>
    <w:p w14:paraId="7084EB83" w14:textId="53634DB0" w:rsidR="00A45E32" w:rsidRDefault="002A632B"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E0DFDBF" w14:textId="238A5E18" w:rsidR="00725FDD" w:rsidRPr="00A57955" w:rsidRDefault="00725FDD" w:rsidP="00725FDD">
      <w:pPr>
        <w:pStyle w:val="Heading2"/>
      </w:pPr>
      <w:r w:rsidRPr="00A57955">
        <w:t xml:space="preserve">Page </w:t>
      </w:r>
      <w:r>
        <w:t>116</w:t>
      </w:r>
    </w:p>
    <w:p w14:paraId="5990BD1D" w14:textId="3076CFCC"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“Tell Mr. Greene not to fire</w:t>
      </w:r>
      <w:r w:rsidR="00BD1B5E">
        <w:rPr>
          <w:rFonts w:ascii="Baskerville Old Face" w:hAnsi="Baskerville Old Face"/>
          <w:sz w:val="22"/>
          <w:szCs w:val="22"/>
        </w:rPr>
        <w:t>. . . .</w:t>
      </w:r>
      <w:r w:rsidRPr="009603FE">
        <w:rPr>
          <w:rFonts w:ascii="Baskerville Old Face" w:hAnsi="Baskerville Old Face"/>
          <w:sz w:val="22"/>
          <w:szCs w:val="22"/>
        </w:rPr>
        <w:t>”</w:t>
      </w:r>
    </w:p>
    <w:p w14:paraId="1B404F15" w14:textId="49E51704" w:rsidR="00A45E32" w:rsidRDefault="002E63D6"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34.</w:t>
      </w:r>
    </w:p>
    <w:p w14:paraId="20B3F214" w14:textId="071D3053"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“At this time. . .I was approaching</w:t>
      </w:r>
      <w:r w:rsidR="0081183C">
        <w:rPr>
          <w:rFonts w:ascii="Baskerville Old Face" w:hAnsi="Baskerville Old Face"/>
          <w:sz w:val="22"/>
          <w:szCs w:val="22"/>
        </w:rPr>
        <w:t>. . . .</w:t>
      </w:r>
      <w:r w:rsidRPr="009603FE">
        <w:rPr>
          <w:rFonts w:ascii="Baskerville Old Face" w:hAnsi="Baskerville Old Face"/>
          <w:sz w:val="22"/>
          <w:szCs w:val="22"/>
        </w:rPr>
        <w:t xml:space="preserve">” </w:t>
      </w:r>
      <w:r w:rsidR="0081183C">
        <w:rPr>
          <w:rFonts w:ascii="Baskerville Old Face" w:hAnsi="Baskerville Old Face"/>
          <w:sz w:val="22"/>
          <w:szCs w:val="22"/>
        </w:rPr>
        <w:t xml:space="preserve">. . . </w:t>
      </w:r>
      <w:r w:rsidRPr="009603FE">
        <w:rPr>
          <w:rFonts w:ascii="Baskerville Old Face" w:hAnsi="Baskerville Old Face"/>
          <w:sz w:val="22"/>
          <w:szCs w:val="22"/>
        </w:rPr>
        <w:t>“Commence firing!”</w:t>
      </w:r>
    </w:p>
    <w:p w14:paraId="1F54A5E2" w14:textId="27F4CDD1" w:rsidR="00A45E32" w:rsidRDefault="00F63D44"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John L. Worden to Gideon Welles, January 5, 1868, in “Voyage to Destiny,” in </w:t>
      </w:r>
      <w:r w:rsidRPr="00061516">
        <w:rPr>
          <w:rFonts w:ascii="Baskerville Old Face" w:hAnsi="Baskerville Old Face"/>
          <w:i/>
          <w:sz w:val="22"/>
          <w:szCs w:val="22"/>
        </w:rPr>
        <w:t>Naval History Magazine</w:t>
      </w:r>
      <w:r w:rsidRPr="00061516">
        <w:rPr>
          <w:rFonts w:ascii="Baskerville Old Face" w:hAnsi="Baskerville Old Face"/>
          <w:sz w:val="22"/>
          <w:szCs w:val="22"/>
        </w:rPr>
        <w:t>, vol. 21 (April 2007), number 2.</w:t>
      </w:r>
    </w:p>
    <w:p w14:paraId="5DF9001E" w14:textId="32274C45"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“And thus commenced the great battle</w:t>
      </w:r>
      <w:r w:rsidR="007F1CF6">
        <w:rPr>
          <w:rFonts w:ascii="Baskerville Old Face" w:hAnsi="Baskerville Old Face"/>
          <w:sz w:val="22"/>
          <w:szCs w:val="22"/>
        </w:rPr>
        <w:t>. . . .</w:t>
      </w:r>
      <w:r w:rsidRPr="009603FE">
        <w:rPr>
          <w:rFonts w:ascii="Baskerville Old Face" w:hAnsi="Baskerville Old Face"/>
          <w:noProof/>
          <w:sz w:val="22"/>
          <w:szCs w:val="22"/>
        </w:rPr>
        <w:t>”</w:t>
      </w:r>
    </w:p>
    <w:p w14:paraId="17951109" w14:textId="566EB2D9" w:rsidR="00A45E32" w:rsidRDefault="00AD6155" w:rsidP="001C7A98">
      <w:pPr>
        <w:keepNext w:val="0"/>
        <w:keepLines w:val="0"/>
        <w:spacing w:after="120" w:line="240" w:lineRule="auto"/>
        <w:ind w:left="360" w:firstLine="0"/>
        <w:jc w:val="both"/>
        <w:rPr>
          <w:rFonts w:ascii="Baskerville Old Face" w:hAnsi="Baskerville Old Face"/>
          <w:noProof/>
          <w:sz w:val="22"/>
          <w:szCs w:val="22"/>
        </w:rPr>
      </w:pPr>
      <w:r w:rsidRPr="00061516">
        <w:rPr>
          <w:rFonts w:ascii="Baskerville Old Face" w:hAnsi="Baskerville Old Face"/>
          <w:sz w:val="22"/>
          <w:szCs w:val="22"/>
        </w:rPr>
        <w:t xml:space="preserve">Greene to parents, March 14, 1862, in “Voyage to Destiny,” in </w:t>
      </w:r>
      <w:r w:rsidRPr="00061516">
        <w:rPr>
          <w:rFonts w:ascii="Baskerville Old Face" w:hAnsi="Baskerville Old Face"/>
          <w:i/>
          <w:sz w:val="22"/>
          <w:szCs w:val="22"/>
        </w:rPr>
        <w:t>Naval History Magazine</w:t>
      </w:r>
      <w:r w:rsidRPr="00061516">
        <w:rPr>
          <w:rFonts w:ascii="Baskerville Old Face" w:hAnsi="Baskerville Old Face"/>
          <w:sz w:val="22"/>
          <w:szCs w:val="22"/>
        </w:rPr>
        <w:t>.</w:t>
      </w:r>
    </w:p>
    <w:p w14:paraId="348671EA" w14:textId="3F1E21B8"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noProof/>
          <w:sz w:val="22"/>
          <w:szCs w:val="22"/>
        </w:rPr>
        <w:t>“O, what a relief it was</w:t>
      </w:r>
      <w:r w:rsidR="00476C75">
        <w:rPr>
          <w:rFonts w:ascii="Baskerville Old Face" w:hAnsi="Baskerville Old Face"/>
          <w:noProof/>
          <w:sz w:val="22"/>
          <w:szCs w:val="22"/>
        </w:rPr>
        <w:t>. . . .</w:t>
      </w:r>
      <w:r w:rsidRPr="009603FE">
        <w:rPr>
          <w:rFonts w:ascii="Baskerville Old Face" w:hAnsi="Baskerville Old Face"/>
          <w:noProof/>
          <w:sz w:val="22"/>
          <w:szCs w:val="22"/>
        </w:rPr>
        <w:t xml:space="preserve">” </w:t>
      </w:r>
      <w:r w:rsidR="000944AF">
        <w:rPr>
          <w:rFonts w:ascii="Baskerville Old Face" w:hAnsi="Baskerville Old Face"/>
          <w:noProof/>
          <w:sz w:val="22"/>
          <w:szCs w:val="22"/>
        </w:rPr>
        <w:t xml:space="preserve">. . . </w:t>
      </w:r>
      <w:r w:rsidRPr="009603FE">
        <w:rPr>
          <w:rFonts w:ascii="Baskerville Old Face" w:hAnsi="Baskerville Old Face"/>
          <w:sz w:val="22"/>
          <w:szCs w:val="22"/>
        </w:rPr>
        <w:t xml:space="preserve">“her iron scales rattle.” </w:t>
      </w:r>
      <w:r w:rsidR="000944AF">
        <w:rPr>
          <w:rFonts w:ascii="Baskerville Old Face" w:hAnsi="Baskerville Old Face"/>
          <w:sz w:val="22"/>
          <w:szCs w:val="22"/>
        </w:rPr>
        <w:t xml:space="preserve">. . . </w:t>
      </w:r>
      <w:r w:rsidRPr="009603FE">
        <w:rPr>
          <w:rFonts w:ascii="Baskerville Old Face" w:hAnsi="Baskerville Old Face"/>
          <w:sz w:val="22"/>
          <w:szCs w:val="22"/>
        </w:rPr>
        <w:t>“which rattled on our iron deck</w:t>
      </w:r>
      <w:r w:rsidR="008D43E6">
        <w:rPr>
          <w:rFonts w:ascii="Baskerville Old Face" w:hAnsi="Baskerville Old Face"/>
          <w:sz w:val="22"/>
          <w:szCs w:val="22"/>
        </w:rPr>
        <w:t>. . . .</w:t>
      </w:r>
      <w:r w:rsidRPr="009603FE">
        <w:rPr>
          <w:rFonts w:ascii="Baskerville Old Face" w:hAnsi="Baskerville Old Face"/>
          <w:sz w:val="22"/>
          <w:szCs w:val="22"/>
        </w:rPr>
        <w:t>”</w:t>
      </w:r>
    </w:p>
    <w:p w14:paraId="45ABC5AC" w14:textId="43819D48" w:rsidR="00A45E32" w:rsidRDefault="00C45573"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34-35.</w:t>
      </w:r>
    </w:p>
    <w:p w14:paraId="66D479DF" w14:textId="77777777" w:rsidR="00C45573" w:rsidRDefault="009E0DC1" w:rsidP="008B51F8">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d…d fools are firing canister</w:t>
      </w:r>
      <w:r w:rsidR="00AF542B">
        <w:rPr>
          <w:rFonts w:ascii="Baskerville Old Face" w:hAnsi="Baskerville Old Face"/>
          <w:sz w:val="22"/>
          <w:szCs w:val="22"/>
        </w:rPr>
        <w:t>. . . .</w:t>
      </w:r>
      <w:r w:rsidRPr="009603FE">
        <w:rPr>
          <w:rFonts w:ascii="Baskerville Old Face" w:hAnsi="Baskerville Old Face"/>
          <w:sz w:val="22"/>
          <w:szCs w:val="22"/>
        </w:rPr>
        <w:t>”</w:t>
      </w:r>
    </w:p>
    <w:p w14:paraId="3C8F4E1A" w14:textId="2B006EAF" w:rsidR="00C45573" w:rsidRDefault="00F40363" w:rsidP="00F40363">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Alban C. Stimers, “An Engineer Aboard the </w:t>
      </w:r>
      <w:r w:rsidRPr="00061516">
        <w:rPr>
          <w:rFonts w:ascii="Baskerville Old Face" w:hAnsi="Baskerville Old Face"/>
          <w:i/>
          <w:sz w:val="22"/>
          <w:szCs w:val="22"/>
        </w:rPr>
        <w:t>Monitor</w:t>
      </w:r>
      <w:r w:rsidRPr="00061516">
        <w:rPr>
          <w:rFonts w:ascii="Baskerville Old Face" w:hAnsi="Baskerville Old Face"/>
          <w:sz w:val="22"/>
          <w:szCs w:val="22"/>
        </w:rPr>
        <w:t xml:space="preserve">,” in </w:t>
      </w:r>
      <w:r w:rsidRPr="00061516">
        <w:rPr>
          <w:rFonts w:ascii="Baskerville Old Face" w:hAnsi="Baskerville Old Face"/>
          <w:i/>
          <w:sz w:val="22"/>
          <w:szCs w:val="22"/>
        </w:rPr>
        <w:t>Civil War Times Illustrated</w:t>
      </w:r>
      <w:r w:rsidRPr="00061516">
        <w:rPr>
          <w:rFonts w:ascii="Baskerville Old Face" w:hAnsi="Baskerville Old Face"/>
          <w:sz w:val="22"/>
          <w:szCs w:val="22"/>
        </w:rPr>
        <w:t>, vol. 9 (April 1970), Number 1, 33.</w:t>
      </w:r>
    </w:p>
    <w:p w14:paraId="3781C318" w14:textId="3C740C11" w:rsidR="00F40363" w:rsidRPr="00A57955" w:rsidRDefault="00F40363" w:rsidP="00F40363">
      <w:pPr>
        <w:pStyle w:val="Heading2"/>
      </w:pPr>
      <w:r w:rsidRPr="00A57955">
        <w:t xml:space="preserve">Page </w:t>
      </w:r>
      <w:r>
        <w:t>117</w:t>
      </w:r>
    </w:p>
    <w:p w14:paraId="6541BD87" w14:textId="229933A5" w:rsidR="009E0DC1" w:rsidRPr="009603FE" w:rsidRDefault="009E0DC1" w:rsidP="008B51F8">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“Did the shot come through</w:t>
      </w:r>
      <w:r w:rsidR="00600A08">
        <w:rPr>
          <w:rFonts w:ascii="Baskerville Old Face" w:hAnsi="Baskerville Old Face"/>
          <w:sz w:val="22"/>
          <w:szCs w:val="22"/>
        </w:rPr>
        <w:t>. . . .</w:t>
      </w:r>
      <w:r w:rsidRPr="009603FE">
        <w:rPr>
          <w:rFonts w:ascii="Baskerville Old Face" w:hAnsi="Baskerville Old Face"/>
          <w:sz w:val="22"/>
          <w:szCs w:val="22"/>
        </w:rPr>
        <w:t>”</w:t>
      </w:r>
    </w:p>
    <w:p w14:paraId="314484F1" w14:textId="1AE6781B" w:rsidR="00A45E32" w:rsidRDefault="00F40363"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lastRenderedPageBreak/>
        <w:t>Ibid.</w:t>
      </w:r>
    </w:p>
    <w:p w14:paraId="7A94B88A" w14:textId="730FB4CD"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“Then we would be wholly disabled.”</w:t>
      </w:r>
    </w:p>
    <w:p w14:paraId="7D1D778B" w14:textId="0775F4AA" w:rsidR="00A45E32" w:rsidRDefault="001E3064"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Worden, “</w:t>
      </w:r>
      <w:r w:rsidRPr="00061516">
        <w:rPr>
          <w:rFonts w:ascii="Baskerville Old Face" w:hAnsi="Baskerville Old Face"/>
          <w:i/>
          <w:sz w:val="22"/>
          <w:szCs w:val="22"/>
        </w:rPr>
        <w:t xml:space="preserve">Monitor </w:t>
      </w:r>
      <w:r w:rsidRPr="00061516">
        <w:rPr>
          <w:rFonts w:ascii="Baskerville Old Face" w:hAnsi="Baskerville Old Face"/>
          <w:sz w:val="22"/>
          <w:szCs w:val="22"/>
        </w:rPr>
        <w:t>and the</w:t>
      </w:r>
      <w:r w:rsidRPr="00061516">
        <w:rPr>
          <w:rFonts w:ascii="Baskerville Old Face" w:hAnsi="Baskerville Old Face"/>
          <w:i/>
          <w:sz w:val="22"/>
          <w:szCs w:val="22"/>
        </w:rPr>
        <w:t xml:space="preserve"> Merrimac</w:t>
      </w:r>
      <w:r w:rsidRPr="00061516">
        <w:rPr>
          <w:rFonts w:ascii="Baskerville Old Face" w:hAnsi="Baskerville Old Face"/>
          <w:sz w:val="22"/>
          <w:szCs w:val="22"/>
        </w:rPr>
        <w:t>,” loc. 951-1</w:t>
      </w:r>
      <w:r>
        <w:rPr>
          <w:rFonts w:ascii="Baskerville Old Face" w:hAnsi="Baskerville Old Face"/>
          <w:sz w:val="22"/>
          <w:szCs w:val="22"/>
        </w:rPr>
        <w:t>1</w:t>
      </w:r>
      <w:r w:rsidRPr="00061516">
        <w:rPr>
          <w:rFonts w:ascii="Baskerville Old Face" w:hAnsi="Baskerville Old Face"/>
          <w:sz w:val="22"/>
          <w:szCs w:val="22"/>
        </w:rPr>
        <w:t>18 of 568, Kindle.</w:t>
      </w:r>
    </w:p>
    <w:p w14:paraId="46707DE3" w14:textId="24EE2A95"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“a perfect mold” </w:t>
      </w:r>
      <w:r w:rsidR="00680726">
        <w:rPr>
          <w:rFonts w:ascii="Baskerville Old Face" w:hAnsi="Baskerville Old Face"/>
          <w:sz w:val="22"/>
          <w:szCs w:val="22"/>
        </w:rPr>
        <w:t xml:space="preserve">. . . </w:t>
      </w:r>
      <w:r w:rsidRPr="009603FE">
        <w:rPr>
          <w:rFonts w:ascii="Baskerville Old Face" w:hAnsi="Baskerville Old Face"/>
          <w:sz w:val="22"/>
          <w:szCs w:val="22"/>
        </w:rPr>
        <w:t>“If anything could test the turret</w:t>
      </w:r>
      <w:r w:rsidR="00680726">
        <w:rPr>
          <w:rFonts w:ascii="Baskerville Old Face" w:hAnsi="Baskerville Old Face"/>
          <w:sz w:val="22"/>
          <w:szCs w:val="22"/>
        </w:rPr>
        <w:t>. . . .</w:t>
      </w:r>
      <w:r w:rsidRPr="009603FE">
        <w:rPr>
          <w:rFonts w:ascii="Baskerville Old Face" w:hAnsi="Baskerville Old Face"/>
          <w:sz w:val="22"/>
          <w:szCs w:val="22"/>
        </w:rPr>
        <w:t>”</w:t>
      </w:r>
    </w:p>
    <w:p w14:paraId="43CCE1D8" w14:textId="4FDE07DB" w:rsidR="00A45E32" w:rsidRDefault="00B01991"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1F3527E" w14:textId="3137156C" w:rsidR="00C9297C" w:rsidRPr="00A57955" w:rsidRDefault="00C9297C" w:rsidP="00C9297C">
      <w:pPr>
        <w:pStyle w:val="Heading2"/>
      </w:pPr>
      <w:r w:rsidRPr="00A57955">
        <w:t xml:space="preserve">Page </w:t>
      </w:r>
      <w:r>
        <w:t>118</w:t>
      </w:r>
    </w:p>
    <w:p w14:paraId="649A5B02" w14:textId="49EFD1B9"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might open a seam. . . .”</w:t>
      </w:r>
    </w:p>
    <w:p w14:paraId="0CDE343D" w14:textId="5CCAF05F" w:rsidR="00A45E32" w:rsidRDefault="00C9297C"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0A24B00" w14:textId="25975534"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hull was uninjured, except</w:t>
      </w:r>
      <w:r w:rsidR="00BA3C8E">
        <w:rPr>
          <w:rFonts w:ascii="Baskerville Old Face" w:hAnsi="Baskerville Old Face"/>
          <w:sz w:val="22"/>
          <w:szCs w:val="22"/>
        </w:rPr>
        <w:t>. . . .</w:t>
      </w:r>
      <w:r w:rsidRPr="009603FE">
        <w:rPr>
          <w:rFonts w:ascii="Baskerville Old Face" w:hAnsi="Baskerville Old Face"/>
          <w:sz w:val="22"/>
          <w:szCs w:val="22"/>
        </w:rPr>
        <w:t>”</w:t>
      </w:r>
    </w:p>
    <w:p w14:paraId="22EA6D1D" w14:textId="5A51D59B" w:rsidR="00A45E32" w:rsidRDefault="00D671D5"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723A1BCD" w14:textId="3C298B86" w:rsidR="00AB5932"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“The </w:t>
      </w:r>
      <w:r w:rsidRPr="009603FE">
        <w:rPr>
          <w:rFonts w:ascii="Baskerville Old Face" w:hAnsi="Baskerville Old Face"/>
          <w:i/>
          <w:sz w:val="22"/>
          <w:szCs w:val="22"/>
        </w:rPr>
        <w:t>Merrimac</w:t>
      </w:r>
      <w:r w:rsidRPr="009603FE">
        <w:rPr>
          <w:rFonts w:ascii="Baskerville Old Face" w:hAnsi="Baskerville Old Face"/>
          <w:sz w:val="22"/>
          <w:szCs w:val="22"/>
        </w:rPr>
        <w:t xml:space="preserve"> could not sink us</w:t>
      </w:r>
      <w:r w:rsidR="00A276DE">
        <w:rPr>
          <w:rFonts w:ascii="Baskerville Old Face" w:hAnsi="Baskerville Old Face"/>
          <w:sz w:val="22"/>
          <w:szCs w:val="22"/>
        </w:rPr>
        <w:t>. . . .</w:t>
      </w:r>
      <w:r w:rsidRPr="009603FE">
        <w:rPr>
          <w:rFonts w:ascii="Baskerville Old Face" w:hAnsi="Baskerville Old Face"/>
          <w:sz w:val="22"/>
          <w:szCs w:val="22"/>
        </w:rPr>
        <w:t xml:space="preserve">” </w:t>
      </w:r>
      <w:r w:rsidR="00A276DE">
        <w:rPr>
          <w:rFonts w:ascii="Baskerville Old Face" w:hAnsi="Baskerville Old Face"/>
          <w:sz w:val="22"/>
          <w:szCs w:val="22"/>
        </w:rPr>
        <w:t>. . .</w:t>
      </w:r>
      <w:r w:rsidRPr="009603FE">
        <w:rPr>
          <w:rFonts w:ascii="Baskerville Old Face" w:hAnsi="Baskerville Old Face"/>
          <w:sz w:val="22"/>
          <w:szCs w:val="22"/>
        </w:rPr>
        <w:t xml:space="preserve"> “The men cheered; the knowledge put</w:t>
      </w:r>
      <w:r w:rsidR="00AB5932">
        <w:rPr>
          <w:rFonts w:ascii="Baskerville Old Face" w:hAnsi="Baskerville Old Face"/>
          <w:sz w:val="22"/>
          <w:szCs w:val="22"/>
        </w:rPr>
        <w:t>. . . .</w:t>
      </w:r>
      <w:r w:rsidRPr="009603FE">
        <w:rPr>
          <w:rFonts w:ascii="Baskerville Old Face" w:hAnsi="Baskerville Old Face"/>
          <w:sz w:val="22"/>
          <w:szCs w:val="22"/>
        </w:rPr>
        <w:t>”</w:t>
      </w:r>
    </w:p>
    <w:p w14:paraId="49891F00" w14:textId="7BA1AB62" w:rsidR="00A45E32" w:rsidRDefault="00D671D5"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D23E85C" w14:textId="458ECA9E"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 look of confidence passed over</w:t>
      </w:r>
      <w:r w:rsidR="00FD62A5">
        <w:rPr>
          <w:rFonts w:ascii="Baskerville Old Face" w:hAnsi="Baskerville Old Face"/>
          <w:sz w:val="22"/>
          <w:szCs w:val="22"/>
        </w:rPr>
        <w:t>. . . .</w:t>
      </w:r>
      <w:r w:rsidRPr="009603FE">
        <w:rPr>
          <w:rFonts w:ascii="Baskerville Old Face" w:hAnsi="Baskerville Old Face"/>
          <w:sz w:val="22"/>
          <w:szCs w:val="22"/>
        </w:rPr>
        <w:t>”</w:t>
      </w:r>
    </w:p>
    <w:p w14:paraId="7112F058" w14:textId="0B89F6C4" w:rsidR="00A45E32" w:rsidRDefault="008B3D95"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Greene, “In the ‘Monitor’ Turret” in </w:t>
      </w:r>
      <w:r w:rsidRPr="00061516">
        <w:rPr>
          <w:rFonts w:ascii="Baskerville Old Face" w:hAnsi="Baskerville Old Face"/>
          <w:i/>
          <w:sz w:val="22"/>
          <w:szCs w:val="22"/>
        </w:rPr>
        <w:t xml:space="preserve">Battles and Leaders </w:t>
      </w:r>
      <w:r w:rsidRPr="00061516">
        <w:rPr>
          <w:rFonts w:ascii="Baskerville Old Face" w:hAnsi="Baskerville Old Face"/>
          <w:sz w:val="22"/>
          <w:szCs w:val="22"/>
        </w:rPr>
        <w:t>vol. 1, 723.</w:t>
      </w:r>
    </w:p>
    <w:p w14:paraId="2595F574" w14:textId="598AD7EE"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“It don’t make much difference who fires at us.”</w:t>
      </w:r>
    </w:p>
    <w:p w14:paraId="26C2EC64" w14:textId="45E37B33" w:rsidR="00A45E32" w:rsidRDefault="008B3D95"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Albert Campbell to Clara, March 10, 1862, in </w:t>
      </w:r>
      <w:r w:rsidRPr="00061516">
        <w:rPr>
          <w:rFonts w:ascii="Baskerville Old Face" w:hAnsi="Baskerville Old Face"/>
          <w:i/>
          <w:sz w:val="22"/>
          <w:szCs w:val="22"/>
        </w:rPr>
        <w:t>Perspectives on the Civil War</w:t>
      </w:r>
      <w:r w:rsidRPr="00061516">
        <w:rPr>
          <w:rFonts w:ascii="Baskerville Old Face" w:hAnsi="Baskerville Old Face"/>
          <w:sz w:val="22"/>
          <w:szCs w:val="22"/>
        </w:rPr>
        <w:t xml:space="preserve"> (Newport News, Va.: The Mariners’ Museum, n.d.), 23.</w:t>
      </w:r>
    </w:p>
    <w:p w14:paraId="04F6296D" w14:textId="44FEF568"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“Ironclad against ironclad</w:t>
      </w:r>
      <w:r w:rsidR="0094258D">
        <w:rPr>
          <w:rFonts w:ascii="Baskerville Old Face" w:hAnsi="Baskerville Old Face"/>
          <w:sz w:val="22"/>
          <w:szCs w:val="22"/>
        </w:rPr>
        <w:t>. . . .</w:t>
      </w:r>
      <w:r w:rsidRPr="009603FE">
        <w:rPr>
          <w:rFonts w:ascii="Baskerville Old Face" w:hAnsi="Baskerville Old Face"/>
          <w:sz w:val="22"/>
          <w:szCs w:val="22"/>
        </w:rPr>
        <w:t xml:space="preserve">” </w:t>
      </w:r>
    </w:p>
    <w:p w14:paraId="0101CFE2" w14:textId="2A82E964" w:rsidR="00A45E32" w:rsidRDefault="004A32A8"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Stimers to Ericsson, March 9, 1862, in </w:t>
      </w:r>
      <w:r w:rsidRPr="00061516">
        <w:rPr>
          <w:rFonts w:ascii="Baskerville Old Face" w:hAnsi="Baskerville Old Face"/>
          <w:i/>
          <w:sz w:val="22"/>
          <w:szCs w:val="22"/>
        </w:rPr>
        <w:t>ORN</w:t>
      </w:r>
      <w:r w:rsidRPr="00061516">
        <w:rPr>
          <w:rFonts w:ascii="Baskerville Old Face" w:hAnsi="Baskerville Old Face"/>
          <w:sz w:val="22"/>
          <w:szCs w:val="22"/>
        </w:rPr>
        <w:t>, series 1, vol. 7, 26.</w:t>
      </w:r>
    </w:p>
    <w:p w14:paraId="729FFC9B" w14:textId="305A4D6C"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“covered with powder &amp; smoke</w:t>
      </w:r>
      <w:r w:rsidR="00F67476">
        <w:rPr>
          <w:rFonts w:ascii="Baskerville Old Face" w:hAnsi="Baskerville Old Face"/>
          <w:sz w:val="22"/>
          <w:szCs w:val="22"/>
        </w:rPr>
        <w:t>. . . .</w:t>
      </w:r>
      <w:r w:rsidRPr="009603FE">
        <w:rPr>
          <w:rFonts w:ascii="Baskerville Old Face" w:hAnsi="Baskerville Old Face"/>
          <w:sz w:val="22"/>
          <w:szCs w:val="22"/>
        </w:rPr>
        <w:t>”</w:t>
      </w:r>
    </w:p>
    <w:p w14:paraId="769B6A62" w14:textId="74A01B73" w:rsidR="00A45E32" w:rsidRDefault="004A32A8"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Keeler to Anna, March 6, 1862, in Daly, ed., </w:t>
      </w:r>
      <w:r w:rsidRPr="00061516">
        <w:rPr>
          <w:rFonts w:ascii="Baskerville Old Face" w:hAnsi="Baskerville Old Face"/>
          <w:i/>
          <w:color w:val="000000"/>
          <w:sz w:val="22"/>
          <w:szCs w:val="22"/>
        </w:rPr>
        <w:t>Aboard the USS Monitor</w:t>
      </w:r>
      <w:r w:rsidRPr="00061516">
        <w:rPr>
          <w:rFonts w:ascii="Baskerville Old Face" w:hAnsi="Baskerville Old Face"/>
          <w:color w:val="000000"/>
          <w:sz w:val="22"/>
          <w:szCs w:val="22"/>
        </w:rPr>
        <w:t xml:space="preserve">, </w:t>
      </w:r>
      <w:r w:rsidRPr="00061516">
        <w:rPr>
          <w:rFonts w:ascii="Baskerville Old Face" w:hAnsi="Baskerville Old Face"/>
          <w:sz w:val="22"/>
          <w:szCs w:val="22"/>
        </w:rPr>
        <w:t>35.</w:t>
      </w:r>
    </w:p>
    <w:p w14:paraId="7EAAC77B" w14:textId="776A91E9"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“We. . .were often within a ship’s length</w:t>
      </w:r>
      <w:r w:rsidR="00CE17CF">
        <w:rPr>
          <w:rFonts w:ascii="Baskerville Old Face" w:hAnsi="Baskerville Old Face"/>
          <w:sz w:val="22"/>
          <w:szCs w:val="22"/>
        </w:rPr>
        <w:t>. . . .</w:t>
      </w:r>
      <w:r w:rsidRPr="009603FE">
        <w:rPr>
          <w:rFonts w:ascii="Baskerville Old Face" w:hAnsi="Baskerville Old Face"/>
          <w:sz w:val="22"/>
          <w:szCs w:val="22"/>
        </w:rPr>
        <w:t>”</w:t>
      </w:r>
    </w:p>
    <w:p w14:paraId="02266CE7" w14:textId="5A76006C" w:rsidR="00A45E32" w:rsidRDefault="004A32A8"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color w:val="000000"/>
          <w:sz w:val="22"/>
          <w:szCs w:val="22"/>
        </w:rPr>
        <w:t xml:space="preserve">Jones, “Services of the Virginia,”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 52 vols.,</w:t>
      </w:r>
      <w:r w:rsidRPr="00061516">
        <w:rPr>
          <w:rFonts w:ascii="Baskerville Old Face" w:hAnsi="Baskerville Old Face"/>
          <w:color w:val="000000"/>
          <w:sz w:val="22"/>
          <w:szCs w:val="22"/>
        </w:rPr>
        <w:t xml:space="preserve"> vol. 11 (January-December 1904), 71.</w:t>
      </w:r>
    </w:p>
    <w:p w14:paraId="28AE2C5E" w14:textId="20D6F3B0" w:rsidR="00356AB5" w:rsidRPr="00A57955" w:rsidRDefault="00356AB5" w:rsidP="00356AB5">
      <w:pPr>
        <w:pStyle w:val="Heading2"/>
      </w:pPr>
      <w:r w:rsidRPr="00A57955">
        <w:t xml:space="preserve">Page </w:t>
      </w:r>
      <w:r>
        <w:t>11</w:t>
      </w:r>
      <w:r w:rsidR="003D2A99">
        <w:t>9</w:t>
      </w:r>
    </w:p>
    <w:p w14:paraId="53E378BC" w14:textId="54B80C06" w:rsidR="00356AB5" w:rsidRDefault="00385228" w:rsidP="009603FE">
      <w:pPr>
        <w:keepNext w:val="0"/>
        <w:keepLines w:val="0"/>
        <w:spacing w:after="120" w:line="240" w:lineRule="auto"/>
        <w:ind w:firstLine="0"/>
        <w:jc w:val="both"/>
        <w:rPr>
          <w:rFonts w:ascii="Baskerville Old Face" w:hAnsi="Baskerville Old Face"/>
          <w:sz w:val="22"/>
          <w:szCs w:val="22"/>
        </w:rPr>
      </w:pPr>
      <w:r w:rsidRPr="00385228">
        <w:rPr>
          <w:rFonts w:ascii="Baskerville Old Face" w:hAnsi="Baskerville Old Face"/>
          <w:sz w:val="22"/>
          <w:szCs w:val="22"/>
        </w:rPr>
        <w:t>“Once while passing we fired a broadside at her only a few yards distant. She and her</w:t>
      </w:r>
      <w:r>
        <w:rPr>
          <w:rFonts w:ascii="Baskerville Old Face" w:hAnsi="Baskerville Old Face"/>
          <w:sz w:val="22"/>
          <w:szCs w:val="22"/>
        </w:rPr>
        <w:t>. . . .”</w:t>
      </w:r>
    </w:p>
    <w:p w14:paraId="684A5124" w14:textId="7970F672" w:rsidR="00356AB5" w:rsidRDefault="00385228" w:rsidP="0038522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78B3BF94" w14:textId="715EB692"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“Five times during the engagement</w:t>
      </w:r>
      <w:r w:rsidR="00F40C92">
        <w:rPr>
          <w:rFonts w:ascii="Baskerville Old Face" w:hAnsi="Baskerville Old Face"/>
          <w:sz w:val="22"/>
          <w:szCs w:val="22"/>
        </w:rPr>
        <w:t>. . . .</w:t>
      </w:r>
      <w:r w:rsidRPr="009603FE">
        <w:rPr>
          <w:rFonts w:ascii="Baskerville Old Face" w:hAnsi="Baskerville Old Face"/>
          <w:sz w:val="22"/>
          <w:szCs w:val="22"/>
        </w:rPr>
        <w:t>”</w:t>
      </w:r>
    </w:p>
    <w:p w14:paraId="21E8DC80" w14:textId="77D1AE49" w:rsidR="00A45E32" w:rsidRDefault="00EC3132"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Greene to parents, March 14, 1862, in “Voyage to Destiny,” in </w:t>
      </w:r>
      <w:r w:rsidRPr="00061516">
        <w:rPr>
          <w:rFonts w:ascii="Baskerville Old Face" w:hAnsi="Baskerville Old Face"/>
          <w:i/>
          <w:sz w:val="22"/>
          <w:szCs w:val="22"/>
        </w:rPr>
        <w:t>Naval History Magazine</w:t>
      </w:r>
      <w:r w:rsidRPr="00061516">
        <w:rPr>
          <w:rFonts w:ascii="Baskerville Old Face" w:hAnsi="Baskerville Old Face"/>
          <w:sz w:val="22"/>
          <w:szCs w:val="22"/>
        </w:rPr>
        <w:t>.</w:t>
      </w:r>
    </w:p>
    <w:p w14:paraId="22C98163" w14:textId="065D230E"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dropped like a dead man</w:t>
      </w:r>
      <w:r w:rsidR="00BA2F03">
        <w:rPr>
          <w:rFonts w:ascii="Baskerville Old Face" w:hAnsi="Baskerville Old Face"/>
          <w:sz w:val="22"/>
          <w:szCs w:val="22"/>
        </w:rPr>
        <w:t>. . . .</w:t>
      </w:r>
      <w:r w:rsidRPr="009603FE">
        <w:rPr>
          <w:rFonts w:ascii="Baskerville Old Face" w:hAnsi="Baskerville Old Face"/>
          <w:sz w:val="22"/>
          <w:szCs w:val="22"/>
        </w:rPr>
        <w:t xml:space="preserve">” </w:t>
      </w:r>
    </w:p>
    <w:p w14:paraId="6053B725" w14:textId="2291CBDE" w:rsidR="00A45E32" w:rsidRDefault="00892FFB"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William C. Davis, “The Battle of Hampton Roads,” in Harold Holzer and Tim Mulligan, eds., </w:t>
      </w:r>
      <w:r w:rsidRPr="00061516">
        <w:rPr>
          <w:rFonts w:ascii="Baskerville Old Face" w:hAnsi="Baskerville Old Face"/>
          <w:i/>
          <w:iCs/>
          <w:sz w:val="22"/>
          <w:szCs w:val="22"/>
        </w:rPr>
        <w:t>The Battle of Hampton Roads</w:t>
      </w:r>
      <w:r w:rsidRPr="00061516">
        <w:rPr>
          <w:rFonts w:ascii="Baskerville Old Face" w:hAnsi="Baskerville Old Face"/>
          <w:sz w:val="22"/>
          <w:szCs w:val="22"/>
        </w:rPr>
        <w:t xml:space="preserve"> (New York: Fordham University Press, 2006), 13.</w:t>
      </w:r>
    </w:p>
    <w:p w14:paraId="277566BE" w14:textId="708E6875"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immediately jumped up again</w:t>
      </w:r>
      <w:r w:rsidR="00BA3801">
        <w:rPr>
          <w:rFonts w:ascii="Baskerville Old Face" w:hAnsi="Baskerville Old Face"/>
          <w:sz w:val="22"/>
          <w:szCs w:val="22"/>
        </w:rPr>
        <w:t>.</w:t>
      </w:r>
      <w:r w:rsidR="00890105">
        <w:rPr>
          <w:rFonts w:ascii="Baskerville Old Face" w:hAnsi="Baskerville Old Face"/>
          <w:sz w:val="22"/>
          <w:szCs w:val="22"/>
        </w:rPr>
        <w:t xml:space="preserve"> . . .</w:t>
      </w:r>
      <w:r w:rsidRPr="009603FE">
        <w:rPr>
          <w:rFonts w:ascii="Baskerville Old Face" w:hAnsi="Baskerville Old Face"/>
          <w:sz w:val="22"/>
          <w:szCs w:val="22"/>
        </w:rPr>
        <w:t>”</w:t>
      </w:r>
    </w:p>
    <w:p w14:paraId="26E46173" w14:textId="6CAEDD1A" w:rsidR="00A45E32" w:rsidRDefault="007B21CE"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Stimers, “An Engineer Aboard the </w:t>
      </w:r>
      <w:r w:rsidRPr="00061516">
        <w:rPr>
          <w:rFonts w:ascii="Baskerville Old Face" w:hAnsi="Baskerville Old Face"/>
          <w:i/>
          <w:sz w:val="22"/>
          <w:szCs w:val="22"/>
        </w:rPr>
        <w:t>Monitor</w:t>
      </w:r>
      <w:r w:rsidRPr="00061516">
        <w:rPr>
          <w:rFonts w:ascii="Baskerville Old Face" w:hAnsi="Baskerville Old Face"/>
          <w:sz w:val="22"/>
          <w:szCs w:val="22"/>
        </w:rPr>
        <w:t>,” 35.</w:t>
      </w:r>
    </w:p>
    <w:p w14:paraId="1BD4C49F" w14:textId="08025D5F"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“The effect upon one shut up</w:t>
      </w:r>
      <w:r w:rsidR="005E7619">
        <w:rPr>
          <w:rFonts w:ascii="Baskerville Old Face" w:hAnsi="Baskerville Old Face"/>
          <w:sz w:val="22"/>
          <w:szCs w:val="22"/>
        </w:rPr>
        <w:t>. . . .</w:t>
      </w:r>
      <w:r w:rsidRPr="009603FE">
        <w:rPr>
          <w:rFonts w:ascii="Baskerville Old Face" w:hAnsi="Baskerville Old Face"/>
          <w:sz w:val="22"/>
          <w:szCs w:val="22"/>
        </w:rPr>
        <w:t>”</w:t>
      </w:r>
    </w:p>
    <w:p w14:paraId="6ACAC65E" w14:textId="24BB97A3" w:rsidR="00A45E32" w:rsidRDefault="00793F14"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Greene, “In the ‘Monitor’ Turret,” in </w:t>
      </w:r>
      <w:r w:rsidRPr="00061516">
        <w:rPr>
          <w:rFonts w:ascii="Baskerville Old Face" w:hAnsi="Baskerville Old Face"/>
          <w:i/>
          <w:sz w:val="22"/>
          <w:szCs w:val="22"/>
        </w:rPr>
        <w:t xml:space="preserve">Battles and Leaders </w:t>
      </w:r>
      <w:r w:rsidRPr="00061516">
        <w:rPr>
          <w:rFonts w:ascii="Baskerville Old Face" w:hAnsi="Baskerville Old Face"/>
          <w:sz w:val="22"/>
          <w:szCs w:val="22"/>
        </w:rPr>
        <w:t>vol. 1, 724-72</w:t>
      </w:r>
      <w:r>
        <w:rPr>
          <w:rFonts w:ascii="Baskerville Old Face" w:hAnsi="Baskerville Old Face"/>
          <w:sz w:val="22"/>
          <w:szCs w:val="22"/>
        </w:rPr>
        <w:t>6</w:t>
      </w:r>
      <w:r w:rsidRPr="00061516">
        <w:rPr>
          <w:rFonts w:ascii="Baskerville Old Face" w:hAnsi="Baskerville Old Face"/>
          <w:sz w:val="22"/>
          <w:szCs w:val="22"/>
        </w:rPr>
        <w:t>.</w:t>
      </w:r>
    </w:p>
    <w:p w14:paraId="3425F483" w14:textId="4E8F7E34" w:rsidR="0067229A" w:rsidRPr="00A57955" w:rsidRDefault="0067229A" w:rsidP="0067229A">
      <w:pPr>
        <w:pStyle w:val="Heading2"/>
      </w:pPr>
      <w:r w:rsidRPr="00A57955">
        <w:t xml:space="preserve">Page </w:t>
      </w:r>
      <w:r>
        <w:t>120</w:t>
      </w:r>
    </w:p>
    <w:p w14:paraId="1A8DD9E7" w14:textId="48B5E585"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“How does the </w:t>
      </w:r>
      <w:r w:rsidRPr="009603FE">
        <w:rPr>
          <w:rFonts w:ascii="Baskerville Old Face" w:hAnsi="Baskerville Old Face"/>
          <w:i/>
          <w:sz w:val="22"/>
          <w:szCs w:val="22"/>
        </w:rPr>
        <w:t>Merrimac</w:t>
      </w:r>
      <w:r w:rsidRPr="009603FE">
        <w:rPr>
          <w:rFonts w:ascii="Baskerville Old Face" w:hAnsi="Baskerville Old Face"/>
          <w:sz w:val="22"/>
          <w:szCs w:val="22"/>
        </w:rPr>
        <w:t xml:space="preserve"> bear?”</w:t>
      </w:r>
      <w:r w:rsidR="00D6783F">
        <w:rPr>
          <w:rFonts w:ascii="Baskerville Old Face" w:hAnsi="Baskerville Old Face"/>
          <w:sz w:val="22"/>
          <w:szCs w:val="22"/>
        </w:rPr>
        <w:t xml:space="preserve"> . . . </w:t>
      </w:r>
      <w:r w:rsidRPr="009603FE">
        <w:rPr>
          <w:rFonts w:ascii="Baskerville Old Face" w:hAnsi="Baskerville Old Face"/>
          <w:sz w:val="22"/>
          <w:szCs w:val="22"/>
        </w:rPr>
        <w:t xml:space="preserve"> “On the </w:t>
      </w:r>
      <w:r w:rsidRPr="009603FE">
        <w:rPr>
          <w:rFonts w:ascii="Baskerville Old Face" w:hAnsi="Baskerville Old Face"/>
          <w:noProof/>
          <w:sz w:val="22"/>
          <w:szCs w:val="22"/>
        </w:rPr>
        <w:t>starboard beam</w:t>
      </w:r>
      <w:r w:rsidRPr="009603FE">
        <w:rPr>
          <w:rFonts w:ascii="Baskerville Old Face" w:hAnsi="Baskerville Old Face"/>
          <w:sz w:val="22"/>
          <w:szCs w:val="22"/>
        </w:rPr>
        <w:t xml:space="preserve">” </w:t>
      </w:r>
      <w:r w:rsidR="00B06901">
        <w:rPr>
          <w:rFonts w:ascii="Baskerville Old Face" w:hAnsi="Baskerville Old Face"/>
          <w:sz w:val="22"/>
          <w:szCs w:val="22"/>
        </w:rPr>
        <w:t>. . .</w:t>
      </w:r>
      <w:r w:rsidRPr="009603FE">
        <w:rPr>
          <w:rFonts w:ascii="Baskerville Old Face" w:hAnsi="Baskerville Old Face"/>
          <w:sz w:val="22"/>
          <w:szCs w:val="22"/>
        </w:rPr>
        <w:t xml:space="preserve"> “On the port-quarter</w:t>
      </w:r>
      <w:r w:rsidR="00B06901">
        <w:rPr>
          <w:rFonts w:ascii="Baskerville Old Face" w:hAnsi="Baskerville Old Face"/>
          <w:sz w:val="22"/>
          <w:szCs w:val="22"/>
        </w:rPr>
        <w:t>. . . .</w:t>
      </w:r>
      <w:r w:rsidRPr="009603FE">
        <w:rPr>
          <w:rFonts w:ascii="Baskerville Old Face" w:hAnsi="Baskerville Old Face"/>
          <w:sz w:val="22"/>
          <w:szCs w:val="22"/>
        </w:rPr>
        <w:t>”</w:t>
      </w:r>
    </w:p>
    <w:p w14:paraId="400EC8A6" w14:textId="60C05298" w:rsidR="00A45E32" w:rsidRDefault="00B712FA"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w:t>
      </w:r>
    </w:p>
    <w:p w14:paraId="4EED275E" w14:textId="1C62A9AF"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lastRenderedPageBreak/>
        <w:t>“A careless or impatient hand</w:t>
      </w:r>
      <w:r w:rsidR="00143E2C">
        <w:rPr>
          <w:rFonts w:ascii="Baskerville Old Face" w:hAnsi="Baskerville Old Face"/>
          <w:sz w:val="22"/>
          <w:szCs w:val="22"/>
        </w:rPr>
        <w:t>. . . .</w:t>
      </w:r>
      <w:r w:rsidRPr="009603FE">
        <w:rPr>
          <w:rFonts w:ascii="Baskerville Old Face" w:hAnsi="Baskerville Old Face"/>
          <w:sz w:val="22"/>
          <w:szCs w:val="22"/>
        </w:rPr>
        <w:t xml:space="preserve">” </w:t>
      </w:r>
      <w:r w:rsidR="00143E2C">
        <w:rPr>
          <w:rFonts w:ascii="Baskerville Old Face" w:hAnsi="Baskerville Old Face"/>
          <w:sz w:val="22"/>
          <w:szCs w:val="22"/>
        </w:rPr>
        <w:t xml:space="preserve">. . . </w:t>
      </w:r>
      <w:r w:rsidRPr="009603FE">
        <w:rPr>
          <w:rFonts w:ascii="Baskerville Old Face" w:hAnsi="Baskerville Old Face"/>
          <w:sz w:val="22"/>
          <w:szCs w:val="22"/>
        </w:rPr>
        <w:t xml:space="preserve">“For this and other </w:t>
      </w:r>
      <w:r w:rsidRPr="009603FE">
        <w:rPr>
          <w:rFonts w:ascii="Baskerville Old Face" w:hAnsi="Baskerville Old Face"/>
          <w:noProof/>
          <w:sz w:val="22"/>
          <w:szCs w:val="22"/>
        </w:rPr>
        <w:t>reasons</w:t>
      </w:r>
      <w:r w:rsidR="003B08AC">
        <w:rPr>
          <w:rFonts w:ascii="Baskerville Old Face" w:hAnsi="Baskerville Old Face"/>
          <w:noProof/>
          <w:sz w:val="22"/>
          <w:szCs w:val="22"/>
        </w:rPr>
        <w:t>. . . .</w:t>
      </w:r>
      <w:r w:rsidRPr="009603FE">
        <w:rPr>
          <w:rFonts w:ascii="Baskerville Old Face" w:hAnsi="Baskerville Old Face"/>
          <w:sz w:val="22"/>
          <w:szCs w:val="22"/>
        </w:rPr>
        <w:t>”</w:t>
      </w:r>
    </w:p>
    <w:p w14:paraId="00860FE8" w14:textId="238BDECB" w:rsidR="00A45E32" w:rsidRDefault="00C361EB"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w:t>
      </w:r>
    </w:p>
    <w:p w14:paraId="7B0C20AE" w14:textId="167B4689"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“not altogether satisfactory.”</w:t>
      </w:r>
    </w:p>
    <w:p w14:paraId="19F6CB32" w14:textId="12378EBD" w:rsidR="00A45E32" w:rsidRDefault="006E5BB6" w:rsidP="006E5BB6">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061516">
        <w:rPr>
          <w:rFonts w:ascii="Baskerville Old Face" w:hAnsi="Baskerville Old Face"/>
          <w:sz w:val="22"/>
          <w:szCs w:val="22"/>
        </w:rPr>
        <w:t>.</w:t>
      </w:r>
    </w:p>
    <w:p w14:paraId="22662C02" w14:textId="23D52DCB" w:rsidR="005F41CE" w:rsidRPr="00A57955" w:rsidRDefault="005F41CE" w:rsidP="005F41CE">
      <w:pPr>
        <w:pStyle w:val="Heading2"/>
      </w:pPr>
      <w:r w:rsidRPr="00A57955">
        <w:t xml:space="preserve">Page </w:t>
      </w:r>
      <w:r>
        <w:t>121</w:t>
      </w:r>
    </w:p>
    <w:p w14:paraId="32ECF65C" w14:textId="44CAC589"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“an active, muscular man</w:t>
      </w:r>
      <w:r w:rsidR="002655DC">
        <w:rPr>
          <w:rFonts w:ascii="Baskerville Old Face" w:hAnsi="Baskerville Old Face"/>
          <w:sz w:val="22"/>
          <w:szCs w:val="22"/>
        </w:rPr>
        <w:t>. . . .</w:t>
      </w:r>
      <w:r w:rsidRPr="009603FE">
        <w:rPr>
          <w:rFonts w:ascii="Baskerville Old Face" w:hAnsi="Baskerville Old Face"/>
          <w:sz w:val="22"/>
          <w:szCs w:val="22"/>
        </w:rPr>
        <w:t xml:space="preserve">” </w:t>
      </w:r>
      <w:r w:rsidR="002655DC">
        <w:rPr>
          <w:rFonts w:ascii="Baskerville Old Face" w:hAnsi="Baskerville Old Face"/>
          <w:sz w:val="22"/>
          <w:szCs w:val="22"/>
        </w:rPr>
        <w:t xml:space="preserve">. . . </w:t>
      </w:r>
      <w:r w:rsidRPr="009603FE">
        <w:rPr>
          <w:rFonts w:ascii="Baskerville Old Face" w:hAnsi="Baskerville Old Face"/>
          <w:sz w:val="22"/>
          <w:szCs w:val="22"/>
        </w:rPr>
        <w:t>“The conditions were very different</w:t>
      </w:r>
      <w:r w:rsidR="002655DC">
        <w:rPr>
          <w:rFonts w:ascii="Baskerville Old Face" w:hAnsi="Baskerville Old Face"/>
          <w:sz w:val="22"/>
          <w:szCs w:val="22"/>
        </w:rPr>
        <w:t>. . . .</w:t>
      </w:r>
      <w:r w:rsidRPr="009603FE">
        <w:rPr>
          <w:rFonts w:ascii="Baskerville Old Face" w:hAnsi="Baskerville Old Face"/>
          <w:sz w:val="22"/>
          <w:szCs w:val="22"/>
        </w:rPr>
        <w:t>”</w:t>
      </w:r>
    </w:p>
    <w:p w14:paraId="7F2465A0" w14:textId="440531F3" w:rsidR="00A45E32" w:rsidRDefault="0016726F" w:rsidP="001C7A98">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5E7EE612" w14:textId="2B5627E0"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“I give a niger a half a dollar</w:t>
      </w:r>
      <w:r w:rsidR="00B673F4">
        <w:rPr>
          <w:rFonts w:ascii="Baskerville Old Face" w:hAnsi="Baskerville Old Face"/>
          <w:sz w:val="22"/>
          <w:szCs w:val="22"/>
        </w:rPr>
        <w:t>. . . .</w:t>
      </w:r>
      <w:r w:rsidRPr="009603FE">
        <w:rPr>
          <w:rFonts w:ascii="Baskerville Old Face" w:hAnsi="Baskerville Old Face"/>
          <w:sz w:val="22"/>
          <w:szCs w:val="22"/>
        </w:rPr>
        <w:t>”</w:t>
      </w:r>
    </w:p>
    <w:p w14:paraId="0311A86C" w14:textId="49709A65" w:rsidR="00A45E32" w:rsidRDefault="00E45372"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Sam McKee to Church McKee, March 10, 1862, in Hugh McKee, ed., </w:t>
      </w:r>
      <w:r w:rsidRPr="00061516">
        <w:rPr>
          <w:rFonts w:ascii="Baskerville Old Face" w:hAnsi="Baskerville Old Face"/>
          <w:i/>
          <w:sz w:val="22"/>
          <w:szCs w:val="22"/>
        </w:rPr>
        <w:t>The McKee Letters, 1859–1880: Correspondence of a Georgia Farm Family during the Civil War and Reconstruction</w:t>
      </w:r>
      <w:r w:rsidRPr="00061516">
        <w:rPr>
          <w:rFonts w:ascii="Baskerville Old Face" w:hAnsi="Baskerville Old Face"/>
          <w:sz w:val="22"/>
          <w:szCs w:val="22"/>
        </w:rPr>
        <w:t>, 2nd ed. (Milledgeville, GA, 2001), 63–64.</w:t>
      </w:r>
    </w:p>
    <w:p w14:paraId="454D3A86" w14:textId="7C1E657B"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 xml:space="preserve">“The </w:t>
      </w:r>
      <w:r w:rsidRPr="009603FE">
        <w:rPr>
          <w:rFonts w:ascii="Baskerville Old Face" w:hAnsi="Baskerville Old Face"/>
          <w:i/>
          <w:sz w:val="22"/>
          <w:szCs w:val="22"/>
        </w:rPr>
        <w:t>Virginia</w:t>
      </w:r>
      <w:r w:rsidRPr="009603FE">
        <w:rPr>
          <w:rFonts w:ascii="Baskerville Old Face" w:hAnsi="Baskerville Old Face"/>
          <w:sz w:val="22"/>
          <w:szCs w:val="22"/>
        </w:rPr>
        <w:t xml:space="preserve"> is discouragingly cumbrous</w:t>
      </w:r>
      <w:r w:rsidR="002F71F0">
        <w:rPr>
          <w:rFonts w:ascii="Baskerville Old Face" w:hAnsi="Baskerville Old Face"/>
          <w:sz w:val="22"/>
          <w:szCs w:val="22"/>
        </w:rPr>
        <w:t>. . . .</w:t>
      </w:r>
      <w:r w:rsidRPr="009603FE">
        <w:rPr>
          <w:rFonts w:ascii="Baskerville Old Face" w:hAnsi="Baskerville Old Face"/>
          <w:sz w:val="22"/>
          <w:szCs w:val="22"/>
        </w:rPr>
        <w:t xml:space="preserve">” </w:t>
      </w:r>
      <w:r w:rsidR="002F71F0">
        <w:rPr>
          <w:rFonts w:ascii="Baskerville Old Face" w:hAnsi="Baskerville Old Face"/>
          <w:sz w:val="22"/>
          <w:szCs w:val="22"/>
        </w:rPr>
        <w:t xml:space="preserve">. . . </w:t>
      </w:r>
      <w:r w:rsidRPr="009603FE">
        <w:rPr>
          <w:rFonts w:ascii="Baskerville Old Face" w:hAnsi="Baskerville Old Face"/>
          <w:sz w:val="22"/>
          <w:szCs w:val="22"/>
        </w:rPr>
        <w:t>“than if we had thrown marbles</w:t>
      </w:r>
      <w:r w:rsidR="002F71F0">
        <w:rPr>
          <w:rFonts w:ascii="Baskerville Old Face" w:hAnsi="Baskerville Old Face"/>
          <w:sz w:val="22"/>
          <w:szCs w:val="22"/>
        </w:rPr>
        <w:t>. . . .</w:t>
      </w:r>
      <w:r w:rsidRPr="009603FE">
        <w:rPr>
          <w:rFonts w:ascii="Baskerville Old Face" w:hAnsi="Baskerville Old Face"/>
          <w:sz w:val="22"/>
          <w:szCs w:val="22"/>
        </w:rPr>
        <w:t xml:space="preserve">” </w:t>
      </w:r>
      <w:r w:rsidR="00643E80">
        <w:rPr>
          <w:rFonts w:ascii="Baskerville Old Face" w:hAnsi="Baskerville Old Face"/>
          <w:sz w:val="22"/>
          <w:szCs w:val="22"/>
        </w:rPr>
        <w:t>. . .</w:t>
      </w:r>
      <w:r w:rsidRPr="009603FE">
        <w:rPr>
          <w:rFonts w:ascii="Baskerville Old Face" w:hAnsi="Baskerville Old Face"/>
          <w:sz w:val="22"/>
          <w:szCs w:val="22"/>
        </w:rPr>
        <w:t xml:space="preserve"> “The </w:t>
      </w:r>
      <w:r w:rsidRPr="009603FE">
        <w:rPr>
          <w:rFonts w:ascii="Baskerville Old Face" w:hAnsi="Baskerville Old Face"/>
          <w:i/>
          <w:sz w:val="22"/>
          <w:szCs w:val="22"/>
        </w:rPr>
        <w:t>Monitor</w:t>
      </w:r>
      <w:r w:rsidRPr="009603FE">
        <w:rPr>
          <w:rFonts w:ascii="Baskerville Old Face" w:hAnsi="Baskerville Old Face"/>
          <w:sz w:val="22"/>
          <w:szCs w:val="22"/>
        </w:rPr>
        <w:t xml:space="preserve"> is whirling around</w:t>
      </w:r>
      <w:r w:rsidR="00643E80">
        <w:rPr>
          <w:rFonts w:ascii="Baskerville Old Face" w:hAnsi="Baskerville Old Face"/>
          <w:sz w:val="22"/>
          <w:szCs w:val="22"/>
        </w:rPr>
        <w:t>. . . .</w:t>
      </w:r>
      <w:r w:rsidRPr="009603FE">
        <w:rPr>
          <w:rFonts w:ascii="Baskerville Old Face" w:hAnsi="Baskerville Old Face"/>
          <w:sz w:val="22"/>
          <w:szCs w:val="22"/>
        </w:rPr>
        <w:t>”</w:t>
      </w:r>
    </w:p>
    <w:p w14:paraId="21BD290B" w14:textId="61CD2F8B" w:rsidR="001C7A98" w:rsidRDefault="00A37391" w:rsidP="001C7A98">
      <w:pPr>
        <w:keepNext w:val="0"/>
        <w:keepLines w:val="0"/>
        <w:spacing w:after="120" w:line="240" w:lineRule="auto"/>
        <w:ind w:left="360" w:firstLine="0"/>
        <w:jc w:val="both"/>
        <w:rPr>
          <w:rFonts w:ascii="Baskerville Old Face" w:hAnsi="Baskerville Old Face"/>
          <w:sz w:val="22"/>
          <w:szCs w:val="22"/>
        </w:rPr>
      </w:pPr>
      <w:r w:rsidRPr="00061516">
        <w:rPr>
          <w:rFonts w:ascii="Baskerville Old Face" w:hAnsi="Baskerville Old Face"/>
          <w:sz w:val="22"/>
          <w:szCs w:val="22"/>
        </w:rPr>
        <w:t xml:space="preserve">William Norris, “The Story of the Confederate States Ship ‘Virginia’ (Once Merrimac.) Her Victory Over the Monitor,” in </w:t>
      </w:r>
      <w:r w:rsidRPr="00061516">
        <w:rPr>
          <w:rFonts w:ascii="Baskerville Old Face" w:hAnsi="Baskerville Old Face"/>
          <w:i/>
          <w:sz w:val="22"/>
          <w:szCs w:val="22"/>
        </w:rPr>
        <w:t>Southern Historical Society Papers</w:t>
      </w:r>
      <w:r w:rsidRPr="00061516">
        <w:rPr>
          <w:rFonts w:ascii="Baskerville Old Face" w:hAnsi="Baskerville Old Face"/>
          <w:sz w:val="22"/>
          <w:szCs w:val="22"/>
        </w:rPr>
        <w:t>, 52 vols., vol. 42 (September 1917), 210.</w:t>
      </w:r>
    </w:p>
    <w:p w14:paraId="3ECAF56E" w14:textId="144306B3" w:rsidR="009E0DC1" w:rsidRPr="009603FE" w:rsidRDefault="009E0DC1" w:rsidP="009603FE">
      <w:pPr>
        <w:keepNext w:val="0"/>
        <w:keepLines w:val="0"/>
        <w:spacing w:after="120" w:line="240" w:lineRule="auto"/>
        <w:ind w:firstLine="0"/>
        <w:jc w:val="both"/>
        <w:rPr>
          <w:rFonts w:ascii="Baskerville Old Face" w:hAnsi="Baskerville Old Face"/>
          <w:sz w:val="22"/>
          <w:szCs w:val="22"/>
        </w:rPr>
      </w:pPr>
      <w:r w:rsidRPr="009603FE">
        <w:rPr>
          <w:rFonts w:ascii="Baskerville Old Face" w:hAnsi="Baskerville Old Face"/>
          <w:sz w:val="22"/>
          <w:szCs w:val="22"/>
        </w:rPr>
        <w:t>“of midnight hue, which, like a thing of darkness</w:t>
      </w:r>
      <w:r w:rsidR="00592DA6">
        <w:rPr>
          <w:rFonts w:ascii="Baskerville Old Face" w:hAnsi="Baskerville Old Face"/>
          <w:sz w:val="22"/>
          <w:szCs w:val="22"/>
        </w:rPr>
        <w:t>. . . .</w:t>
      </w:r>
      <w:r w:rsidRPr="009603FE">
        <w:rPr>
          <w:rFonts w:ascii="Baskerville Old Face" w:hAnsi="Baskerville Old Face"/>
          <w:sz w:val="22"/>
          <w:szCs w:val="22"/>
        </w:rPr>
        <w:t>”</w:t>
      </w:r>
    </w:p>
    <w:p w14:paraId="4D8BEBA9" w14:textId="0A807201" w:rsidR="001C7A98" w:rsidRDefault="00824500" w:rsidP="001C7A98">
      <w:pPr>
        <w:keepNext w:val="0"/>
        <w:keepLines w:val="0"/>
        <w:spacing w:after="120" w:line="240" w:lineRule="auto"/>
        <w:ind w:left="360" w:firstLine="0"/>
        <w:jc w:val="both"/>
      </w:pPr>
      <w:r w:rsidRPr="00061516">
        <w:rPr>
          <w:rFonts w:ascii="Baskerville Old Face" w:hAnsi="Baskerville Old Face"/>
          <w:sz w:val="22"/>
          <w:szCs w:val="22"/>
        </w:rPr>
        <w:t xml:space="preserve">Sallie Brock Putnam, “Memoir of Sallie Brock Putnam,” in </w:t>
      </w:r>
      <w:r w:rsidRPr="00061516">
        <w:rPr>
          <w:rFonts w:ascii="Baskerville Old Face" w:hAnsi="Baskerville Old Face"/>
          <w:i/>
          <w:sz w:val="22"/>
          <w:szCs w:val="22"/>
        </w:rPr>
        <w:t>Richmond During the War: Four Years of Personal Observation</w:t>
      </w:r>
      <w:r w:rsidRPr="00061516">
        <w:rPr>
          <w:rFonts w:ascii="Baskerville Old Face" w:hAnsi="Baskerville Old Face"/>
          <w:sz w:val="22"/>
          <w:szCs w:val="22"/>
        </w:rPr>
        <w:t xml:space="preserve"> (New York: G. W. Carleton, 1867), 389.</w:t>
      </w:r>
    </w:p>
    <w:p w14:paraId="3B9B0825" w14:textId="70DC4690" w:rsidR="00075A73" w:rsidRPr="00FF3F49" w:rsidRDefault="00075A73" w:rsidP="00AA35C7">
      <w:pPr>
        <w:pStyle w:val="Heading1"/>
      </w:pPr>
      <w:r w:rsidRPr="00FF3F49">
        <w:t>Chapter 10: Nearly Every Shot Struck</w:t>
      </w:r>
    </w:p>
    <w:p w14:paraId="04E93B54" w14:textId="4445C130" w:rsidR="00D007C8" w:rsidRPr="00A57955" w:rsidRDefault="00D007C8" w:rsidP="00D007C8">
      <w:pPr>
        <w:pStyle w:val="Heading2"/>
      </w:pPr>
      <w:r w:rsidRPr="00A57955">
        <w:t xml:space="preserve">Page </w:t>
      </w:r>
      <w:r>
        <w:t>123</w:t>
      </w:r>
    </w:p>
    <w:p w14:paraId="64997E02" w14:textId="749F1162" w:rsidR="00B06190" w:rsidRPr="00B06190" w:rsidRDefault="00075A73"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“she could not possibly have made her appearance</w:t>
      </w:r>
      <w:r w:rsidR="00267A1C">
        <w:rPr>
          <w:rFonts w:ascii="Baskerville Old Face" w:hAnsi="Baskerville Old Face"/>
          <w:sz w:val="22"/>
          <w:szCs w:val="22"/>
        </w:rPr>
        <w:t>. . . .</w:t>
      </w:r>
      <w:r w:rsidRPr="00B06190">
        <w:rPr>
          <w:rFonts w:ascii="Baskerville Old Face" w:hAnsi="Baskerville Old Face"/>
          <w:sz w:val="22"/>
          <w:szCs w:val="22"/>
        </w:rPr>
        <w:t xml:space="preserve">” </w:t>
      </w:r>
      <w:r w:rsidR="00D914FC">
        <w:rPr>
          <w:rFonts w:ascii="Baskerville Old Face" w:hAnsi="Baskerville Old Face"/>
          <w:sz w:val="22"/>
          <w:szCs w:val="22"/>
        </w:rPr>
        <w:t xml:space="preserve">. . . </w:t>
      </w:r>
      <w:r w:rsidRPr="00B06190">
        <w:rPr>
          <w:rFonts w:ascii="Baskerville Old Face" w:hAnsi="Baskerville Old Face"/>
          <w:sz w:val="22"/>
          <w:szCs w:val="22"/>
        </w:rPr>
        <w:t>“She appeared but a pigmy. . . .”</w:t>
      </w:r>
    </w:p>
    <w:p w14:paraId="37D76339" w14:textId="7D70F753" w:rsidR="005D1DB0" w:rsidRDefault="0023668A"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John Taylor Wood, “The First Fight of Iron-Clads,” in </w:t>
      </w:r>
      <w:r w:rsidRPr="00B06190">
        <w:rPr>
          <w:rFonts w:ascii="Baskerville Old Face" w:hAnsi="Baskerville Old Face"/>
          <w:i/>
          <w:sz w:val="22"/>
          <w:szCs w:val="22"/>
        </w:rPr>
        <w:t>Battles and Leaders of the Civil War, Being for The Most Part Contributions by Union and Confederate Officers. Based Upon “The Century War Series.” Edited by Robert Underwood Johnson and Clarence Clough Buel, of the Editorial Staff of “The Century Magazine</w:t>
      </w:r>
      <w:r w:rsidRPr="00B06190">
        <w:rPr>
          <w:rFonts w:ascii="Baskerville Old Face" w:hAnsi="Baskerville Old Face"/>
          <w:sz w:val="22"/>
          <w:szCs w:val="22"/>
        </w:rPr>
        <w:t>,</w:t>
      </w:r>
      <w:r w:rsidRPr="00B06190">
        <w:rPr>
          <w:rFonts w:ascii="Baskerville Old Face" w:hAnsi="Baskerville Old Face"/>
          <w:i/>
          <w:sz w:val="22"/>
          <w:szCs w:val="22"/>
        </w:rPr>
        <w:t xml:space="preserve">” </w:t>
      </w:r>
      <w:r w:rsidRPr="00B06190">
        <w:rPr>
          <w:rFonts w:ascii="Baskerville Old Face" w:hAnsi="Baskerville Old Face"/>
          <w:sz w:val="22"/>
          <w:szCs w:val="22"/>
        </w:rPr>
        <w:t xml:space="preserve">4 vols. (New York, 1884-1888), vol. 1, 701. Hereafter cited as </w:t>
      </w:r>
      <w:r w:rsidRPr="00B06190">
        <w:rPr>
          <w:rFonts w:ascii="Baskerville Old Face" w:hAnsi="Baskerville Old Face"/>
          <w:i/>
          <w:sz w:val="22"/>
          <w:szCs w:val="22"/>
        </w:rPr>
        <w:t>Battles and Leaders</w:t>
      </w:r>
      <w:r w:rsidRPr="00B06190">
        <w:rPr>
          <w:rFonts w:ascii="Baskerville Old Face" w:hAnsi="Baskerville Old Face"/>
          <w:sz w:val="22"/>
          <w:szCs w:val="22"/>
        </w:rPr>
        <w:t>.</w:t>
      </w:r>
    </w:p>
    <w:p w14:paraId="5FCFBE90" w14:textId="4A31C45B" w:rsidR="0090600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“When her turret revolved we could see</w:t>
      </w:r>
      <w:r w:rsidR="00166C32">
        <w:rPr>
          <w:rFonts w:ascii="Baskerville Old Face" w:hAnsi="Baskerville Old Face"/>
          <w:sz w:val="22"/>
          <w:szCs w:val="22"/>
        </w:rPr>
        <w:t>. . . .</w:t>
      </w:r>
      <w:r w:rsidRPr="00B06190">
        <w:rPr>
          <w:rFonts w:ascii="Baskerville Old Face" w:hAnsi="Baskerville Old Face"/>
          <w:sz w:val="22"/>
          <w:szCs w:val="22"/>
        </w:rPr>
        <w:t>”</w:t>
      </w:r>
    </w:p>
    <w:p w14:paraId="541BC7C2" w14:textId="7033E416" w:rsidR="005D1DB0" w:rsidRDefault="00AB49E6"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Wm. R. Cline, “The Ironclad Ram Virginia - Confederate States Navy, Story of Her Launching and Accomplishments and Her Memorable Engagements of March 8 And 9, 1862,” in </w:t>
      </w:r>
      <w:r w:rsidRPr="00B06190">
        <w:rPr>
          <w:rFonts w:ascii="Baskerville Old Face" w:hAnsi="Baskerville Old Face"/>
          <w:i/>
          <w:sz w:val="22"/>
          <w:szCs w:val="22"/>
        </w:rPr>
        <w:t>Southern Historical Society Papers</w:t>
      </w:r>
      <w:r w:rsidRPr="00B06190">
        <w:rPr>
          <w:rFonts w:ascii="Baskerville Old Face" w:hAnsi="Baskerville Old Face"/>
          <w:sz w:val="22"/>
          <w:szCs w:val="22"/>
        </w:rPr>
        <w:t>, 52 vols. (January-December 1904), vol. 32, 246.</w:t>
      </w:r>
    </w:p>
    <w:p w14:paraId="6F84042A" w14:textId="790EF8A4"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“The </w:t>
      </w:r>
      <w:r w:rsidRPr="00B06190">
        <w:rPr>
          <w:rFonts w:ascii="Baskerville Old Face" w:hAnsi="Baskerville Old Face"/>
          <w:i/>
          <w:sz w:val="22"/>
          <w:szCs w:val="22"/>
        </w:rPr>
        <w:t>Virginia</w:t>
      </w:r>
      <w:r w:rsidRPr="00B06190">
        <w:rPr>
          <w:rFonts w:ascii="Baskerville Old Face" w:hAnsi="Baskerville Old Face"/>
          <w:sz w:val="22"/>
          <w:szCs w:val="22"/>
        </w:rPr>
        <w:t>, however, was a large target</w:t>
      </w:r>
      <w:r w:rsidR="00906000">
        <w:rPr>
          <w:rFonts w:ascii="Baskerville Old Face" w:hAnsi="Baskerville Old Face"/>
          <w:sz w:val="22"/>
          <w:szCs w:val="22"/>
        </w:rPr>
        <w:t>. . . .</w:t>
      </w:r>
      <w:r w:rsidRPr="00B06190">
        <w:rPr>
          <w:rFonts w:ascii="Baskerville Old Face" w:hAnsi="Baskerville Old Face"/>
          <w:sz w:val="22"/>
          <w:szCs w:val="22"/>
        </w:rPr>
        <w:t>”</w:t>
      </w:r>
    </w:p>
    <w:p w14:paraId="3B433FFD" w14:textId="3C7C704E" w:rsidR="005D1DB0" w:rsidRDefault="00451BDE"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color w:val="000000"/>
          <w:sz w:val="22"/>
          <w:szCs w:val="22"/>
        </w:rPr>
        <w:t xml:space="preserve">Catesby ap Roger Jones, “Services of the Virginia,” in </w:t>
      </w:r>
      <w:r w:rsidRPr="00B06190">
        <w:rPr>
          <w:rFonts w:ascii="Baskerville Old Face" w:hAnsi="Baskerville Old Face"/>
          <w:i/>
          <w:sz w:val="22"/>
          <w:szCs w:val="22"/>
        </w:rPr>
        <w:t>Southern Historical Society Papers</w:t>
      </w:r>
      <w:r w:rsidRPr="00B06190">
        <w:rPr>
          <w:rFonts w:ascii="Baskerville Old Face" w:hAnsi="Baskerville Old Face"/>
          <w:sz w:val="22"/>
          <w:szCs w:val="22"/>
        </w:rPr>
        <w:t>, 52 vols, vol. 11, 71.</w:t>
      </w:r>
    </w:p>
    <w:p w14:paraId="448FB099" w14:textId="007B9B01" w:rsidR="00592EF0" w:rsidRPr="00A57955" w:rsidRDefault="00592EF0" w:rsidP="00592EF0">
      <w:pPr>
        <w:pStyle w:val="Heading2"/>
      </w:pPr>
      <w:r w:rsidRPr="00A57955">
        <w:t xml:space="preserve">Page </w:t>
      </w:r>
      <w:r>
        <w:t>124</w:t>
      </w:r>
    </w:p>
    <w:p w14:paraId="0A04F7BB" w14:textId="77777777" w:rsidR="000C47EA"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 only damage [</w:t>
      </w:r>
      <w:r w:rsidRPr="00B06190">
        <w:rPr>
          <w:rFonts w:ascii="Baskerville Old Face" w:hAnsi="Baskerville Old Face"/>
          <w:i/>
          <w:sz w:val="22"/>
          <w:szCs w:val="22"/>
        </w:rPr>
        <w:t>Monitor</w:t>
      </w:r>
      <w:r w:rsidRPr="00B06190">
        <w:rPr>
          <w:rFonts w:ascii="Baskerville Old Face" w:hAnsi="Baskerville Old Face"/>
          <w:sz w:val="22"/>
          <w:szCs w:val="22"/>
        </w:rPr>
        <w:t>] did was to the armor</w:t>
      </w:r>
      <w:r w:rsidR="0071167F">
        <w:rPr>
          <w:rFonts w:ascii="Baskerville Old Face" w:hAnsi="Baskerville Old Face"/>
          <w:sz w:val="22"/>
          <w:szCs w:val="22"/>
        </w:rPr>
        <w:t>. . . .</w:t>
      </w:r>
      <w:r w:rsidRPr="00B06190">
        <w:rPr>
          <w:rFonts w:ascii="Baskerville Old Face" w:hAnsi="Baskerville Old Face"/>
          <w:sz w:val="22"/>
          <w:szCs w:val="22"/>
        </w:rPr>
        <w:t>”</w:t>
      </w:r>
    </w:p>
    <w:p w14:paraId="537C8A63" w14:textId="1CCB8896" w:rsidR="000C47EA" w:rsidRDefault="00810ABE" w:rsidP="000C47EA">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B06190">
        <w:rPr>
          <w:rFonts w:ascii="Baskerville Old Face" w:hAnsi="Baskerville Old Face"/>
          <w:sz w:val="22"/>
          <w:szCs w:val="22"/>
        </w:rPr>
        <w:t xml:space="preserve"> 72-73.</w:t>
      </w:r>
    </w:p>
    <w:p w14:paraId="0741F1FE" w14:textId="1165A5D7" w:rsidR="00AB08DC"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“Generally the shot were much scattered. . . .” </w:t>
      </w:r>
    </w:p>
    <w:p w14:paraId="3404239D" w14:textId="34940985" w:rsidR="005D1DB0" w:rsidRDefault="00810ABE"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0E7170D" w14:textId="0DFBF132"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“want of homogeneity” </w:t>
      </w:r>
      <w:r w:rsidR="00AB08DC">
        <w:rPr>
          <w:rFonts w:ascii="Baskerville Old Face" w:hAnsi="Baskerville Old Face"/>
          <w:sz w:val="22"/>
          <w:szCs w:val="22"/>
        </w:rPr>
        <w:t>. . .</w:t>
      </w:r>
      <w:r w:rsidRPr="00B06190">
        <w:rPr>
          <w:rFonts w:ascii="Baskerville Old Face" w:hAnsi="Baskerville Old Face"/>
          <w:sz w:val="22"/>
          <w:szCs w:val="22"/>
        </w:rPr>
        <w:t xml:space="preserve"> “to go almost anywhere except</w:t>
      </w:r>
      <w:r w:rsidR="00AB08DC">
        <w:rPr>
          <w:rFonts w:ascii="Baskerville Old Face" w:hAnsi="Baskerville Old Face"/>
          <w:sz w:val="22"/>
          <w:szCs w:val="22"/>
        </w:rPr>
        <w:t>. . . .</w:t>
      </w:r>
      <w:r w:rsidRPr="00B06190">
        <w:rPr>
          <w:rFonts w:ascii="Baskerville Old Face" w:hAnsi="Baskerville Old Face"/>
          <w:sz w:val="22"/>
          <w:szCs w:val="22"/>
        </w:rPr>
        <w:t xml:space="preserve">” </w:t>
      </w:r>
    </w:p>
    <w:p w14:paraId="5CC4E030" w14:textId="5C4345FD" w:rsidR="005D1DB0" w:rsidRDefault="00CC3E80"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Stimers to Smith, March 9, 1862, in </w:t>
      </w:r>
      <w:r w:rsidRPr="00B06190">
        <w:rPr>
          <w:rFonts w:ascii="Baskerville Old Face" w:hAnsi="Baskerville Old Face"/>
          <w:i/>
          <w:iCs/>
          <w:sz w:val="22"/>
          <w:szCs w:val="22"/>
        </w:rPr>
        <w:t>Official Records of the Union and Confederate Navies in the War of the Rebellion</w:t>
      </w:r>
      <w:r w:rsidRPr="00B06190">
        <w:rPr>
          <w:rFonts w:ascii="Baskerville Old Face" w:hAnsi="Baskerville Old Face"/>
          <w:iCs/>
          <w:sz w:val="22"/>
          <w:szCs w:val="22"/>
        </w:rPr>
        <w:t>,</w:t>
      </w:r>
      <w:r w:rsidRPr="00B06190">
        <w:rPr>
          <w:rFonts w:ascii="Baskerville Old Face" w:hAnsi="Baskerville Old Face"/>
          <w:sz w:val="22"/>
          <w:szCs w:val="22"/>
        </w:rPr>
        <w:t xml:space="preserve"> 2 series, 29 vols. (Washington, D.C., 1894-1922), series 1, vol. 7, 27-28. Hereafter cited as </w:t>
      </w:r>
      <w:r w:rsidRPr="00B06190">
        <w:rPr>
          <w:rFonts w:ascii="Baskerville Old Face" w:hAnsi="Baskerville Old Face"/>
          <w:i/>
          <w:sz w:val="22"/>
          <w:szCs w:val="22"/>
        </w:rPr>
        <w:t>ORN</w:t>
      </w:r>
      <w:r w:rsidRPr="00B06190">
        <w:rPr>
          <w:rFonts w:ascii="Baskerville Old Face" w:hAnsi="Baskerville Old Face"/>
          <w:sz w:val="22"/>
          <w:szCs w:val="22"/>
        </w:rPr>
        <w:t>.</w:t>
      </w:r>
    </w:p>
    <w:p w14:paraId="4A39C7E0" w14:textId="177FFBA2"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“Not a single shot struck [</w:t>
      </w:r>
      <w:r w:rsidRPr="00B06190">
        <w:rPr>
          <w:rFonts w:ascii="Baskerville Old Face" w:hAnsi="Baskerville Old Face"/>
          <w:i/>
          <w:sz w:val="22"/>
          <w:szCs w:val="22"/>
        </w:rPr>
        <w:t>Virginia</w:t>
      </w:r>
      <w:r w:rsidRPr="00B06190">
        <w:rPr>
          <w:rFonts w:ascii="Baskerville Old Face" w:hAnsi="Baskerville Old Face"/>
          <w:sz w:val="22"/>
          <w:szCs w:val="22"/>
        </w:rPr>
        <w:t>]</w:t>
      </w:r>
      <w:r w:rsidR="00BD2E64">
        <w:rPr>
          <w:rFonts w:ascii="Baskerville Old Face" w:hAnsi="Baskerville Old Face"/>
          <w:sz w:val="22"/>
          <w:szCs w:val="22"/>
        </w:rPr>
        <w:t>. . . .</w:t>
      </w:r>
      <w:r w:rsidRPr="00B06190">
        <w:rPr>
          <w:rFonts w:ascii="Baskerville Old Face" w:hAnsi="Baskerville Old Face"/>
          <w:sz w:val="22"/>
          <w:szCs w:val="22"/>
        </w:rPr>
        <w:t>”</w:t>
      </w:r>
    </w:p>
    <w:p w14:paraId="3CF4FD72" w14:textId="08AC35EE" w:rsidR="005D1DB0" w:rsidRDefault="00AD0733"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lastRenderedPageBreak/>
        <w:t>Wood, “First Fight of Iron-Clads,” 703.</w:t>
      </w:r>
    </w:p>
    <w:p w14:paraId="04CD2382" w14:textId="10074DEA" w:rsidR="00FB25A5" w:rsidRPr="00A57955" w:rsidRDefault="00FB25A5" w:rsidP="00FB25A5">
      <w:pPr>
        <w:pStyle w:val="Heading2"/>
      </w:pPr>
      <w:r w:rsidRPr="00A57955">
        <w:t xml:space="preserve">Page </w:t>
      </w:r>
      <w:r>
        <w:t>125</w:t>
      </w:r>
    </w:p>
    <w:p w14:paraId="41E04951" w14:textId="77777777" w:rsidR="00E05309" w:rsidRDefault="00B06190" w:rsidP="00FC668A">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“shoot the first man that you see</w:t>
      </w:r>
      <w:r w:rsidR="0068657D">
        <w:rPr>
          <w:rFonts w:ascii="Baskerville Old Face" w:hAnsi="Baskerville Old Face"/>
          <w:sz w:val="22"/>
          <w:szCs w:val="22"/>
        </w:rPr>
        <w:t>. . . .</w:t>
      </w:r>
      <w:r w:rsidRPr="00B06190">
        <w:rPr>
          <w:rFonts w:ascii="Baskerville Old Face" w:hAnsi="Baskerville Old Face"/>
          <w:sz w:val="22"/>
          <w:szCs w:val="22"/>
        </w:rPr>
        <w:t>”</w:t>
      </w:r>
    </w:p>
    <w:p w14:paraId="6BF9DBEE" w14:textId="2B3F0B2B" w:rsidR="00E05309" w:rsidRDefault="00B00005" w:rsidP="00B00005">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Memoir of Richard Curtis in </w:t>
      </w:r>
      <w:r w:rsidRPr="00B06190">
        <w:rPr>
          <w:rFonts w:ascii="Baskerville Old Face" w:hAnsi="Baskerville Old Face"/>
          <w:i/>
          <w:sz w:val="22"/>
          <w:szCs w:val="22"/>
        </w:rPr>
        <w:t xml:space="preserve">Perspectives on the Civil War </w:t>
      </w:r>
      <w:r w:rsidRPr="00B06190">
        <w:rPr>
          <w:rFonts w:ascii="Baskerville Old Face" w:hAnsi="Baskerville Old Face"/>
          <w:sz w:val="22"/>
          <w:szCs w:val="22"/>
        </w:rPr>
        <w:t>(Newport News, Va.: The Mariners’ Museum, n.d.), 19.</w:t>
      </w:r>
    </w:p>
    <w:p w14:paraId="471F0D86" w14:textId="6674C8D0" w:rsidR="00B06190" w:rsidRPr="00B06190" w:rsidRDefault="00B06190" w:rsidP="00FC668A">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“both on our knees, but</w:t>
      </w:r>
      <w:r w:rsidR="00FC668A">
        <w:rPr>
          <w:rFonts w:ascii="Baskerville Old Face" w:hAnsi="Baskerville Old Face"/>
          <w:sz w:val="22"/>
          <w:szCs w:val="22"/>
        </w:rPr>
        <w:t>. . . .</w:t>
      </w:r>
      <w:r w:rsidRPr="00B06190">
        <w:rPr>
          <w:rFonts w:ascii="Baskerville Old Face" w:hAnsi="Baskerville Old Face"/>
          <w:sz w:val="22"/>
          <w:szCs w:val="22"/>
        </w:rPr>
        <w:t xml:space="preserve">” </w:t>
      </w:r>
      <w:r w:rsidR="00A71BCC">
        <w:rPr>
          <w:rFonts w:ascii="Baskerville Old Face" w:hAnsi="Baskerville Old Face"/>
          <w:sz w:val="22"/>
          <w:szCs w:val="22"/>
        </w:rPr>
        <w:t>. . .</w:t>
      </w:r>
      <w:r w:rsidRPr="00B06190">
        <w:rPr>
          <w:rFonts w:ascii="Baskerville Old Face" w:hAnsi="Baskerville Old Face"/>
          <w:sz w:val="22"/>
          <w:szCs w:val="22"/>
        </w:rPr>
        <w:t xml:space="preserve"> “look out Curtis</w:t>
      </w:r>
      <w:r w:rsidR="00A71BCC">
        <w:rPr>
          <w:rFonts w:ascii="Baskerville Old Face" w:hAnsi="Baskerville Old Face"/>
          <w:sz w:val="22"/>
          <w:szCs w:val="22"/>
        </w:rPr>
        <w:t>. . . .</w:t>
      </w:r>
      <w:r w:rsidRPr="00B06190">
        <w:rPr>
          <w:rFonts w:ascii="Baskerville Old Face" w:hAnsi="Baskerville Old Face"/>
          <w:sz w:val="22"/>
          <w:szCs w:val="22"/>
        </w:rPr>
        <w:t>”</w:t>
      </w:r>
      <w:r w:rsidR="00E5213E">
        <w:rPr>
          <w:rFonts w:ascii="Baskerville Old Face" w:hAnsi="Baskerville Old Face"/>
          <w:sz w:val="22"/>
          <w:szCs w:val="22"/>
        </w:rPr>
        <w:t xml:space="preserve"> </w:t>
      </w:r>
      <w:r w:rsidR="00A71BCC">
        <w:rPr>
          <w:rFonts w:ascii="Baskerville Old Face" w:hAnsi="Baskerville Old Face"/>
          <w:sz w:val="22"/>
          <w:szCs w:val="22"/>
        </w:rPr>
        <w:t xml:space="preserve">. . . </w:t>
      </w:r>
      <w:r w:rsidRPr="00B06190">
        <w:rPr>
          <w:rFonts w:ascii="Baskerville Old Face" w:hAnsi="Baskerville Old Face"/>
          <w:sz w:val="22"/>
          <w:szCs w:val="22"/>
        </w:rPr>
        <w:t xml:space="preserve"> “Sheriff and myself thought</w:t>
      </w:r>
      <w:r w:rsidR="00E5213E">
        <w:rPr>
          <w:rFonts w:ascii="Baskerville Old Face" w:hAnsi="Baskerville Old Face"/>
          <w:sz w:val="22"/>
          <w:szCs w:val="22"/>
        </w:rPr>
        <w:t>. . . .</w:t>
      </w:r>
      <w:r w:rsidRPr="00B06190">
        <w:rPr>
          <w:rFonts w:ascii="Baskerville Old Face" w:hAnsi="Baskerville Old Face"/>
          <w:sz w:val="22"/>
          <w:szCs w:val="22"/>
        </w:rPr>
        <w:t>”</w:t>
      </w:r>
    </w:p>
    <w:p w14:paraId="14C8EF16" w14:textId="6F2F508C" w:rsidR="005D1DB0" w:rsidRDefault="00B00005"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59D5D4E8" w14:textId="77777777" w:rsidR="00A33BC3"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“bustle, smoke, grimy figures</w:t>
      </w:r>
      <w:r w:rsidR="00423552">
        <w:rPr>
          <w:rFonts w:ascii="Baskerville Old Face" w:hAnsi="Baskerville Old Face"/>
          <w:sz w:val="22"/>
          <w:szCs w:val="22"/>
        </w:rPr>
        <w:t>. . . .</w:t>
      </w:r>
      <w:r w:rsidRPr="00B06190">
        <w:rPr>
          <w:rFonts w:ascii="Baskerville Old Face" w:hAnsi="Baskerville Old Face"/>
          <w:sz w:val="22"/>
          <w:szCs w:val="22"/>
        </w:rPr>
        <w:t xml:space="preserve">” </w:t>
      </w:r>
      <w:r w:rsidR="00423552">
        <w:rPr>
          <w:rFonts w:ascii="Baskerville Old Face" w:hAnsi="Baskerville Old Face"/>
          <w:sz w:val="22"/>
          <w:szCs w:val="22"/>
        </w:rPr>
        <w:t xml:space="preserve">. . . </w:t>
      </w:r>
      <w:r w:rsidRPr="00B06190">
        <w:rPr>
          <w:rFonts w:ascii="Baskerville Old Face" w:hAnsi="Baskerville Old Face"/>
          <w:sz w:val="22"/>
          <w:szCs w:val="22"/>
        </w:rPr>
        <w:t>“down in the engine and boiler rooms</w:t>
      </w:r>
      <w:r w:rsidR="00423552">
        <w:rPr>
          <w:rFonts w:ascii="Baskerville Old Face" w:hAnsi="Baskerville Old Face"/>
          <w:sz w:val="22"/>
          <w:szCs w:val="22"/>
        </w:rPr>
        <w:t>. . . .</w:t>
      </w:r>
      <w:r w:rsidRPr="00B06190">
        <w:rPr>
          <w:rFonts w:ascii="Baskerville Old Face" w:hAnsi="Baskerville Old Face"/>
          <w:sz w:val="22"/>
          <w:szCs w:val="22"/>
        </w:rPr>
        <w:t xml:space="preserve">” </w:t>
      </w:r>
      <w:r w:rsidR="00423552">
        <w:rPr>
          <w:rFonts w:ascii="Baskerville Old Face" w:hAnsi="Baskerville Old Face"/>
          <w:sz w:val="22"/>
          <w:szCs w:val="22"/>
        </w:rPr>
        <w:t xml:space="preserve">. . . </w:t>
      </w:r>
      <w:r w:rsidRPr="00B06190">
        <w:rPr>
          <w:rFonts w:ascii="Baskerville Old Face" w:hAnsi="Baskerville Old Face"/>
          <w:sz w:val="22"/>
          <w:szCs w:val="22"/>
        </w:rPr>
        <w:t>“like so many gladiators”</w:t>
      </w:r>
    </w:p>
    <w:p w14:paraId="1F8F8D0E" w14:textId="2FB74463" w:rsidR="00A33BC3" w:rsidRDefault="00192E18" w:rsidP="00A33BC3">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H. Ashton Ramsay, “The </w:t>
      </w:r>
      <w:r w:rsidRPr="00B06190">
        <w:rPr>
          <w:rFonts w:ascii="Baskerville Old Face" w:hAnsi="Baskerville Old Face"/>
          <w:i/>
          <w:sz w:val="22"/>
          <w:szCs w:val="22"/>
        </w:rPr>
        <w:t>Merrimac</w:t>
      </w:r>
      <w:r w:rsidRPr="00B06190">
        <w:rPr>
          <w:rFonts w:ascii="Baskerville Old Face" w:hAnsi="Baskerville Old Face"/>
          <w:sz w:val="22"/>
          <w:szCs w:val="22"/>
        </w:rPr>
        <w:t xml:space="preserve"> and the </w:t>
      </w:r>
      <w:r w:rsidRPr="00B06190">
        <w:rPr>
          <w:rFonts w:ascii="Baskerville Old Face" w:hAnsi="Baskerville Old Face"/>
          <w:i/>
          <w:sz w:val="22"/>
          <w:szCs w:val="22"/>
        </w:rPr>
        <w:t>Monitor</w:t>
      </w:r>
      <w:r w:rsidRPr="00B06190">
        <w:rPr>
          <w:rFonts w:ascii="Baskerville Old Face" w:hAnsi="Baskerville Old Face"/>
          <w:sz w:val="22"/>
          <w:szCs w:val="22"/>
        </w:rPr>
        <w:t xml:space="preserve">” in Lieut. J.L. Worden, U.S.N., Lieut. Greene, U.S.N., H. Ashton Ramsay, C.S.N., </w:t>
      </w:r>
      <w:r w:rsidRPr="00B06190">
        <w:rPr>
          <w:rFonts w:ascii="Baskerville Old Face" w:hAnsi="Baskerville Old Face"/>
          <w:i/>
          <w:sz w:val="22"/>
          <w:szCs w:val="22"/>
        </w:rPr>
        <w:t>The Monitor and the Merrimac: Both Sides of the Story</w:t>
      </w:r>
      <w:r w:rsidRPr="00B06190">
        <w:rPr>
          <w:rFonts w:ascii="Baskerville Old Face" w:hAnsi="Baskerville Old Face"/>
          <w:sz w:val="22"/>
          <w:szCs w:val="22"/>
        </w:rPr>
        <w:t xml:space="preserve"> (New York: Harper &amp; Brothers Publishers, 1912), loc. 313-317 of 568, Kindle.</w:t>
      </w:r>
    </w:p>
    <w:p w14:paraId="4FB612E0" w14:textId="1FBD350D"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 noise of the cracking, roaring fires</w:t>
      </w:r>
      <w:r w:rsidR="004F6178">
        <w:rPr>
          <w:rFonts w:ascii="Baskerville Old Face" w:hAnsi="Baskerville Old Face"/>
          <w:sz w:val="22"/>
          <w:szCs w:val="22"/>
        </w:rPr>
        <w:t>. . . .</w:t>
      </w:r>
      <w:r w:rsidRPr="00B06190">
        <w:rPr>
          <w:rFonts w:ascii="Baskerville Old Face" w:hAnsi="Baskerville Old Face"/>
          <w:sz w:val="22"/>
          <w:szCs w:val="22"/>
        </w:rPr>
        <w:t>”</w:t>
      </w:r>
    </w:p>
    <w:p w14:paraId="6A20CAB5" w14:textId="67A06726" w:rsidR="005D1DB0" w:rsidRDefault="00192E18"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6FF09F9" w14:textId="18AFD044"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“More than two hours had passed</w:t>
      </w:r>
      <w:r w:rsidR="00C4443F">
        <w:rPr>
          <w:rFonts w:ascii="Baskerville Old Face" w:hAnsi="Baskerville Old Face"/>
          <w:sz w:val="22"/>
          <w:szCs w:val="22"/>
        </w:rPr>
        <w:t>. . . .</w:t>
      </w:r>
      <w:r w:rsidRPr="00B06190">
        <w:rPr>
          <w:rFonts w:ascii="Baskerville Old Face" w:hAnsi="Baskerville Old Face"/>
          <w:sz w:val="22"/>
          <w:szCs w:val="22"/>
        </w:rPr>
        <w:t>”</w:t>
      </w:r>
    </w:p>
    <w:p w14:paraId="282ED47E" w14:textId="04A2690E" w:rsidR="005D1DB0" w:rsidRDefault="0084781E"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Wood, “First Fight of Iron-Clads,” 701-702.</w:t>
      </w:r>
    </w:p>
    <w:p w14:paraId="784643C5" w14:textId="1EAED05E"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 broadside,” he reported, “which would have blown</w:t>
      </w:r>
      <w:r w:rsidR="009E165A">
        <w:rPr>
          <w:rFonts w:ascii="Baskerville Old Face" w:hAnsi="Baskerville Old Face"/>
          <w:sz w:val="22"/>
          <w:szCs w:val="22"/>
        </w:rPr>
        <w:t>. . . .</w:t>
      </w:r>
      <w:r w:rsidRPr="00B06190">
        <w:rPr>
          <w:rFonts w:ascii="Baskerville Old Face" w:hAnsi="Baskerville Old Face"/>
          <w:sz w:val="22"/>
          <w:szCs w:val="22"/>
        </w:rPr>
        <w:t>”</w:t>
      </w:r>
    </w:p>
    <w:p w14:paraId="75FDC3FB" w14:textId="3708BB29" w:rsidR="005D1DB0" w:rsidRDefault="002317AA"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Van Brunt to Welles, March 10, 1862, in </w:t>
      </w:r>
      <w:r w:rsidRPr="00B06190">
        <w:rPr>
          <w:rFonts w:ascii="Baskerville Old Face" w:hAnsi="Baskerville Old Face"/>
          <w:i/>
          <w:iCs/>
          <w:sz w:val="22"/>
          <w:szCs w:val="22"/>
        </w:rPr>
        <w:t>ORN</w:t>
      </w:r>
      <w:r w:rsidRPr="00B06190">
        <w:rPr>
          <w:rFonts w:ascii="Baskerville Old Face" w:hAnsi="Baskerville Old Face"/>
          <w:sz w:val="22"/>
          <w:szCs w:val="22"/>
        </w:rPr>
        <w:t>, series 1, vol. 7, 11-12.</w:t>
      </w:r>
    </w:p>
    <w:p w14:paraId="68444BDC" w14:textId="314C4197" w:rsidR="002317AA" w:rsidRPr="00A57955" w:rsidRDefault="002317AA" w:rsidP="002317AA">
      <w:pPr>
        <w:pStyle w:val="Heading2"/>
      </w:pPr>
      <w:r w:rsidRPr="00A57955">
        <w:t xml:space="preserve">Page </w:t>
      </w:r>
      <w:r>
        <w:t>12</w:t>
      </w:r>
      <w:r w:rsidR="007E1915">
        <w:t>6</w:t>
      </w:r>
    </w:p>
    <w:p w14:paraId="3AA2C5D7" w14:textId="14D8D555"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“demoralizing the after powder division</w:t>
      </w:r>
      <w:r w:rsidR="001F618B">
        <w:rPr>
          <w:rFonts w:ascii="Baskerville Old Face" w:hAnsi="Baskerville Old Face"/>
          <w:sz w:val="22"/>
          <w:szCs w:val="22"/>
        </w:rPr>
        <w:t>. . . .</w:t>
      </w:r>
      <w:r w:rsidR="006846ED">
        <w:rPr>
          <w:rFonts w:ascii="Baskerville Old Face" w:hAnsi="Baskerville Old Face"/>
          <w:sz w:val="22"/>
          <w:szCs w:val="22"/>
        </w:rPr>
        <w:t>”</w:t>
      </w:r>
      <w:r w:rsidRPr="00B06190">
        <w:rPr>
          <w:rFonts w:ascii="Baskerville Old Face" w:hAnsi="Baskerville Old Face"/>
          <w:sz w:val="22"/>
          <w:szCs w:val="22"/>
        </w:rPr>
        <w:t xml:space="preserve"> </w:t>
      </w:r>
    </w:p>
    <w:p w14:paraId="793894C3" w14:textId="0D27E7B0" w:rsidR="005D1DB0" w:rsidRDefault="006846ED"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C. S. Cotton to Parents, March 10, 1862, Papers of the Charles S. Cotton Family, Archives Branch, Naval History and Heritage Command, Washington, D.C.</w:t>
      </w:r>
    </w:p>
    <w:p w14:paraId="691933D0" w14:textId="77777777" w:rsidR="00B30C52"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“Just then I met my fate</w:t>
      </w:r>
      <w:r w:rsidR="008A335D">
        <w:rPr>
          <w:rFonts w:ascii="Baskerville Old Face" w:hAnsi="Baskerville Old Face"/>
          <w:sz w:val="22"/>
          <w:szCs w:val="22"/>
        </w:rPr>
        <w:t>. . . .</w:t>
      </w:r>
      <w:r w:rsidRPr="00B06190">
        <w:rPr>
          <w:rFonts w:ascii="Baskerville Old Face" w:hAnsi="Baskerville Old Face"/>
          <w:sz w:val="22"/>
          <w:szCs w:val="22"/>
        </w:rPr>
        <w:t>”</w:t>
      </w:r>
    </w:p>
    <w:p w14:paraId="33642DC2" w14:textId="541123A4" w:rsidR="00B30C52" w:rsidRDefault="00B30C52" w:rsidP="00B30C52">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Joseph McDonald, “How I Saw the Monitor-Merrimac Fight,” in </w:t>
      </w:r>
      <w:r w:rsidRPr="00B06190">
        <w:rPr>
          <w:rFonts w:ascii="Baskerville Old Face" w:hAnsi="Baskerville Old Face"/>
          <w:i/>
          <w:sz w:val="22"/>
          <w:szCs w:val="22"/>
        </w:rPr>
        <w:t>New England Magazine</w:t>
      </w:r>
      <w:r w:rsidRPr="00B06190">
        <w:rPr>
          <w:rFonts w:ascii="Baskerville Old Face" w:hAnsi="Baskerville Old Face"/>
          <w:sz w:val="22"/>
          <w:szCs w:val="22"/>
        </w:rPr>
        <w:t xml:space="preserve"> (March-August 1907), vol. 36, 553.</w:t>
      </w:r>
    </w:p>
    <w:p w14:paraId="6742FF4A" w14:textId="0ADF1B54"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 air was so full of burning powder</w:t>
      </w:r>
      <w:r w:rsidR="00A17360">
        <w:rPr>
          <w:rFonts w:ascii="Baskerville Old Face" w:hAnsi="Baskerville Old Face"/>
          <w:sz w:val="22"/>
          <w:szCs w:val="22"/>
        </w:rPr>
        <w:t>. . . .</w:t>
      </w:r>
      <w:r w:rsidRPr="00B06190">
        <w:rPr>
          <w:rFonts w:ascii="Baskerville Old Face" w:hAnsi="Baskerville Old Face"/>
          <w:sz w:val="22"/>
          <w:szCs w:val="22"/>
        </w:rPr>
        <w:t>”</w:t>
      </w:r>
    </w:p>
    <w:p w14:paraId="1AC2553C" w14:textId="2BA3304C" w:rsidR="005D1DB0" w:rsidRDefault="00B30C52"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B2D9C92" w14:textId="394DECFF" w:rsidR="00E83B99" w:rsidRPr="00A57955" w:rsidRDefault="00E83B99" w:rsidP="00E83B99">
      <w:pPr>
        <w:pStyle w:val="Heading2"/>
      </w:pPr>
      <w:r w:rsidRPr="00A57955">
        <w:t xml:space="preserve">Page </w:t>
      </w:r>
      <w:r>
        <w:t>12</w:t>
      </w:r>
      <w:r w:rsidR="007E1915">
        <w:t>7</w:t>
      </w:r>
    </w:p>
    <w:p w14:paraId="64E0664C" w14:textId="696144D0" w:rsidR="00397863" w:rsidRDefault="006249DA" w:rsidP="00B06190">
      <w:pPr>
        <w:keepNext w:val="0"/>
        <w:keepLines w:val="0"/>
        <w:spacing w:after="120" w:line="240" w:lineRule="auto"/>
        <w:ind w:firstLine="0"/>
        <w:jc w:val="both"/>
        <w:rPr>
          <w:rFonts w:ascii="Baskerville Old Face" w:hAnsi="Baskerville Old Face"/>
          <w:sz w:val="22"/>
          <w:szCs w:val="22"/>
        </w:rPr>
      </w:pPr>
      <w:r w:rsidRPr="006249DA">
        <w:rPr>
          <w:rFonts w:ascii="Baskerville Old Face" w:hAnsi="Baskerville Old Face"/>
          <w:sz w:val="22"/>
          <w:szCs w:val="22"/>
        </w:rPr>
        <w:t>“The roar of the battle continued, but</w:t>
      </w:r>
      <w:r>
        <w:rPr>
          <w:rFonts w:ascii="Baskerville Old Face" w:hAnsi="Baskerville Old Face"/>
          <w:sz w:val="22"/>
          <w:szCs w:val="22"/>
        </w:rPr>
        <w:t>. . . .”</w:t>
      </w:r>
    </w:p>
    <w:p w14:paraId="08A0081D" w14:textId="215D0F64" w:rsidR="00397863" w:rsidRDefault="006249DA" w:rsidP="006249DA">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048AFD3" w14:textId="4B1C9328"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“Negroes fought energetically and bravely</w:t>
      </w:r>
      <w:r w:rsidR="00AE34D5">
        <w:rPr>
          <w:rFonts w:ascii="Baskerville Old Face" w:hAnsi="Baskerville Old Face"/>
          <w:sz w:val="22"/>
          <w:szCs w:val="22"/>
        </w:rPr>
        <w:t>. . . .</w:t>
      </w:r>
      <w:r w:rsidRPr="00B06190">
        <w:rPr>
          <w:rFonts w:ascii="Baskerville Old Face" w:hAnsi="Baskerville Old Face"/>
          <w:sz w:val="22"/>
          <w:szCs w:val="22"/>
        </w:rPr>
        <w:t>”</w:t>
      </w:r>
    </w:p>
    <w:p w14:paraId="10F8F494" w14:textId="240AE13D" w:rsidR="005D1DB0" w:rsidRDefault="005F650D"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Steven J. Ramold, </w:t>
      </w:r>
      <w:r w:rsidRPr="00B06190">
        <w:rPr>
          <w:rFonts w:ascii="Baskerville Old Face" w:hAnsi="Baskerville Old Face"/>
          <w:i/>
          <w:iCs/>
          <w:sz w:val="22"/>
          <w:szCs w:val="22"/>
        </w:rPr>
        <w:t>Slaves, Sailors, Citizens: African Americans in the Union Navy</w:t>
      </w:r>
      <w:r w:rsidRPr="00B06190">
        <w:rPr>
          <w:rFonts w:ascii="Baskerville Old Face" w:hAnsi="Baskerville Old Face"/>
          <w:sz w:val="22"/>
          <w:szCs w:val="22"/>
        </w:rPr>
        <w:t xml:space="preserve"> (DeKalb, IL, 2002), 122.</w:t>
      </w:r>
    </w:p>
    <w:p w14:paraId="58337799" w14:textId="3D920AD6" w:rsidR="00180D8D"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“an incessant fire” </w:t>
      </w:r>
      <w:r w:rsidR="00180D8D">
        <w:rPr>
          <w:rFonts w:ascii="Baskerville Old Face" w:hAnsi="Baskerville Old Face"/>
          <w:sz w:val="22"/>
          <w:szCs w:val="22"/>
        </w:rPr>
        <w:t>. . .</w:t>
      </w:r>
      <w:r w:rsidRPr="00B06190">
        <w:rPr>
          <w:rFonts w:ascii="Baskerville Old Face" w:hAnsi="Baskerville Old Face"/>
          <w:sz w:val="22"/>
          <w:szCs w:val="22"/>
        </w:rPr>
        <w:t xml:space="preserve"> “At least fifty solid shot struck</w:t>
      </w:r>
      <w:r w:rsidR="00180D8D">
        <w:rPr>
          <w:rFonts w:ascii="Baskerville Old Face" w:hAnsi="Baskerville Old Face"/>
          <w:sz w:val="22"/>
          <w:szCs w:val="22"/>
        </w:rPr>
        <w:t>. . . .</w:t>
      </w:r>
      <w:r w:rsidRPr="00B06190">
        <w:rPr>
          <w:rFonts w:ascii="Baskerville Old Face" w:hAnsi="Baskerville Old Face"/>
          <w:sz w:val="22"/>
          <w:szCs w:val="22"/>
        </w:rPr>
        <w:t>”</w:t>
      </w:r>
    </w:p>
    <w:p w14:paraId="5113BE10" w14:textId="02D0E7C0" w:rsidR="005D1DB0" w:rsidRDefault="006E495C"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Van Brunt to Welles, March 10, 1862, in </w:t>
      </w:r>
      <w:r w:rsidRPr="00B06190">
        <w:rPr>
          <w:rFonts w:ascii="Baskerville Old Face" w:hAnsi="Baskerville Old Face"/>
          <w:i/>
          <w:iCs/>
          <w:sz w:val="22"/>
          <w:szCs w:val="22"/>
        </w:rPr>
        <w:t>ORN</w:t>
      </w:r>
      <w:r w:rsidRPr="00B06190">
        <w:rPr>
          <w:rFonts w:ascii="Baskerville Old Face" w:hAnsi="Baskerville Old Face"/>
          <w:sz w:val="22"/>
          <w:szCs w:val="22"/>
        </w:rPr>
        <w:t>, series 1, vol. 7, 12.</w:t>
      </w:r>
    </w:p>
    <w:p w14:paraId="4F8DE162" w14:textId="1105E476"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“an accident occurred that threatened</w:t>
      </w:r>
      <w:r w:rsidR="00F573E6">
        <w:rPr>
          <w:rFonts w:ascii="Baskerville Old Face" w:hAnsi="Baskerville Old Face"/>
          <w:sz w:val="22"/>
          <w:szCs w:val="22"/>
        </w:rPr>
        <w:t>. . . .</w:t>
      </w:r>
      <w:r w:rsidRPr="00B06190">
        <w:rPr>
          <w:rFonts w:ascii="Baskerville Old Face" w:hAnsi="Baskerville Old Face"/>
          <w:sz w:val="22"/>
          <w:szCs w:val="22"/>
        </w:rPr>
        <w:t>”</w:t>
      </w:r>
    </w:p>
    <w:p w14:paraId="3339ED89" w14:textId="77E0DD80" w:rsidR="005D1DB0" w:rsidRDefault="006E495C"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Ramsay, </w:t>
      </w:r>
      <w:r w:rsidRPr="00B06190">
        <w:rPr>
          <w:rFonts w:ascii="Baskerville Old Face" w:hAnsi="Baskerville Old Face"/>
          <w:i/>
          <w:sz w:val="22"/>
          <w:szCs w:val="22"/>
        </w:rPr>
        <w:t>The Merrimac and the Monitor</w:t>
      </w:r>
      <w:r w:rsidRPr="00B06190">
        <w:rPr>
          <w:rFonts w:ascii="Baskerville Old Face" w:hAnsi="Baskerville Old Face"/>
          <w:sz w:val="22"/>
          <w:szCs w:val="22"/>
        </w:rPr>
        <w:t>, loc. 318-3</w:t>
      </w:r>
      <w:r>
        <w:rPr>
          <w:rFonts w:ascii="Baskerville Old Face" w:hAnsi="Baskerville Old Face"/>
          <w:sz w:val="22"/>
          <w:szCs w:val="22"/>
        </w:rPr>
        <w:t>2</w:t>
      </w:r>
      <w:r w:rsidRPr="00B06190">
        <w:rPr>
          <w:rFonts w:ascii="Baskerville Old Face" w:hAnsi="Baskerville Old Face"/>
          <w:sz w:val="22"/>
          <w:szCs w:val="22"/>
        </w:rPr>
        <w:t>9 of 568, Kindle.</w:t>
      </w:r>
    </w:p>
    <w:p w14:paraId="110C3B21" w14:textId="7154B228"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“but that which was actually vulnerable, had she known it.” </w:t>
      </w:r>
    </w:p>
    <w:p w14:paraId="39834B54" w14:textId="4C850FCC" w:rsidR="005D1DB0" w:rsidRDefault="009A260B"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1D452241" w14:textId="4E5DA96F"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“These exposed portions rendered us</w:t>
      </w:r>
      <w:r w:rsidR="00C73A0E">
        <w:rPr>
          <w:rFonts w:ascii="Baskerville Old Face" w:hAnsi="Baskerville Old Face"/>
          <w:sz w:val="22"/>
          <w:szCs w:val="22"/>
        </w:rPr>
        <w:t>. . . .</w:t>
      </w:r>
      <w:r w:rsidRPr="00B06190">
        <w:rPr>
          <w:rFonts w:ascii="Baskerville Old Face" w:hAnsi="Baskerville Old Face"/>
          <w:sz w:val="22"/>
          <w:szCs w:val="22"/>
        </w:rPr>
        <w:t xml:space="preserve">” </w:t>
      </w:r>
      <w:r w:rsidR="009952BE">
        <w:rPr>
          <w:rFonts w:ascii="Baskerville Old Face" w:hAnsi="Baskerville Old Face"/>
          <w:sz w:val="22"/>
          <w:szCs w:val="22"/>
        </w:rPr>
        <w:t>. . .</w:t>
      </w:r>
      <w:r w:rsidRPr="00B06190">
        <w:rPr>
          <w:rFonts w:ascii="Baskerville Old Face" w:hAnsi="Baskerville Old Face"/>
          <w:sz w:val="22"/>
          <w:szCs w:val="22"/>
        </w:rPr>
        <w:t xml:space="preserve"> “heel of Achilles.”</w:t>
      </w:r>
    </w:p>
    <w:p w14:paraId="443695B3" w14:textId="6C04F3F2" w:rsidR="005D1DB0" w:rsidRDefault="009A260B"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38982ED" w14:textId="79E82C93" w:rsidR="00DE08F3"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lastRenderedPageBreak/>
        <w:t>“We lashed down the safety valves</w:t>
      </w:r>
      <w:r w:rsidR="009952BE">
        <w:rPr>
          <w:rFonts w:ascii="Baskerville Old Face" w:hAnsi="Baskerville Old Face"/>
          <w:sz w:val="22"/>
          <w:szCs w:val="22"/>
        </w:rPr>
        <w:t>. . . .</w:t>
      </w:r>
      <w:r w:rsidR="000E16DC">
        <w:rPr>
          <w:rFonts w:ascii="Baskerville Old Face" w:hAnsi="Baskerville Old Face"/>
          <w:sz w:val="22"/>
          <w:szCs w:val="22"/>
        </w:rPr>
        <w:t>”</w:t>
      </w:r>
    </w:p>
    <w:p w14:paraId="5FA5AA38" w14:textId="7A8B603E" w:rsidR="005D1DB0" w:rsidRDefault="009A260B"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51EC71AF" w14:textId="78883947" w:rsidR="009A260B" w:rsidRPr="00A57955" w:rsidRDefault="009A260B" w:rsidP="009A260B">
      <w:pPr>
        <w:pStyle w:val="Heading2"/>
      </w:pPr>
      <w:r w:rsidRPr="00A57955">
        <w:t xml:space="preserve">Page </w:t>
      </w:r>
      <w:r>
        <w:t>128</w:t>
      </w:r>
    </w:p>
    <w:p w14:paraId="2B929531" w14:textId="038C05DD"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“It seemed impossible that the boilers</w:t>
      </w:r>
      <w:r w:rsidR="000E16DC">
        <w:rPr>
          <w:rFonts w:ascii="Baskerville Old Face" w:hAnsi="Baskerville Old Face"/>
          <w:sz w:val="22"/>
          <w:szCs w:val="22"/>
        </w:rPr>
        <w:t>. . . .</w:t>
      </w:r>
      <w:r w:rsidRPr="00B06190">
        <w:rPr>
          <w:rFonts w:ascii="Baskerville Old Face" w:hAnsi="Baskerville Old Face"/>
          <w:sz w:val="22"/>
          <w:szCs w:val="22"/>
        </w:rPr>
        <w:t>”</w:t>
      </w:r>
    </w:p>
    <w:p w14:paraId="58824680" w14:textId="583A379B" w:rsidR="005D1DB0" w:rsidRDefault="009A260B"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31723F3C" w14:textId="672CA5AD"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“We set [</w:t>
      </w:r>
      <w:r w:rsidRPr="00B06190">
        <w:rPr>
          <w:rFonts w:ascii="Baskerville Old Face" w:hAnsi="Baskerville Old Face"/>
          <w:i/>
          <w:sz w:val="22"/>
          <w:szCs w:val="22"/>
        </w:rPr>
        <w:t>Minnesota</w:t>
      </w:r>
      <w:r w:rsidRPr="00B06190">
        <w:rPr>
          <w:rFonts w:ascii="Baskerville Old Face" w:hAnsi="Baskerville Old Face"/>
          <w:sz w:val="22"/>
          <w:szCs w:val="22"/>
        </w:rPr>
        <w:t>] on fire and</w:t>
      </w:r>
      <w:r w:rsidR="00B33E30">
        <w:rPr>
          <w:rFonts w:ascii="Baskerville Old Face" w:hAnsi="Baskerville Old Face"/>
          <w:sz w:val="22"/>
          <w:szCs w:val="22"/>
        </w:rPr>
        <w:t>. . . .”</w:t>
      </w:r>
    </w:p>
    <w:p w14:paraId="1FDA9723" w14:textId="47BD7E68" w:rsidR="005D1DB0" w:rsidRDefault="00420823"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Jones, “Services of the Virginia,” 71-72.</w:t>
      </w:r>
    </w:p>
    <w:p w14:paraId="06F0BF23" w14:textId="2BC5A801"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“We have knocked a hole into [</w:t>
      </w:r>
      <w:r w:rsidRPr="00B06190">
        <w:rPr>
          <w:rFonts w:ascii="Baskerville Old Face" w:hAnsi="Baskerville Old Face"/>
          <w:i/>
          <w:sz w:val="22"/>
          <w:szCs w:val="22"/>
        </w:rPr>
        <w:t>Minnesota</w:t>
      </w:r>
      <w:r w:rsidRPr="00B06190">
        <w:rPr>
          <w:rFonts w:ascii="Baskerville Old Face" w:hAnsi="Baskerville Old Face"/>
          <w:sz w:val="22"/>
          <w:szCs w:val="22"/>
        </w:rPr>
        <w:t>]</w:t>
      </w:r>
      <w:r w:rsidR="00F91FAA">
        <w:rPr>
          <w:rFonts w:ascii="Baskerville Old Face" w:hAnsi="Baskerville Old Face"/>
          <w:sz w:val="22"/>
          <w:szCs w:val="22"/>
        </w:rPr>
        <w:t>. . . .</w:t>
      </w:r>
      <w:r w:rsidRPr="00B06190">
        <w:rPr>
          <w:rFonts w:ascii="Baskerville Old Face" w:hAnsi="Baskerville Old Face"/>
          <w:sz w:val="22"/>
          <w:szCs w:val="22"/>
        </w:rPr>
        <w:t>”</w:t>
      </w:r>
    </w:p>
    <w:p w14:paraId="2B3E38D5" w14:textId="7D81FFEF" w:rsidR="005D1DB0" w:rsidRDefault="00BB68E0"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William Norris, “The Story of the Confederate States Ship ‘Virginia’ (Once Merrimac.) Her Victory Over the Monitor,” in </w:t>
      </w:r>
      <w:r w:rsidRPr="00B06190">
        <w:rPr>
          <w:rFonts w:ascii="Baskerville Old Face" w:hAnsi="Baskerville Old Face"/>
          <w:i/>
          <w:sz w:val="22"/>
          <w:szCs w:val="22"/>
        </w:rPr>
        <w:t>Southern Historical Society Papers</w:t>
      </w:r>
      <w:r w:rsidRPr="00B06190">
        <w:rPr>
          <w:rFonts w:ascii="Baskerville Old Face" w:hAnsi="Baskerville Old Face"/>
          <w:sz w:val="22"/>
          <w:szCs w:val="22"/>
        </w:rPr>
        <w:t xml:space="preserve">, </w:t>
      </w:r>
      <w:r w:rsidRPr="00B06190">
        <w:rPr>
          <w:rFonts w:ascii="Baskerville Old Face" w:hAnsi="Baskerville Old Face"/>
          <w:color w:val="000000"/>
          <w:sz w:val="22"/>
          <w:szCs w:val="22"/>
        </w:rPr>
        <w:t xml:space="preserve">vol. </w:t>
      </w:r>
      <w:r w:rsidRPr="00B06190">
        <w:rPr>
          <w:rFonts w:ascii="Baskerville Old Face" w:hAnsi="Baskerville Old Face"/>
          <w:sz w:val="22"/>
          <w:szCs w:val="22"/>
        </w:rPr>
        <w:t>42 (September 1917), 215.</w:t>
      </w:r>
    </w:p>
    <w:p w14:paraId="5C35A968" w14:textId="4EA5BC2C" w:rsidR="00AF4E14" w:rsidRPr="00A57955" w:rsidRDefault="00AF4E14" w:rsidP="00AF4E14">
      <w:pPr>
        <w:pStyle w:val="Heading2"/>
      </w:pPr>
      <w:r w:rsidRPr="00A57955">
        <w:t xml:space="preserve">Page </w:t>
      </w:r>
      <w:r>
        <w:t>12</w:t>
      </w:r>
      <w:r w:rsidR="00952713">
        <w:t>9</w:t>
      </w:r>
    </w:p>
    <w:p w14:paraId="5CE14920" w14:textId="7D37DE62"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“For nearly an hour we manoeuvred for a position</w:t>
      </w:r>
      <w:r w:rsidR="00784174">
        <w:rPr>
          <w:rFonts w:ascii="Baskerville Old Face" w:hAnsi="Baskerville Old Face"/>
          <w:sz w:val="22"/>
          <w:szCs w:val="22"/>
        </w:rPr>
        <w:t xml:space="preserve">. . . </w:t>
      </w:r>
      <w:r w:rsidRPr="00B06190">
        <w:rPr>
          <w:rFonts w:ascii="Baskerville Old Face" w:hAnsi="Baskerville Old Face"/>
          <w:sz w:val="22"/>
          <w:szCs w:val="22"/>
        </w:rPr>
        <w:t>.”</w:t>
      </w:r>
    </w:p>
    <w:p w14:paraId="475366D9" w14:textId="1BB18C5B" w:rsidR="005D1DB0" w:rsidRDefault="00952713"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Wood, “First Fight of Iron-Clads,” 702.</w:t>
      </w:r>
    </w:p>
    <w:p w14:paraId="49BF3F4B" w14:textId="6BBD6F58"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“I did not feel the slightest shock</w:t>
      </w:r>
      <w:r w:rsidR="008D04A0">
        <w:rPr>
          <w:rFonts w:ascii="Baskerville Old Face" w:hAnsi="Baskerville Old Face"/>
          <w:sz w:val="22"/>
          <w:szCs w:val="22"/>
        </w:rPr>
        <w:t>. . . .</w:t>
      </w:r>
      <w:r w:rsidRPr="00B06190">
        <w:rPr>
          <w:rFonts w:ascii="Baskerville Old Face" w:hAnsi="Baskerville Old Face"/>
          <w:sz w:val="22"/>
          <w:szCs w:val="22"/>
        </w:rPr>
        <w:t>”</w:t>
      </w:r>
    </w:p>
    <w:p w14:paraId="63CC0F3D" w14:textId="23A49F89" w:rsidR="005D1DB0" w:rsidRDefault="00F25B03"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Ramsay, </w:t>
      </w:r>
      <w:r w:rsidRPr="00B06190">
        <w:rPr>
          <w:rFonts w:ascii="Baskerville Old Face" w:hAnsi="Baskerville Old Face"/>
          <w:i/>
          <w:sz w:val="22"/>
          <w:szCs w:val="22"/>
        </w:rPr>
        <w:t>The Merrimac and the Monitor</w:t>
      </w:r>
      <w:r w:rsidRPr="00B06190">
        <w:rPr>
          <w:rFonts w:ascii="Baskerville Old Face" w:hAnsi="Baskerville Old Face"/>
          <w:sz w:val="22"/>
          <w:szCs w:val="22"/>
        </w:rPr>
        <w:t>, loc. 330-332 of 568, Kindle.</w:t>
      </w:r>
    </w:p>
    <w:p w14:paraId="5E60F289" w14:textId="7E19CB09" w:rsidR="00CD612B"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“It gave us a shock, pushed us around</w:t>
      </w:r>
      <w:r w:rsidR="006B096D">
        <w:rPr>
          <w:rFonts w:ascii="Baskerville Old Face" w:hAnsi="Baskerville Old Face"/>
          <w:sz w:val="22"/>
          <w:szCs w:val="22"/>
        </w:rPr>
        <w:t>. . . .</w:t>
      </w:r>
      <w:r w:rsidRPr="00B06190">
        <w:rPr>
          <w:rFonts w:ascii="Baskerville Old Face" w:hAnsi="Baskerville Old Face"/>
          <w:sz w:val="22"/>
          <w:szCs w:val="22"/>
        </w:rPr>
        <w:t>”</w:t>
      </w:r>
    </w:p>
    <w:p w14:paraId="6E3EA2AA" w14:textId="780EC9FC" w:rsidR="005D1DB0" w:rsidRDefault="00CB693E"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Lieutenant Worden, “The </w:t>
      </w:r>
      <w:r w:rsidRPr="00B06190">
        <w:rPr>
          <w:rFonts w:ascii="Baskerville Old Face" w:hAnsi="Baskerville Old Face"/>
          <w:i/>
          <w:sz w:val="22"/>
          <w:szCs w:val="22"/>
        </w:rPr>
        <w:t xml:space="preserve">Monitor </w:t>
      </w:r>
      <w:r w:rsidRPr="00B06190">
        <w:rPr>
          <w:rFonts w:ascii="Baskerville Old Face" w:hAnsi="Baskerville Old Face"/>
          <w:sz w:val="22"/>
          <w:szCs w:val="22"/>
        </w:rPr>
        <w:t>and the</w:t>
      </w:r>
      <w:r w:rsidRPr="00B06190">
        <w:rPr>
          <w:rFonts w:ascii="Baskerville Old Face" w:hAnsi="Baskerville Old Face"/>
          <w:i/>
          <w:sz w:val="22"/>
          <w:szCs w:val="22"/>
        </w:rPr>
        <w:t xml:space="preserve"> Merrimac</w:t>
      </w:r>
      <w:r w:rsidRPr="00B06190">
        <w:rPr>
          <w:rFonts w:ascii="Baskerville Old Face" w:hAnsi="Baskerville Old Face"/>
          <w:sz w:val="22"/>
          <w:szCs w:val="22"/>
        </w:rPr>
        <w:t xml:space="preserve">” in Lieut. J.L. Worden, U.S.N., Lieut. Greene, U.S.N., H. Ashton Ramsay, C.S.N., </w:t>
      </w:r>
      <w:r w:rsidRPr="00B06190">
        <w:rPr>
          <w:rFonts w:ascii="Baskerville Old Face" w:hAnsi="Baskerville Old Face"/>
          <w:i/>
          <w:sz w:val="22"/>
          <w:szCs w:val="22"/>
        </w:rPr>
        <w:t>The Monitor and the Merrimac: Both Sides of the Story</w:t>
      </w:r>
      <w:r w:rsidRPr="00B06190">
        <w:rPr>
          <w:rFonts w:ascii="Baskerville Old Face" w:hAnsi="Baskerville Old Face"/>
          <w:sz w:val="22"/>
          <w:szCs w:val="22"/>
        </w:rPr>
        <w:t xml:space="preserve"> (New York: Harper &amp; Brothers Publishers, 1912), loc. 119-121of 568, Kindle.</w:t>
      </w:r>
    </w:p>
    <w:p w14:paraId="48EC04F3" w14:textId="33D14040"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“a tremendous thump” </w:t>
      </w:r>
      <w:r w:rsidR="000E6326">
        <w:rPr>
          <w:rFonts w:ascii="Baskerville Old Face" w:hAnsi="Baskerville Old Face"/>
          <w:sz w:val="22"/>
          <w:szCs w:val="22"/>
        </w:rPr>
        <w:t xml:space="preserve">. . . </w:t>
      </w:r>
      <w:r w:rsidRPr="00B06190">
        <w:rPr>
          <w:rFonts w:ascii="Baskerville Old Face" w:hAnsi="Baskerville Old Face"/>
          <w:sz w:val="22"/>
          <w:szCs w:val="22"/>
        </w:rPr>
        <w:t xml:space="preserve"> “She will not try that again.”</w:t>
      </w:r>
    </w:p>
    <w:p w14:paraId="53FDCEC2" w14:textId="2F400C6B" w:rsidR="005D1DB0" w:rsidRDefault="0090411D"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Stimers to Ericsson, March 9, 1862, in </w:t>
      </w:r>
      <w:r w:rsidRPr="00B06190">
        <w:rPr>
          <w:rFonts w:ascii="Baskerville Old Face" w:hAnsi="Baskerville Old Face"/>
          <w:i/>
          <w:sz w:val="22"/>
          <w:szCs w:val="22"/>
        </w:rPr>
        <w:t>ORN</w:t>
      </w:r>
      <w:r w:rsidRPr="00B06190">
        <w:rPr>
          <w:rFonts w:ascii="Baskerville Old Face" w:hAnsi="Baskerville Old Face"/>
          <w:sz w:val="22"/>
          <w:szCs w:val="22"/>
        </w:rPr>
        <w:t>, series 1, vol. 7, 26.</w:t>
      </w:r>
    </w:p>
    <w:p w14:paraId="2186BCEA" w14:textId="25479A50"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“With the two large Worthington pumps, besides</w:t>
      </w:r>
      <w:r w:rsidR="001B4FE7">
        <w:rPr>
          <w:rFonts w:ascii="Baskerville Old Face" w:hAnsi="Baskerville Old Face"/>
          <w:sz w:val="22"/>
          <w:szCs w:val="22"/>
        </w:rPr>
        <w:t>. . . .</w:t>
      </w:r>
      <w:r w:rsidRPr="00B06190">
        <w:rPr>
          <w:rFonts w:ascii="Baskerville Old Face" w:hAnsi="Baskerville Old Face"/>
          <w:sz w:val="22"/>
          <w:szCs w:val="22"/>
        </w:rPr>
        <w:t>”</w:t>
      </w:r>
    </w:p>
    <w:p w14:paraId="3900205B" w14:textId="06346FD1" w:rsidR="005D1DB0" w:rsidRDefault="006B3700"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Ramsay, </w:t>
      </w:r>
      <w:r w:rsidRPr="00B06190">
        <w:rPr>
          <w:rFonts w:ascii="Baskerville Old Face" w:hAnsi="Baskerville Old Face"/>
          <w:i/>
          <w:sz w:val="22"/>
          <w:szCs w:val="22"/>
        </w:rPr>
        <w:t>The Merrimac and the Monitor</w:t>
      </w:r>
      <w:r w:rsidRPr="00B06190">
        <w:rPr>
          <w:rFonts w:ascii="Baskerville Old Face" w:hAnsi="Baskerville Old Face"/>
          <w:sz w:val="22"/>
          <w:szCs w:val="22"/>
        </w:rPr>
        <w:t>, loc. 336-338 of 568, Kindle.</w:t>
      </w:r>
    </w:p>
    <w:p w14:paraId="490A204B" w14:textId="41626238"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 particle more by the blow”</w:t>
      </w:r>
    </w:p>
    <w:p w14:paraId="1974064D" w14:textId="59349884" w:rsidR="005D1DB0" w:rsidRDefault="006B3700"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Admiral Worden in Dinwiddie B. Phillips, “Notes on the Monitor-Merrimac Fight,” in </w:t>
      </w:r>
      <w:r w:rsidRPr="00B06190">
        <w:rPr>
          <w:rFonts w:ascii="Baskerville Old Face" w:hAnsi="Baskerville Old Face"/>
          <w:i/>
          <w:sz w:val="22"/>
          <w:szCs w:val="22"/>
        </w:rPr>
        <w:t>Battles and Leaders</w:t>
      </w:r>
      <w:r w:rsidRPr="00B06190">
        <w:rPr>
          <w:rFonts w:ascii="Baskerville Old Face" w:hAnsi="Baskerville Old Face"/>
          <w:sz w:val="22"/>
          <w:szCs w:val="22"/>
        </w:rPr>
        <w:t>, vol. 1, 718.</w:t>
      </w:r>
    </w:p>
    <w:p w14:paraId="7E144A95" w14:textId="547B1A25" w:rsidR="003E513C"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 shot rebounded without</w:t>
      </w:r>
      <w:r w:rsidR="003E513C">
        <w:rPr>
          <w:rFonts w:ascii="Baskerville Old Face" w:hAnsi="Baskerville Old Face"/>
          <w:sz w:val="22"/>
          <w:szCs w:val="22"/>
        </w:rPr>
        <w:t>. . . .</w:t>
      </w:r>
      <w:r w:rsidRPr="00B06190">
        <w:rPr>
          <w:rFonts w:ascii="Baskerville Old Face" w:hAnsi="Baskerville Old Face"/>
          <w:sz w:val="22"/>
          <w:szCs w:val="22"/>
        </w:rPr>
        <w:t>”</w:t>
      </w:r>
    </w:p>
    <w:p w14:paraId="2B782154" w14:textId="36E99528" w:rsidR="005D1DB0" w:rsidRDefault="00AC0EB7"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Greene, “In the ‘Monitor’ Turret” in </w:t>
      </w:r>
      <w:r w:rsidRPr="00B06190">
        <w:rPr>
          <w:rFonts w:ascii="Baskerville Old Face" w:hAnsi="Baskerville Old Face"/>
          <w:i/>
          <w:sz w:val="22"/>
          <w:szCs w:val="22"/>
        </w:rPr>
        <w:t>Battles and Leaders</w:t>
      </w:r>
      <w:r w:rsidRPr="00B06190">
        <w:rPr>
          <w:rFonts w:ascii="Baskerville Old Face" w:hAnsi="Baskerville Old Face"/>
          <w:sz w:val="22"/>
          <w:szCs w:val="22"/>
        </w:rPr>
        <w:t>, vol. 1, 725.</w:t>
      </w:r>
    </w:p>
    <w:p w14:paraId="2485BB6F" w14:textId="21227984"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“Those shots must have been effective</w:t>
      </w:r>
      <w:r w:rsidR="003E513C">
        <w:rPr>
          <w:rFonts w:ascii="Baskerville Old Face" w:hAnsi="Baskerville Old Face"/>
          <w:sz w:val="22"/>
          <w:szCs w:val="22"/>
        </w:rPr>
        <w:t>. . . .</w:t>
      </w:r>
      <w:r w:rsidRPr="00B06190">
        <w:rPr>
          <w:rFonts w:ascii="Baskerville Old Face" w:hAnsi="Baskerville Old Face"/>
          <w:sz w:val="22"/>
          <w:szCs w:val="22"/>
        </w:rPr>
        <w:t>”</w:t>
      </w:r>
    </w:p>
    <w:p w14:paraId="29371E49" w14:textId="2958E888" w:rsidR="005D1DB0" w:rsidRDefault="00A647F3"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Worden, “The </w:t>
      </w:r>
      <w:r w:rsidRPr="00B06190">
        <w:rPr>
          <w:rFonts w:ascii="Baskerville Old Face" w:hAnsi="Baskerville Old Face"/>
          <w:i/>
          <w:sz w:val="22"/>
          <w:szCs w:val="22"/>
        </w:rPr>
        <w:t xml:space="preserve">Monitor </w:t>
      </w:r>
      <w:r w:rsidRPr="00B06190">
        <w:rPr>
          <w:rFonts w:ascii="Baskerville Old Face" w:hAnsi="Baskerville Old Face"/>
          <w:sz w:val="22"/>
          <w:szCs w:val="22"/>
        </w:rPr>
        <w:t>and the</w:t>
      </w:r>
      <w:r w:rsidRPr="00B06190">
        <w:rPr>
          <w:rFonts w:ascii="Baskerville Old Face" w:hAnsi="Baskerville Old Face"/>
          <w:i/>
          <w:sz w:val="22"/>
          <w:szCs w:val="22"/>
        </w:rPr>
        <w:t xml:space="preserve"> Merrimac</w:t>
      </w:r>
      <w:r w:rsidRPr="00B06190">
        <w:rPr>
          <w:rFonts w:ascii="Baskerville Old Face" w:hAnsi="Baskerville Old Face"/>
          <w:sz w:val="22"/>
          <w:szCs w:val="22"/>
        </w:rPr>
        <w:t>,” loc. 121-124 of 568, Kindle.</w:t>
      </w:r>
    </w:p>
    <w:p w14:paraId="3974512A" w14:textId="5CC1133F"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“Our ship [</w:t>
      </w:r>
      <w:r w:rsidRPr="00B06190">
        <w:rPr>
          <w:rFonts w:ascii="Baskerville Old Face" w:hAnsi="Baskerville Old Face"/>
          <w:i/>
          <w:sz w:val="22"/>
          <w:szCs w:val="22"/>
        </w:rPr>
        <w:t>Virginia</w:t>
      </w:r>
      <w:r w:rsidRPr="00B06190">
        <w:rPr>
          <w:rFonts w:ascii="Baskerville Old Face" w:hAnsi="Baskerville Old Face"/>
          <w:sz w:val="22"/>
          <w:szCs w:val="22"/>
        </w:rPr>
        <w:t>]</w:t>
      </w:r>
      <w:r w:rsidRPr="00B06190">
        <w:rPr>
          <w:rFonts w:ascii="Baskerville Old Face" w:hAnsi="Baskerville Old Face"/>
          <w:i/>
          <w:sz w:val="22"/>
          <w:szCs w:val="22"/>
        </w:rPr>
        <w:t xml:space="preserve"> </w:t>
      </w:r>
      <w:r w:rsidRPr="00B06190">
        <w:rPr>
          <w:rFonts w:ascii="Baskerville Old Face" w:hAnsi="Baskerville Old Face"/>
          <w:sz w:val="22"/>
          <w:szCs w:val="22"/>
        </w:rPr>
        <w:t>was working worse</w:t>
      </w:r>
      <w:r w:rsidR="00317EE5">
        <w:rPr>
          <w:rFonts w:ascii="Baskerville Old Face" w:hAnsi="Baskerville Old Face"/>
          <w:sz w:val="22"/>
          <w:szCs w:val="22"/>
        </w:rPr>
        <w:t>. . . .</w:t>
      </w:r>
      <w:r w:rsidRPr="00B06190">
        <w:rPr>
          <w:rFonts w:ascii="Baskerville Old Face" w:hAnsi="Baskerville Old Face"/>
          <w:sz w:val="22"/>
          <w:szCs w:val="22"/>
        </w:rPr>
        <w:t xml:space="preserve">” </w:t>
      </w:r>
      <w:r w:rsidR="003A5B86">
        <w:rPr>
          <w:rFonts w:ascii="Baskerville Old Face" w:hAnsi="Baskerville Old Face"/>
          <w:sz w:val="22"/>
          <w:szCs w:val="22"/>
        </w:rPr>
        <w:t>. . .</w:t>
      </w:r>
      <w:r w:rsidRPr="00B06190">
        <w:rPr>
          <w:rFonts w:ascii="Baskerville Old Face" w:hAnsi="Baskerville Old Face"/>
          <w:sz w:val="22"/>
          <w:szCs w:val="22"/>
        </w:rPr>
        <w:t xml:space="preserve"> “and always have us in range</w:t>
      </w:r>
      <w:r w:rsidR="003A5B86">
        <w:rPr>
          <w:rFonts w:ascii="Baskerville Old Face" w:hAnsi="Baskerville Old Face"/>
          <w:sz w:val="22"/>
          <w:szCs w:val="22"/>
        </w:rPr>
        <w:t xml:space="preserve">. . . </w:t>
      </w:r>
      <w:r w:rsidRPr="00B06190">
        <w:rPr>
          <w:rFonts w:ascii="Baskerville Old Face" w:hAnsi="Baskerville Old Face"/>
          <w:sz w:val="22"/>
          <w:szCs w:val="22"/>
        </w:rPr>
        <w:t>.”</w:t>
      </w:r>
    </w:p>
    <w:p w14:paraId="68A65C6C" w14:textId="55EF9A31" w:rsidR="005D1DB0" w:rsidRDefault="000D48BE"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Wood, “First Fight of Iron-Clads,” 701.</w:t>
      </w:r>
    </w:p>
    <w:p w14:paraId="3E5A88CE" w14:textId="0E175BB9"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“Why, our powder is very precious</w:t>
      </w:r>
      <w:r w:rsidR="00AA16EE">
        <w:rPr>
          <w:rFonts w:ascii="Baskerville Old Face" w:hAnsi="Baskerville Old Face"/>
          <w:sz w:val="22"/>
          <w:szCs w:val="22"/>
        </w:rPr>
        <w:t>. . . .</w:t>
      </w:r>
      <w:r w:rsidRPr="00B06190">
        <w:rPr>
          <w:rFonts w:ascii="Baskerville Old Face" w:hAnsi="Baskerville Old Face"/>
          <w:sz w:val="22"/>
          <w:szCs w:val="22"/>
        </w:rPr>
        <w:t>”</w:t>
      </w:r>
    </w:p>
    <w:p w14:paraId="66AF9239" w14:textId="5442997F" w:rsidR="005D1DB0" w:rsidRDefault="00477072"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B06190">
        <w:rPr>
          <w:rFonts w:ascii="Baskerville Old Face" w:hAnsi="Baskerville Old Face"/>
          <w:sz w:val="22"/>
          <w:szCs w:val="22"/>
        </w:rPr>
        <w:t xml:space="preserve"> 702.</w:t>
      </w:r>
    </w:p>
    <w:p w14:paraId="323F2ACB" w14:textId="748BB714"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“Again [</w:t>
      </w:r>
      <w:r w:rsidRPr="00B06190">
        <w:rPr>
          <w:rFonts w:ascii="Baskerville Old Face" w:hAnsi="Baskerville Old Face"/>
          <w:i/>
          <w:sz w:val="22"/>
          <w:szCs w:val="22"/>
        </w:rPr>
        <w:t>Monitor</w:t>
      </w:r>
      <w:r w:rsidRPr="00B06190">
        <w:rPr>
          <w:rFonts w:ascii="Baskerville Old Face" w:hAnsi="Baskerville Old Face"/>
          <w:sz w:val="22"/>
          <w:szCs w:val="22"/>
        </w:rPr>
        <w:t>] came up on our quarter</w:t>
      </w:r>
      <w:r w:rsidR="000052D5">
        <w:rPr>
          <w:rFonts w:ascii="Baskerville Old Face" w:hAnsi="Baskerville Old Face"/>
          <w:sz w:val="22"/>
          <w:szCs w:val="22"/>
        </w:rPr>
        <w:t>. . . .</w:t>
      </w:r>
      <w:r w:rsidRPr="00B06190">
        <w:rPr>
          <w:rFonts w:ascii="Baskerville Old Face" w:hAnsi="Baskerville Old Face"/>
          <w:sz w:val="22"/>
          <w:szCs w:val="22"/>
        </w:rPr>
        <w:t xml:space="preserve">” </w:t>
      </w:r>
      <w:r w:rsidR="000052D5">
        <w:rPr>
          <w:rFonts w:ascii="Baskerville Old Face" w:hAnsi="Baskerville Old Face"/>
          <w:sz w:val="22"/>
          <w:szCs w:val="22"/>
        </w:rPr>
        <w:t xml:space="preserve">. . . </w:t>
      </w:r>
      <w:r w:rsidRPr="00B06190">
        <w:rPr>
          <w:rFonts w:ascii="Baskerville Old Face" w:hAnsi="Baskerville Old Face"/>
          <w:sz w:val="22"/>
          <w:szCs w:val="22"/>
        </w:rPr>
        <w:t>“All the crews of the after guns were</w:t>
      </w:r>
      <w:r w:rsidR="000052D5">
        <w:rPr>
          <w:rFonts w:ascii="Baskerville Old Face" w:hAnsi="Baskerville Old Face"/>
          <w:sz w:val="22"/>
          <w:szCs w:val="22"/>
        </w:rPr>
        <w:t>. . . .</w:t>
      </w:r>
      <w:r w:rsidRPr="00B06190">
        <w:rPr>
          <w:rFonts w:ascii="Baskerville Old Face" w:hAnsi="Baskerville Old Face"/>
          <w:sz w:val="22"/>
          <w:szCs w:val="22"/>
        </w:rPr>
        <w:t>”</w:t>
      </w:r>
    </w:p>
    <w:p w14:paraId="50C0C4B6" w14:textId="439B02A1" w:rsidR="005D1DB0" w:rsidRDefault="0030051C"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B06190">
        <w:rPr>
          <w:rFonts w:ascii="Baskerville Old Face" w:hAnsi="Baskerville Old Face"/>
          <w:sz w:val="22"/>
          <w:szCs w:val="22"/>
        </w:rPr>
        <w:t xml:space="preserve"> 703.</w:t>
      </w:r>
    </w:p>
    <w:p w14:paraId="4DB9C4F2" w14:textId="1D3940C6"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“boarders away, and Rebels scrambled</w:t>
      </w:r>
      <w:r w:rsidR="00EF5FB0">
        <w:rPr>
          <w:rFonts w:ascii="Baskerville Old Face" w:hAnsi="Baskerville Old Face"/>
          <w:sz w:val="22"/>
          <w:szCs w:val="22"/>
        </w:rPr>
        <w:t>. . . .</w:t>
      </w:r>
      <w:r w:rsidRPr="00B06190">
        <w:rPr>
          <w:rFonts w:ascii="Baskerville Old Face" w:hAnsi="Baskerville Old Face"/>
          <w:sz w:val="22"/>
          <w:szCs w:val="22"/>
        </w:rPr>
        <w:t>”</w:t>
      </w:r>
    </w:p>
    <w:p w14:paraId="651B8541" w14:textId="5CA8C45A" w:rsidR="005D1DB0" w:rsidRDefault="004D56B8" w:rsidP="00A37F9C">
      <w:pPr>
        <w:keepNext w:val="0"/>
        <w:keepLines w:val="0"/>
        <w:spacing w:after="120" w:line="240" w:lineRule="auto"/>
        <w:ind w:left="360" w:firstLine="0"/>
        <w:jc w:val="both"/>
        <w:rPr>
          <w:rFonts w:ascii="Baskerville Old Face" w:hAnsi="Baskerville Old Face"/>
          <w:noProof/>
          <w:sz w:val="22"/>
          <w:szCs w:val="22"/>
        </w:rPr>
      </w:pPr>
      <w:r w:rsidRPr="00B06190">
        <w:rPr>
          <w:rFonts w:ascii="Baskerville Old Face" w:hAnsi="Baskerville Old Face"/>
          <w:sz w:val="22"/>
          <w:szCs w:val="22"/>
        </w:rPr>
        <w:t>Jones, “Services of the Virginia,” 71.</w:t>
      </w:r>
    </w:p>
    <w:p w14:paraId="4D70711A" w14:textId="0C95FA30" w:rsidR="00763D6E" w:rsidRPr="00A57955" w:rsidRDefault="00763D6E" w:rsidP="00763D6E">
      <w:pPr>
        <w:pStyle w:val="Heading2"/>
      </w:pPr>
      <w:r w:rsidRPr="00A57955">
        <w:lastRenderedPageBreak/>
        <w:t xml:space="preserve">Page </w:t>
      </w:r>
      <w:r>
        <w:t>131</w:t>
      </w:r>
    </w:p>
    <w:p w14:paraId="6AC5525A" w14:textId="0EFE0F0E"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noProof/>
          <w:sz w:val="22"/>
          <w:szCs w:val="22"/>
        </w:rPr>
        <w:t>“Both. . .</w:t>
      </w:r>
      <w:r w:rsidRPr="00B06190">
        <w:rPr>
          <w:rFonts w:ascii="Baskerville Old Face" w:hAnsi="Baskerville Old Face"/>
          <w:sz w:val="22"/>
          <w:szCs w:val="22"/>
        </w:rPr>
        <w:t>could have been easily disabled</w:t>
      </w:r>
      <w:r w:rsidR="00BD1C2F">
        <w:rPr>
          <w:rFonts w:ascii="Baskerville Old Face" w:hAnsi="Baskerville Old Face"/>
          <w:sz w:val="22"/>
          <w:szCs w:val="22"/>
        </w:rPr>
        <w:t>. . . .</w:t>
      </w:r>
      <w:r w:rsidRPr="00B06190">
        <w:rPr>
          <w:rFonts w:ascii="Baskerville Old Face" w:hAnsi="Baskerville Old Face"/>
          <w:sz w:val="22"/>
          <w:szCs w:val="22"/>
        </w:rPr>
        <w:t>”</w:t>
      </w:r>
    </w:p>
    <w:p w14:paraId="3FDF09E5" w14:textId="5B0A6A4B" w:rsidR="005D1DB0" w:rsidRDefault="00FB3D8A"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0E4F89B0" w14:textId="7641C08A" w:rsidR="00B06190" w:rsidRPr="00B06190" w:rsidRDefault="0086612E" w:rsidP="00B06190">
      <w:pPr>
        <w:keepNext w:val="0"/>
        <w:keepLines w:val="0"/>
        <w:spacing w:after="120" w:line="240" w:lineRule="auto"/>
        <w:ind w:firstLine="0"/>
        <w:jc w:val="both"/>
        <w:rPr>
          <w:rFonts w:ascii="Baskerville Old Face" w:hAnsi="Baskerville Old Face"/>
          <w:sz w:val="22"/>
          <w:szCs w:val="22"/>
        </w:rPr>
      </w:pPr>
      <w:r>
        <w:rPr>
          <w:rFonts w:ascii="Baskerville Old Face" w:hAnsi="Baskerville Old Face"/>
          <w:sz w:val="22"/>
          <w:szCs w:val="22"/>
        </w:rPr>
        <w:t>“</w:t>
      </w:r>
      <w:r w:rsidR="00B06190" w:rsidRPr="00B06190">
        <w:rPr>
          <w:rFonts w:ascii="Baskerville Old Face" w:hAnsi="Baskerville Old Face"/>
          <w:sz w:val="22"/>
          <w:szCs w:val="22"/>
        </w:rPr>
        <w:t>The pilot-house. . .is a foursquare mass</w:t>
      </w:r>
      <w:r>
        <w:rPr>
          <w:rFonts w:ascii="Baskerville Old Face" w:hAnsi="Baskerville Old Face"/>
          <w:sz w:val="22"/>
          <w:szCs w:val="22"/>
        </w:rPr>
        <w:t>. . . .</w:t>
      </w:r>
      <w:r w:rsidR="00B06190" w:rsidRPr="00B06190">
        <w:rPr>
          <w:rFonts w:ascii="Baskerville Old Face" w:hAnsi="Baskerville Old Face"/>
          <w:sz w:val="22"/>
          <w:szCs w:val="22"/>
        </w:rPr>
        <w:t xml:space="preserve">” </w:t>
      </w:r>
    </w:p>
    <w:p w14:paraId="3E394ADF" w14:textId="513D0075" w:rsidR="00A37F9C" w:rsidRDefault="00677911"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Worden, “The </w:t>
      </w:r>
      <w:r w:rsidRPr="00B06190">
        <w:rPr>
          <w:rFonts w:ascii="Baskerville Old Face" w:hAnsi="Baskerville Old Face"/>
          <w:i/>
          <w:sz w:val="22"/>
          <w:szCs w:val="22"/>
        </w:rPr>
        <w:t xml:space="preserve">Monitor </w:t>
      </w:r>
      <w:r w:rsidRPr="00B06190">
        <w:rPr>
          <w:rFonts w:ascii="Baskerville Old Face" w:hAnsi="Baskerville Old Face"/>
          <w:sz w:val="22"/>
          <w:szCs w:val="22"/>
        </w:rPr>
        <w:t>and the</w:t>
      </w:r>
      <w:r w:rsidRPr="00B06190">
        <w:rPr>
          <w:rFonts w:ascii="Baskerville Old Face" w:hAnsi="Baskerville Old Face"/>
          <w:i/>
          <w:sz w:val="22"/>
          <w:szCs w:val="22"/>
        </w:rPr>
        <w:t xml:space="preserve"> Merrimac</w:t>
      </w:r>
      <w:r w:rsidRPr="00B06190">
        <w:rPr>
          <w:rFonts w:ascii="Baskerville Old Face" w:hAnsi="Baskerville Old Face"/>
          <w:sz w:val="22"/>
          <w:szCs w:val="22"/>
        </w:rPr>
        <w:t>,” loc. 127-128 of 568, Kindle.</w:t>
      </w:r>
    </w:p>
    <w:p w14:paraId="7A0B1856" w14:textId="52B9ECBD"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 explosion] was unusually heavy</w:t>
      </w:r>
      <w:r w:rsidR="00AD1213">
        <w:rPr>
          <w:rFonts w:ascii="Baskerville Old Face" w:hAnsi="Baskerville Old Face"/>
          <w:sz w:val="22"/>
          <w:szCs w:val="22"/>
        </w:rPr>
        <w:t>. . . .</w:t>
      </w:r>
      <w:r w:rsidRPr="00B06190">
        <w:rPr>
          <w:rFonts w:ascii="Baskerville Old Face" w:hAnsi="Baskerville Old Face"/>
          <w:sz w:val="22"/>
          <w:szCs w:val="22"/>
        </w:rPr>
        <w:t>”</w:t>
      </w:r>
      <w:r w:rsidR="00457CF2">
        <w:rPr>
          <w:rFonts w:ascii="Baskerville Old Face" w:hAnsi="Baskerville Old Face"/>
          <w:sz w:val="22"/>
          <w:szCs w:val="22"/>
        </w:rPr>
        <w:t xml:space="preserve"> . . . </w:t>
      </w:r>
      <w:r w:rsidRPr="00B06190">
        <w:rPr>
          <w:rFonts w:ascii="Baskerville Old Face" w:hAnsi="Baskerville Old Face"/>
          <w:sz w:val="22"/>
          <w:szCs w:val="22"/>
        </w:rPr>
        <w:t>“Gentlemen I leave it with you</w:t>
      </w:r>
      <w:r w:rsidR="0047072A">
        <w:rPr>
          <w:rFonts w:ascii="Baskerville Old Face" w:hAnsi="Baskerville Old Face"/>
          <w:sz w:val="22"/>
          <w:szCs w:val="22"/>
        </w:rPr>
        <w:t>. . . .</w:t>
      </w:r>
      <w:r w:rsidRPr="00B06190">
        <w:rPr>
          <w:rFonts w:ascii="Baskerville Old Face" w:hAnsi="Baskerville Old Face"/>
          <w:sz w:val="22"/>
          <w:szCs w:val="22"/>
        </w:rPr>
        <w:t>”</w:t>
      </w:r>
    </w:p>
    <w:p w14:paraId="333BC731" w14:textId="1A73B02F" w:rsidR="00A37F9C" w:rsidRDefault="00645900"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color w:val="000000"/>
          <w:sz w:val="22"/>
          <w:szCs w:val="22"/>
        </w:rPr>
        <w:t xml:space="preserve">William Keeler to Anna, March 6, 1862, in Robert W. Daly, ed., </w:t>
      </w:r>
      <w:r w:rsidRPr="00B06190">
        <w:rPr>
          <w:rFonts w:ascii="Baskerville Old Face" w:hAnsi="Baskerville Old Face"/>
          <w:i/>
          <w:iCs/>
          <w:color w:val="000000"/>
          <w:sz w:val="22"/>
          <w:szCs w:val="22"/>
        </w:rPr>
        <w:t>Aboard the USS Monitor: 1862: The Letters of Acting Paymaster William Frederick Keeler, U.S. Navy to His Wife, Anna</w:t>
      </w:r>
      <w:r w:rsidRPr="00B06190">
        <w:rPr>
          <w:rFonts w:ascii="Baskerville Old Face" w:hAnsi="Baskerville Old Face"/>
          <w:color w:val="000000"/>
          <w:sz w:val="22"/>
          <w:szCs w:val="22"/>
        </w:rPr>
        <w:t xml:space="preserve"> (Annapolis, MD, 1964), </w:t>
      </w:r>
      <w:r w:rsidRPr="00B06190">
        <w:rPr>
          <w:rFonts w:ascii="Baskerville Old Face" w:hAnsi="Baskerville Old Face"/>
          <w:sz w:val="22"/>
          <w:szCs w:val="22"/>
        </w:rPr>
        <w:t>38.</w:t>
      </w:r>
    </w:p>
    <w:p w14:paraId="5383D1D5" w14:textId="537082BC" w:rsidR="00781ADA" w:rsidRPr="00A57955" w:rsidRDefault="00781ADA" w:rsidP="00781ADA">
      <w:pPr>
        <w:pStyle w:val="Heading2"/>
      </w:pPr>
      <w:r w:rsidRPr="00A57955">
        <w:t xml:space="preserve">Page </w:t>
      </w:r>
      <w:r>
        <w:t>13</w:t>
      </w:r>
      <w:r w:rsidR="00E10C51">
        <w:t>2</w:t>
      </w:r>
    </w:p>
    <w:p w14:paraId="16B18412" w14:textId="53340A89"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“[The captain] was a ghastly sight</w:t>
      </w:r>
      <w:r w:rsidR="00E46410">
        <w:rPr>
          <w:rFonts w:ascii="Baskerville Old Face" w:hAnsi="Baskerville Old Face"/>
          <w:sz w:val="22"/>
          <w:szCs w:val="22"/>
        </w:rPr>
        <w:t>. . . .</w:t>
      </w:r>
      <w:r w:rsidRPr="00B06190">
        <w:rPr>
          <w:rFonts w:ascii="Baskerville Old Face" w:hAnsi="Baskerville Old Face"/>
          <w:sz w:val="22"/>
          <w:szCs w:val="22"/>
        </w:rPr>
        <w:t>”</w:t>
      </w:r>
    </w:p>
    <w:p w14:paraId="42CFB174" w14:textId="325AA620" w:rsidR="00A37F9C" w:rsidRDefault="002924F4"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Greene, “In the ‘Monitor’ Turret,” 727.</w:t>
      </w:r>
    </w:p>
    <w:p w14:paraId="528691CD" w14:textId="77777777" w:rsidR="00CE04F9" w:rsidRDefault="00B06190" w:rsidP="00A834F5">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“I then felt to the fullest extent my condition.”</w:t>
      </w:r>
    </w:p>
    <w:p w14:paraId="43F4C141" w14:textId="304B4B04" w:rsidR="00CE04F9" w:rsidRDefault="00CE04F9" w:rsidP="00CE04F9">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Van Brunt to Welles, March 10, 1862, </w:t>
      </w:r>
      <w:r w:rsidRPr="00B06190">
        <w:rPr>
          <w:rFonts w:ascii="Baskerville Old Face" w:hAnsi="Baskerville Old Face"/>
          <w:i/>
          <w:iCs/>
          <w:sz w:val="22"/>
          <w:szCs w:val="22"/>
        </w:rPr>
        <w:t>ORN</w:t>
      </w:r>
      <w:r w:rsidRPr="00B06190">
        <w:rPr>
          <w:rFonts w:ascii="Baskerville Old Face" w:hAnsi="Baskerville Old Face"/>
          <w:sz w:val="22"/>
          <w:szCs w:val="22"/>
        </w:rPr>
        <w:t>, series 1, vol. 7, 12.</w:t>
      </w:r>
    </w:p>
    <w:p w14:paraId="154A955E" w14:textId="5803D18F" w:rsidR="00B06190" w:rsidRDefault="00B06190" w:rsidP="00A834F5">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“But even then, in this extreme</w:t>
      </w:r>
      <w:r w:rsidR="00A834F5">
        <w:rPr>
          <w:rFonts w:ascii="Baskerville Old Face" w:hAnsi="Baskerville Old Face"/>
          <w:sz w:val="22"/>
          <w:szCs w:val="22"/>
        </w:rPr>
        <w:t>. . . .</w:t>
      </w:r>
      <w:r w:rsidR="00C35F18">
        <w:rPr>
          <w:rFonts w:ascii="Baskerville Old Face" w:hAnsi="Baskerville Old Face"/>
          <w:sz w:val="22"/>
          <w:szCs w:val="22"/>
        </w:rPr>
        <w:t>”</w:t>
      </w:r>
      <w:r w:rsidRPr="00B06190">
        <w:rPr>
          <w:rFonts w:ascii="Baskerville Old Face" w:hAnsi="Baskerville Old Face"/>
          <w:sz w:val="22"/>
          <w:szCs w:val="22"/>
        </w:rPr>
        <w:t xml:space="preserve"> </w:t>
      </w:r>
    </w:p>
    <w:p w14:paraId="258B523D" w14:textId="6AF7FD7E" w:rsidR="00CE04F9" w:rsidRPr="00B06190" w:rsidRDefault="00CE04F9" w:rsidP="00CE04F9">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p>
    <w:p w14:paraId="6950FF74" w14:textId="673164AB"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“To us the </w:t>
      </w:r>
      <w:r w:rsidRPr="00B06190">
        <w:rPr>
          <w:rFonts w:ascii="Baskerville Old Face" w:hAnsi="Baskerville Old Face"/>
          <w:i/>
          <w:sz w:val="22"/>
          <w:szCs w:val="22"/>
        </w:rPr>
        <w:t>Monitor</w:t>
      </w:r>
      <w:r w:rsidRPr="00B06190">
        <w:rPr>
          <w:rFonts w:ascii="Baskerville Old Face" w:hAnsi="Baskerville Old Face"/>
          <w:sz w:val="22"/>
          <w:szCs w:val="22"/>
        </w:rPr>
        <w:t xml:space="preserve"> appeared unharmed.”</w:t>
      </w:r>
    </w:p>
    <w:p w14:paraId="2F09B521" w14:textId="6FA11BD1" w:rsidR="00A37F9C" w:rsidRDefault="00DE4CCE"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Jones, “Services of the Virginia,” 72.</w:t>
      </w:r>
    </w:p>
    <w:p w14:paraId="5E62018E" w14:textId="3D358077" w:rsidR="00E10C51" w:rsidRPr="00A57955" w:rsidRDefault="00E10C51" w:rsidP="00E10C51">
      <w:pPr>
        <w:pStyle w:val="Heading2"/>
      </w:pPr>
      <w:r w:rsidRPr="00A57955">
        <w:t xml:space="preserve">Page </w:t>
      </w:r>
      <w:r>
        <w:t>133</w:t>
      </w:r>
    </w:p>
    <w:p w14:paraId="6364E9D8" w14:textId="399FD05F"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“and then renew the engagement with every chance of victory.”</w:t>
      </w:r>
    </w:p>
    <w:p w14:paraId="392AD102" w14:textId="17AEC4D1" w:rsidR="00A37F9C" w:rsidRDefault="00CB6755"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Ramsay, </w:t>
      </w:r>
      <w:r w:rsidRPr="00B06190">
        <w:rPr>
          <w:rFonts w:ascii="Baskerville Old Face" w:hAnsi="Baskerville Old Face"/>
          <w:i/>
          <w:sz w:val="22"/>
          <w:szCs w:val="22"/>
        </w:rPr>
        <w:t>The Merrimac and the Monitor</w:t>
      </w:r>
      <w:r w:rsidRPr="00B06190">
        <w:rPr>
          <w:rFonts w:ascii="Baskerville Old Face" w:hAnsi="Baskerville Old Face"/>
          <w:sz w:val="22"/>
          <w:szCs w:val="22"/>
        </w:rPr>
        <w:t>, loc. 354-357 of 568, Kindle.</w:t>
      </w:r>
    </w:p>
    <w:p w14:paraId="316BE21B" w14:textId="4C939BB0"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“I determined to lighten the ship</w:t>
      </w:r>
      <w:r w:rsidR="00704A05">
        <w:rPr>
          <w:rFonts w:ascii="Baskerville Old Face" w:hAnsi="Baskerville Old Face"/>
          <w:sz w:val="22"/>
          <w:szCs w:val="22"/>
        </w:rPr>
        <w:t xml:space="preserve">. . . </w:t>
      </w:r>
      <w:r w:rsidR="008A29E0">
        <w:rPr>
          <w:rFonts w:ascii="Baskerville Old Face" w:hAnsi="Baskerville Old Face"/>
          <w:sz w:val="22"/>
          <w:szCs w:val="22"/>
        </w:rPr>
        <w:t>.</w:t>
      </w:r>
      <w:r w:rsidRPr="00B06190">
        <w:rPr>
          <w:rFonts w:ascii="Baskerville Old Face" w:hAnsi="Baskerville Old Face"/>
          <w:sz w:val="22"/>
          <w:szCs w:val="22"/>
        </w:rPr>
        <w:t>”</w:t>
      </w:r>
    </w:p>
    <w:p w14:paraId="4E1FAE60" w14:textId="19CFBD0F" w:rsidR="00A37F9C" w:rsidRDefault="00CA0421"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Van Brunt to Welles, March 10, 1862, </w:t>
      </w:r>
      <w:r w:rsidRPr="00B06190">
        <w:rPr>
          <w:rFonts w:ascii="Baskerville Old Face" w:hAnsi="Baskerville Old Face"/>
          <w:i/>
          <w:iCs/>
          <w:sz w:val="22"/>
          <w:szCs w:val="22"/>
        </w:rPr>
        <w:t>ORN</w:t>
      </w:r>
      <w:r w:rsidRPr="00B06190">
        <w:rPr>
          <w:rFonts w:ascii="Baskerville Old Face" w:hAnsi="Baskerville Old Face"/>
          <w:sz w:val="22"/>
          <w:szCs w:val="22"/>
        </w:rPr>
        <w:t>, series 1, vol. 7, 12.</w:t>
      </w:r>
    </w:p>
    <w:p w14:paraId="12CDE919" w14:textId="309CABD8"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“[She] would undoubtedly have been ablaze</w:t>
      </w:r>
      <w:r w:rsidR="00AE3BBD">
        <w:rPr>
          <w:rFonts w:ascii="Baskerville Old Face" w:hAnsi="Baskerville Old Face"/>
          <w:sz w:val="22"/>
          <w:szCs w:val="22"/>
        </w:rPr>
        <w:t>. . . .</w:t>
      </w:r>
      <w:r w:rsidRPr="00B06190">
        <w:rPr>
          <w:rFonts w:ascii="Baskerville Old Face" w:hAnsi="Baskerville Old Face"/>
          <w:sz w:val="22"/>
          <w:szCs w:val="22"/>
        </w:rPr>
        <w:t xml:space="preserve">” </w:t>
      </w:r>
      <w:r w:rsidR="00AE3BBD">
        <w:rPr>
          <w:rFonts w:ascii="Baskerville Old Face" w:hAnsi="Baskerville Old Face"/>
          <w:sz w:val="22"/>
          <w:szCs w:val="22"/>
        </w:rPr>
        <w:t>. . .</w:t>
      </w:r>
      <w:r w:rsidRPr="00B06190">
        <w:rPr>
          <w:rFonts w:ascii="Baskerville Old Face" w:hAnsi="Baskerville Old Face"/>
          <w:sz w:val="22"/>
          <w:szCs w:val="22"/>
        </w:rPr>
        <w:t xml:space="preserve"> “the United States Frigate </w:t>
      </w:r>
      <w:r w:rsidRPr="00B06190">
        <w:rPr>
          <w:rFonts w:ascii="Baskerville Old Face" w:hAnsi="Baskerville Old Face"/>
          <w:i/>
          <w:sz w:val="22"/>
          <w:szCs w:val="22"/>
        </w:rPr>
        <w:t>Cumberland</w:t>
      </w:r>
      <w:r w:rsidRPr="00B06190">
        <w:rPr>
          <w:rFonts w:ascii="Baskerville Old Face" w:hAnsi="Baskerville Old Face"/>
          <w:sz w:val="22"/>
          <w:szCs w:val="22"/>
        </w:rPr>
        <w:t xml:space="preserve"> saved</w:t>
      </w:r>
      <w:r w:rsidR="00660D4E">
        <w:rPr>
          <w:rFonts w:ascii="Baskerville Old Face" w:hAnsi="Baskerville Old Face"/>
          <w:sz w:val="22"/>
          <w:szCs w:val="22"/>
        </w:rPr>
        <w:t>. . . .</w:t>
      </w:r>
      <w:r w:rsidRPr="00B06190">
        <w:rPr>
          <w:rFonts w:ascii="Baskerville Old Face" w:hAnsi="Baskerville Old Face"/>
          <w:sz w:val="22"/>
          <w:szCs w:val="22"/>
        </w:rPr>
        <w:t>”</w:t>
      </w:r>
    </w:p>
    <w:p w14:paraId="0DD16B0F" w14:textId="5AC330E5" w:rsidR="00A37F9C" w:rsidRDefault="00F3769F"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Norris, “Story of the Confederate States Ship ‘Virginia’,” 216.</w:t>
      </w:r>
    </w:p>
    <w:p w14:paraId="00741BE8" w14:textId="5E016867"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“Rushing on deck, I found</w:t>
      </w:r>
      <w:r w:rsidR="00C16898">
        <w:rPr>
          <w:rFonts w:ascii="Baskerville Old Face" w:hAnsi="Baskerville Old Face"/>
          <w:sz w:val="22"/>
          <w:szCs w:val="22"/>
        </w:rPr>
        <w:t>. . . .</w:t>
      </w:r>
      <w:r w:rsidRPr="00B06190">
        <w:rPr>
          <w:rFonts w:ascii="Baskerville Old Face" w:hAnsi="Baskerville Old Face"/>
          <w:sz w:val="22"/>
          <w:szCs w:val="22"/>
        </w:rPr>
        <w:t xml:space="preserve">” </w:t>
      </w:r>
      <w:r w:rsidR="00C16898">
        <w:rPr>
          <w:rFonts w:ascii="Baskerville Old Face" w:hAnsi="Baskerville Old Face"/>
          <w:sz w:val="22"/>
          <w:szCs w:val="22"/>
        </w:rPr>
        <w:t xml:space="preserve">. . . </w:t>
      </w:r>
      <w:r w:rsidRPr="00B06190">
        <w:rPr>
          <w:rFonts w:ascii="Baskerville Old Face" w:hAnsi="Baskerville Old Face"/>
          <w:sz w:val="22"/>
          <w:szCs w:val="22"/>
        </w:rPr>
        <w:t>“feeling as though a wet blanket</w:t>
      </w:r>
      <w:r w:rsidR="00C16898">
        <w:rPr>
          <w:rFonts w:ascii="Baskerville Old Face" w:hAnsi="Baskerville Old Face"/>
          <w:sz w:val="22"/>
          <w:szCs w:val="22"/>
        </w:rPr>
        <w:t>. . . .</w:t>
      </w:r>
      <w:r w:rsidRPr="00B06190">
        <w:rPr>
          <w:rFonts w:ascii="Baskerville Old Face" w:hAnsi="Baskerville Old Face"/>
          <w:sz w:val="22"/>
          <w:szCs w:val="22"/>
        </w:rPr>
        <w:t>”</w:t>
      </w:r>
    </w:p>
    <w:p w14:paraId="70EAEECB" w14:textId="1B5FDABB" w:rsidR="00A37F9C" w:rsidRDefault="008F39A9"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Ramsay, </w:t>
      </w:r>
      <w:r w:rsidRPr="00B06190">
        <w:rPr>
          <w:rFonts w:ascii="Baskerville Old Face" w:hAnsi="Baskerville Old Face"/>
          <w:i/>
          <w:sz w:val="22"/>
          <w:szCs w:val="22"/>
        </w:rPr>
        <w:t>The Merrimac and the Monitor</w:t>
      </w:r>
      <w:r w:rsidRPr="00B06190">
        <w:rPr>
          <w:rFonts w:ascii="Baskerville Old Face" w:hAnsi="Baskerville Old Face"/>
          <w:sz w:val="22"/>
          <w:szCs w:val="22"/>
        </w:rPr>
        <w:t>, loc. 352-360 of 568, Kindle.</w:t>
      </w:r>
    </w:p>
    <w:p w14:paraId="015F5320" w14:textId="3A0F02B6"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 xml:space="preserve">“As the </w:t>
      </w:r>
      <w:r w:rsidRPr="00B06190">
        <w:rPr>
          <w:rFonts w:ascii="Baskerville Old Face" w:hAnsi="Baskerville Old Face"/>
          <w:i/>
          <w:sz w:val="22"/>
          <w:szCs w:val="22"/>
        </w:rPr>
        <w:t>Merrimac</w:t>
      </w:r>
      <w:r w:rsidRPr="00B06190">
        <w:rPr>
          <w:rFonts w:ascii="Baskerville Old Face" w:hAnsi="Baskerville Old Face"/>
          <w:sz w:val="22"/>
          <w:szCs w:val="22"/>
        </w:rPr>
        <w:t xml:space="preserve"> passed up the river</w:t>
      </w:r>
      <w:r w:rsidR="00470744">
        <w:rPr>
          <w:rFonts w:ascii="Baskerville Old Face" w:hAnsi="Baskerville Old Face"/>
          <w:sz w:val="22"/>
          <w:szCs w:val="22"/>
        </w:rPr>
        <w:t>. . . .</w:t>
      </w:r>
      <w:r w:rsidRPr="00B06190">
        <w:rPr>
          <w:rFonts w:ascii="Baskerville Old Face" w:hAnsi="Baskerville Old Face"/>
          <w:sz w:val="22"/>
          <w:szCs w:val="22"/>
        </w:rPr>
        <w:t>”</w:t>
      </w:r>
    </w:p>
    <w:p w14:paraId="17E45A60" w14:textId="0D8C28F8" w:rsidR="00A37F9C" w:rsidRDefault="00C14176"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sz w:val="22"/>
          <w:szCs w:val="22"/>
        </w:rPr>
        <w:t>Ibid</w:t>
      </w:r>
      <w:r w:rsidRPr="00B06190">
        <w:rPr>
          <w:rFonts w:ascii="Baskerville Old Face" w:hAnsi="Baskerville Old Face"/>
          <w:sz w:val="22"/>
          <w:szCs w:val="22"/>
        </w:rPr>
        <w:t>.</w:t>
      </w:r>
    </w:p>
    <w:p w14:paraId="41049CD0" w14:textId="761DAA54"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“We knew that she could not sink us</w:t>
      </w:r>
      <w:r w:rsidR="00814094">
        <w:rPr>
          <w:rFonts w:ascii="Baskerville Old Face" w:hAnsi="Baskerville Old Face"/>
          <w:sz w:val="22"/>
          <w:szCs w:val="22"/>
        </w:rPr>
        <w:t>. . . .</w:t>
      </w:r>
      <w:r w:rsidRPr="00B06190">
        <w:rPr>
          <w:rFonts w:ascii="Baskerville Old Face" w:hAnsi="Baskerville Old Face"/>
          <w:sz w:val="22"/>
          <w:szCs w:val="22"/>
        </w:rPr>
        <w:t>”</w:t>
      </w:r>
    </w:p>
    <w:p w14:paraId="78EEEAFC" w14:textId="0619A3AA" w:rsidR="00A37F9C" w:rsidRDefault="00C14176"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Lieutenant S.D. Greene, “The </w:t>
      </w:r>
      <w:r w:rsidRPr="00B06190">
        <w:rPr>
          <w:rFonts w:ascii="Baskerville Old Face" w:hAnsi="Baskerville Old Face"/>
          <w:i/>
          <w:sz w:val="22"/>
          <w:szCs w:val="22"/>
        </w:rPr>
        <w:t xml:space="preserve">Monitor </w:t>
      </w:r>
      <w:r w:rsidRPr="00B06190">
        <w:rPr>
          <w:rFonts w:ascii="Baskerville Old Face" w:hAnsi="Baskerville Old Face"/>
          <w:sz w:val="22"/>
          <w:szCs w:val="22"/>
        </w:rPr>
        <w:t>and the</w:t>
      </w:r>
      <w:r w:rsidRPr="00B06190">
        <w:rPr>
          <w:rFonts w:ascii="Baskerville Old Face" w:hAnsi="Baskerville Old Face"/>
          <w:i/>
          <w:sz w:val="22"/>
          <w:szCs w:val="22"/>
        </w:rPr>
        <w:t xml:space="preserve"> Merrimac</w:t>
      </w:r>
      <w:r w:rsidRPr="00B06190">
        <w:rPr>
          <w:rFonts w:ascii="Baskerville Old Face" w:hAnsi="Baskerville Old Face"/>
          <w:sz w:val="22"/>
          <w:szCs w:val="22"/>
        </w:rPr>
        <w:t xml:space="preserve">” in Lieut. J.L. Worden, U.S.N., Lieut. Greene, U.S.N., H. Ashton Ramsay, C.S.N., </w:t>
      </w:r>
      <w:r w:rsidRPr="00B06190">
        <w:rPr>
          <w:rFonts w:ascii="Baskerville Old Face" w:hAnsi="Baskerville Old Face"/>
          <w:i/>
          <w:sz w:val="22"/>
          <w:szCs w:val="22"/>
        </w:rPr>
        <w:t>The Monitor and the Merrimac: Both Sides of the Story</w:t>
      </w:r>
      <w:r w:rsidRPr="00B06190">
        <w:rPr>
          <w:rFonts w:ascii="Baskerville Old Face" w:hAnsi="Baskerville Old Face"/>
          <w:sz w:val="22"/>
          <w:szCs w:val="22"/>
        </w:rPr>
        <w:t xml:space="preserve"> (New York: Harper &amp; Brothers Publishers, 1912),” loc. 136-138 of 568, Kindle.</w:t>
      </w:r>
    </w:p>
    <w:p w14:paraId="44BAE3BA" w14:textId="5163614F" w:rsidR="00D65327" w:rsidRPr="00A57955" w:rsidRDefault="00D65327" w:rsidP="00D65327">
      <w:pPr>
        <w:pStyle w:val="Heading2"/>
      </w:pPr>
      <w:r w:rsidRPr="00A57955">
        <w:t xml:space="preserve">Page </w:t>
      </w:r>
      <w:r>
        <w:t>134</w:t>
      </w:r>
    </w:p>
    <w:p w14:paraId="58200407" w14:textId="4AC0F880"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“Our iron hatches were slid back</w:t>
      </w:r>
      <w:r w:rsidR="009D22B6">
        <w:rPr>
          <w:rFonts w:ascii="Baskerville Old Face" w:hAnsi="Baskerville Old Face"/>
          <w:sz w:val="22"/>
          <w:szCs w:val="22"/>
        </w:rPr>
        <w:t>. . . .”</w:t>
      </w:r>
    </w:p>
    <w:p w14:paraId="6F380746" w14:textId="671B0DCA" w:rsidR="00A37F9C" w:rsidRDefault="00D65327"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color w:val="000000"/>
          <w:sz w:val="22"/>
          <w:szCs w:val="22"/>
        </w:rPr>
        <w:t xml:space="preserve">Keeler to Anna, March 6, 1862, in Daly, ed., </w:t>
      </w:r>
      <w:r w:rsidRPr="00B06190">
        <w:rPr>
          <w:rFonts w:ascii="Baskerville Old Face" w:hAnsi="Baskerville Old Face"/>
          <w:i/>
          <w:color w:val="000000"/>
          <w:sz w:val="22"/>
          <w:szCs w:val="22"/>
        </w:rPr>
        <w:t>Aboard the USS Monitor</w:t>
      </w:r>
      <w:r w:rsidRPr="00B06190">
        <w:rPr>
          <w:rFonts w:ascii="Baskerville Old Face" w:hAnsi="Baskerville Old Face"/>
          <w:color w:val="000000"/>
          <w:sz w:val="22"/>
          <w:szCs w:val="22"/>
        </w:rPr>
        <w:t xml:space="preserve">, </w:t>
      </w:r>
      <w:r w:rsidRPr="00B06190">
        <w:rPr>
          <w:rFonts w:ascii="Baskerville Old Face" w:hAnsi="Baskerville Old Face"/>
          <w:sz w:val="22"/>
          <w:szCs w:val="22"/>
        </w:rPr>
        <w:t>38-39.</w:t>
      </w:r>
    </w:p>
    <w:p w14:paraId="5F4766D2" w14:textId="7761AFB8"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“our foe gave us a shell as a parting fire</w:t>
      </w:r>
      <w:r w:rsidR="00FD4264">
        <w:rPr>
          <w:rFonts w:ascii="Baskerville Old Face" w:hAnsi="Baskerville Old Face"/>
          <w:sz w:val="22"/>
          <w:szCs w:val="22"/>
        </w:rPr>
        <w:t>. . . .”</w:t>
      </w:r>
      <w:r w:rsidRPr="00B06190">
        <w:rPr>
          <w:rFonts w:ascii="Baskerville Old Face" w:hAnsi="Baskerville Old Face"/>
          <w:sz w:val="22"/>
          <w:szCs w:val="22"/>
        </w:rPr>
        <w:t xml:space="preserve"> </w:t>
      </w:r>
      <w:r w:rsidR="00FD4264">
        <w:rPr>
          <w:rFonts w:ascii="Baskerville Old Face" w:hAnsi="Baskerville Old Face"/>
          <w:sz w:val="22"/>
          <w:szCs w:val="22"/>
        </w:rPr>
        <w:t xml:space="preserve">. . . </w:t>
      </w:r>
      <w:r w:rsidRPr="00B06190">
        <w:rPr>
          <w:rFonts w:ascii="Baskerville Old Face" w:hAnsi="Baskerville Old Face"/>
          <w:sz w:val="22"/>
          <w:szCs w:val="22"/>
        </w:rPr>
        <w:t>“Paymaster there’s some more pieces.”</w:t>
      </w:r>
    </w:p>
    <w:p w14:paraId="56DFFD85" w14:textId="06E8A0A0" w:rsidR="00A37F9C" w:rsidRDefault="00AE351D"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color w:val="000000"/>
          <w:sz w:val="22"/>
          <w:szCs w:val="22"/>
        </w:rPr>
        <w:t>Ibid</w:t>
      </w:r>
      <w:r w:rsidRPr="00B06190">
        <w:rPr>
          <w:rFonts w:ascii="Baskerville Old Face" w:hAnsi="Baskerville Old Face"/>
          <w:sz w:val="22"/>
          <w:szCs w:val="22"/>
        </w:rPr>
        <w:t>.</w:t>
      </w:r>
    </w:p>
    <w:p w14:paraId="51405DCE" w14:textId="79EF2CEC"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“I confess I looked rather anxiously</w:t>
      </w:r>
      <w:r w:rsidR="002542D2">
        <w:rPr>
          <w:rFonts w:ascii="Baskerville Old Face" w:hAnsi="Baskerville Old Face"/>
          <w:sz w:val="22"/>
          <w:szCs w:val="22"/>
        </w:rPr>
        <w:t>. . . .</w:t>
      </w:r>
      <w:r w:rsidRPr="00B06190">
        <w:rPr>
          <w:rFonts w:ascii="Baskerville Old Face" w:hAnsi="Baskerville Old Face"/>
          <w:sz w:val="22"/>
          <w:szCs w:val="22"/>
        </w:rPr>
        <w:t xml:space="preserve">” </w:t>
      </w:r>
      <w:r w:rsidR="002542D2">
        <w:rPr>
          <w:rFonts w:ascii="Baskerville Old Face" w:hAnsi="Baskerville Old Face"/>
          <w:sz w:val="22"/>
          <w:szCs w:val="22"/>
        </w:rPr>
        <w:t xml:space="preserve">. . . </w:t>
      </w:r>
      <w:r w:rsidRPr="00B06190">
        <w:rPr>
          <w:rFonts w:ascii="Baskerville Old Face" w:hAnsi="Baskerville Old Face"/>
          <w:sz w:val="22"/>
          <w:szCs w:val="22"/>
        </w:rPr>
        <w:t>“with the respects of the officers</w:t>
      </w:r>
      <w:r w:rsidR="002542D2">
        <w:rPr>
          <w:rFonts w:ascii="Baskerville Old Face" w:hAnsi="Baskerville Old Face"/>
          <w:sz w:val="22"/>
          <w:szCs w:val="22"/>
        </w:rPr>
        <w:t>. . . .</w:t>
      </w:r>
      <w:r w:rsidRPr="00B06190">
        <w:rPr>
          <w:rFonts w:ascii="Baskerville Old Face" w:hAnsi="Baskerville Old Face"/>
          <w:sz w:val="22"/>
          <w:szCs w:val="22"/>
        </w:rPr>
        <w:t>”</w:t>
      </w:r>
    </w:p>
    <w:p w14:paraId="2CFB5E8E" w14:textId="2E95DF0C" w:rsidR="00A37F9C" w:rsidRDefault="00AE351D"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color w:val="000000"/>
          <w:sz w:val="22"/>
          <w:szCs w:val="22"/>
        </w:rPr>
        <w:lastRenderedPageBreak/>
        <w:t>Ibid</w:t>
      </w:r>
      <w:r w:rsidRPr="00B06190">
        <w:rPr>
          <w:rFonts w:ascii="Baskerville Old Face" w:hAnsi="Baskerville Old Face"/>
          <w:sz w:val="22"/>
          <w:szCs w:val="22"/>
        </w:rPr>
        <w:t>.</w:t>
      </w:r>
    </w:p>
    <w:p w14:paraId="2D5B87AC" w14:textId="79679447"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“all eager to learn the extent of our injuries</w:t>
      </w:r>
      <w:r w:rsidR="00146DB9">
        <w:rPr>
          <w:rFonts w:ascii="Baskerville Old Face" w:hAnsi="Baskerville Old Face"/>
          <w:sz w:val="22"/>
          <w:szCs w:val="22"/>
        </w:rPr>
        <w:t>. . . .”</w:t>
      </w:r>
    </w:p>
    <w:p w14:paraId="0C773171" w14:textId="27F53439" w:rsidR="00A37F9C" w:rsidRDefault="00AE351D" w:rsidP="00A37F9C">
      <w:pPr>
        <w:keepNext w:val="0"/>
        <w:keepLines w:val="0"/>
        <w:spacing w:after="120" w:line="240" w:lineRule="auto"/>
        <w:ind w:left="360" w:firstLine="0"/>
        <w:jc w:val="both"/>
        <w:rPr>
          <w:rFonts w:ascii="Baskerville Old Face" w:hAnsi="Baskerville Old Face"/>
          <w:sz w:val="22"/>
          <w:szCs w:val="22"/>
        </w:rPr>
      </w:pPr>
      <w:r>
        <w:rPr>
          <w:rFonts w:ascii="Baskerville Old Face" w:hAnsi="Baskerville Old Face"/>
          <w:color w:val="000000"/>
          <w:sz w:val="22"/>
          <w:szCs w:val="22"/>
        </w:rPr>
        <w:t>Ibid</w:t>
      </w:r>
      <w:r w:rsidRPr="00B06190">
        <w:rPr>
          <w:rFonts w:ascii="Baskerville Old Face" w:hAnsi="Baskerville Old Face"/>
          <w:sz w:val="22"/>
          <w:szCs w:val="22"/>
        </w:rPr>
        <w:t>.</w:t>
      </w:r>
    </w:p>
    <w:p w14:paraId="2B70912D" w14:textId="3B178263"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“As we ran along side,” wrote Lieutenant Greene</w:t>
      </w:r>
      <w:r w:rsidR="00A57BCE">
        <w:rPr>
          <w:rFonts w:ascii="Baskerville Old Face" w:hAnsi="Baskerville Old Face"/>
          <w:sz w:val="22"/>
          <w:szCs w:val="22"/>
        </w:rPr>
        <w:t>. . . .</w:t>
      </w:r>
      <w:r w:rsidRPr="00B06190">
        <w:rPr>
          <w:rFonts w:ascii="Baskerville Old Face" w:hAnsi="Baskerville Old Face"/>
          <w:sz w:val="22"/>
          <w:szCs w:val="22"/>
        </w:rPr>
        <w:t>”</w:t>
      </w:r>
      <w:r w:rsidRPr="00B06190">
        <w:rPr>
          <w:rFonts w:ascii="Baskerville Old Face" w:hAnsi="Baskerville Old Face"/>
          <w:i/>
          <w:sz w:val="22"/>
          <w:szCs w:val="22"/>
        </w:rPr>
        <w:t xml:space="preserve"> </w:t>
      </w:r>
    </w:p>
    <w:p w14:paraId="31FE47DD" w14:textId="18FA4522" w:rsidR="00A37F9C" w:rsidRDefault="00147305"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Greene to parents, March 14, 1862, in “Voyage to Destiny,” in </w:t>
      </w:r>
      <w:r w:rsidRPr="00B06190">
        <w:rPr>
          <w:rFonts w:ascii="Baskerville Old Face" w:hAnsi="Baskerville Old Face"/>
          <w:i/>
          <w:sz w:val="22"/>
          <w:szCs w:val="22"/>
        </w:rPr>
        <w:t>Naval History Magazine</w:t>
      </w:r>
      <w:r w:rsidRPr="00B06190">
        <w:rPr>
          <w:rFonts w:ascii="Baskerville Old Face" w:hAnsi="Baskerville Old Face"/>
          <w:sz w:val="22"/>
          <w:szCs w:val="22"/>
        </w:rPr>
        <w:t>.</w:t>
      </w:r>
    </w:p>
    <w:p w14:paraId="3BB5FC33" w14:textId="06C04063"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“Blind and suffering as he was, Worden’s</w:t>
      </w:r>
      <w:r w:rsidR="0082014F">
        <w:rPr>
          <w:rFonts w:ascii="Baskerville Old Face" w:hAnsi="Baskerville Old Face"/>
          <w:sz w:val="22"/>
          <w:szCs w:val="22"/>
        </w:rPr>
        <w:t>. . . .</w:t>
      </w:r>
      <w:r w:rsidR="00D53BA3">
        <w:rPr>
          <w:rFonts w:ascii="Baskerville Old Face" w:hAnsi="Baskerville Old Face"/>
          <w:sz w:val="22"/>
          <w:szCs w:val="22"/>
        </w:rPr>
        <w:t>”</w:t>
      </w:r>
    </w:p>
    <w:p w14:paraId="403E2476" w14:textId="0A1A150B" w:rsidR="00A37F9C" w:rsidRDefault="003548DB"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Greene, “In the ‘Monitor’ Turret,” 727.</w:t>
      </w:r>
    </w:p>
    <w:p w14:paraId="4F991575" w14:textId="566851E9"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“We soon learned that she was in a sinking</w:t>
      </w:r>
      <w:r w:rsidR="00D53BA3">
        <w:rPr>
          <w:rFonts w:ascii="Baskerville Old Face" w:hAnsi="Baskerville Old Face"/>
          <w:sz w:val="22"/>
          <w:szCs w:val="22"/>
        </w:rPr>
        <w:t>. . . .</w:t>
      </w:r>
      <w:r w:rsidRPr="00B06190">
        <w:rPr>
          <w:rFonts w:ascii="Baskerville Old Face" w:hAnsi="Baskerville Old Face"/>
          <w:sz w:val="22"/>
          <w:szCs w:val="22"/>
        </w:rPr>
        <w:t>”</w:t>
      </w:r>
    </w:p>
    <w:p w14:paraId="2D31F8E2" w14:textId="717EEE39" w:rsidR="00A37F9C" w:rsidRDefault="0009093B" w:rsidP="00A37F9C">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 xml:space="preserve">Frank Stedman Alger, “The ‘Congress’ and the ‘Merrimac:’ The Story of Frederick H. Curtis, A Gunner on the ‘Congress,’” in </w:t>
      </w:r>
      <w:r w:rsidRPr="00B06190">
        <w:rPr>
          <w:rFonts w:ascii="Baskerville Old Face" w:hAnsi="Baskerville Old Face"/>
          <w:i/>
          <w:iCs/>
          <w:sz w:val="22"/>
          <w:szCs w:val="22"/>
        </w:rPr>
        <w:t>The New England magazine</w:t>
      </w:r>
      <w:r w:rsidRPr="00B06190">
        <w:rPr>
          <w:rFonts w:ascii="Baskerville Old Face" w:hAnsi="Baskerville Old Face"/>
          <w:sz w:val="22"/>
          <w:szCs w:val="22"/>
        </w:rPr>
        <w:t xml:space="preserve"> 19 (February 1899), 693.</w:t>
      </w:r>
    </w:p>
    <w:p w14:paraId="247C4E80" w14:textId="1BC622EF" w:rsidR="00B06190" w:rsidRPr="00B06190" w:rsidRDefault="00B06190" w:rsidP="00B06190">
      <w:pPr>
        <w:keepNext w:val="0"/>
        <w:keepLines w:val="0"/>
        <w:spacing w:after="120" w:line="240" w:lineRule="auto"/>
        <w:ind w:firstLine="0"/>
        <w:jc w:val="both"/>
        <w:rPr>
          <w:rFonts w:ascii="Baskerville Old Face" w:hAnsi="Baskerville Old Face"/>
          <w:sz w:val="22"/>
          <w:szCs w:val="22"/>
        </w:rPr>
      </w:pPr>
      <w:r w:rsidRPr="00B06190">
        <w:rPr>
          <w:rFonts w:ascii="Baskerville Old Face" w:hAnsi="Baskerville Old Face"/>
          <w:sz w:val="22"/>
          <w:szCs w:val="22"/>
        </w:rPr>
        <w:t>“All my underclothes were perfectly black</w:t>
      </w:r>
      <w:r w:rsidR="005D5F3B">
        <w:rPr>
          <w:rFonts w:ascii="Baskerville Old Face" w:hAnsi="Baskerville Old Face"/>
          <w:sz w:val="22"/>
          <w:szCs w:val="22"/>
        </w:rPr>
        <w:t>. . . .</w:t>
      </w:r>
      <w:r w:rsidRPr="00B06190">
        <w:rPr>
          <w:rFonts w:ascii="Baskerville Old Face" w:hAnsi="Baskerville Old Face"/>
          <w:sz w:val="22"/>
          <w:szCs w:val="22"/>
        </w:rPr>
        <w:t>”</w:t>
      </w:r>
    </w:p>
    <w:p w14:paraId="51E96AC2" w14:textId="022295CF" w:rsidR="00A37F9C" w:rsidRPr="00B06190" w:rsidRDefault="0009093B" w:rsidP="00794F96">
      <w:pPr>
        <w:keepNext w:val="0"/>
        <w:keepLines w:val="0"/>
        <w:spacing w:after="120" w:line="240" w:lineRule="auto"/>
        <w:ind w:left="360" w:firstLine="0"/>
        <w:jc w:val="both"/>
        <w:rPr>
          <w:rFonts w:ascii="Baskerville Old Face" w:hAnsi="Baskerville Old Face"/>
          <w:sz w:val="22"/>
          <w:szCs w:val="22"/>
        </w:rPr>
      </w:pPr>
      <w:r w:rsidRPr="00B06190">
        <w:rPr>
          <w:rFonts w:ascii="Baskerville Old Face" w:hAnsi="Baskerville Old Face"/>
          <w:sz w:val="22"/>
          <w:szCs w:val="22"/>
        </w:rPr>
        <w:t>Greene to parents, March 14, 1862.</w:t>
      </w:r>
    </w:p>
    <w:sectPr w:rsidR="00A37F9C" w:rsidRPr="00B06190" w:rsidSect="00B62CBA">
      <w:headerReference w:type="default" r:id="rId1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EF6F" w14:textId="77777777" w:rsidR="00BA3FEB" w:rsidRDefault="00BA3FEB" w:rsidP="00535593">
      <w:pPr>
        <w:spacing w:line="240" w:lineRule="auto"/>
      </w:pPr>
      <w:r>
        <w:separator/>
      </w:r>
    </w:p>
  </w:endnote>
  <w:endnote w:type="continuationSeparator" w:id="0">
    <w:p w14:paraId="1323A999" w14:textId="77777777" w:rsidR="00BA3FEB" w:rsidRDefault="00BA3FEB" w:rsidP="00535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C417" w14:textId="77777777" w:rsidR="00BA3FEB" w:rsidRDefault="00BA3FEB" w:rsidP="00535593">
      <w:pPr>
        <w:spacing w:line="240" w:lineRule="auto"/>
      </w:pPr>
      <w:r>
        <w:separator/>
      </w:r>
    </w:p>
  </w:footnote>
  <w:footnote w:type="continuationSeparator" w:id="0">
    <w:p w14:paraId="313823CF" w14:textId="77777777" w:rsidR="00BA3FEB" w:rsidRDefault="00BA3FEB" w:rsidP="00535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60767"/>
      <w:docPartObj>
        <w:docPartGallery w:val="Page Numbers (Top of Page)"/>
        <w:docPartUnique/>
      </w:docPartObj>
    </w:sdtPr>
    <w:sdtEndPr>
      <w:rPr>
        <w:noProof/>
      </w:rPr>
    </w:sdtEndPr>
    <w:sdtContent>
      <w:p w14:paraId="41376C4F" w14:textId="77777777" w:rsidR="00E37ED1" w:rsidRDefault="007F2CB7">
        <w:pPr>
          <w:pStyle w:val="Header"/>
          <w:jc w:val="right"/>
        </w:pPr>
        <w:r>
          <w:fldChar w:fldCharType="begin"/>
        </w:r>
        <w:r w:rsidR="00E37ED1">
          <w:instrText xml:space="preserve"> PAGE   \* MERGEFORMAT </w:instrText>
        </w:r>
        <w:r>
          <w:fldChar w:fldCharType="separate"/>
        </w:r>
        <w:r w:rsidR="00720089">
          <w:rPr>
            <w:noProof/>
          </w:rPr>
          <w:t>13</w:t>
        </w:r>
        <w:r>
          <w:rPr>
            <w:noProof/>
          </w:rPr>
          <w:fldChar w:fldCharType="end"/>
        </w:r>
      </w:p>
    </w:sdtContent>
  </w:sdt>
  <w:p w14:paraId="41376C50" w14:textId="77777777" w:rsidR="00E37ED1" w:rsidRDefault="00E3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105B2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C3tDAytrA0Mzc3szBW0lEKTi0uzszPAykwN6wFANjx1potAAAA"/>
  </w:docVars>
  <w:rsids>
    <w:rsidRoot w:val="001B6791"/>
    <w:rsid w:val="00001517"/>
    <w:rsid w:val="00001EF5"/>
    <w:rsid w:val="0000229C"/>
    <w:rsid w:val="00002F72"/>
    <w:rsid w:val="0000314E"/>
    <w:rsid w:val="00003474"/>
    <w:rsid w:val="000052D5"/>
    <w:rsid w:val="00005488"/>
    <w:rsid w:val="00005E9D"/>
    <w:rsid w:val="00006791"/>
    <w:rsid w:val="00006AF4"/>
    <w:rsid w:val="00007B40"/>
    <w:rsid w:val="00007E35"/>
    <w:rsid w:val="0001069C"/>
    <w:rsid w:val="00010900"/>
    <w:rsid w:val="00010AF2"/>
    <w:rsid w:val="000114A0"/>
    <w:rsid w:val="00011F79"/>
    <w:rsid w:val="0001246B"/>
    <w:rsid w:val="00013146"/>
    <w:rsid w:val="0001381F"/>
    <w:rsid w:val="0001383C"/>
    <w:rsid w:val="00013E18"/>
    <w:rsid w:val="00013EEB"/>
    <w:rsid w:val="0001530B"/>
    <w:rsid w:val="00015C55"/>
    <w:rsid w:val="00015C95"/>
    <w:rsid w:val="00015D55"/>
    <w:rsid w:val="00016873"/>
    <w:rsid w:val="00016B46"/>
    <w:rsid w:val="00016E22"/>
    <w:rsid w:val="00016F56"/>
    <w:rsid w:val="00017AFA"/>
    <w:rsid w:val="000212BF"/>
    <w:rsid w:val="000223AD"/>
    <w:rsid w:val="00022624"/>
    <w:rsid w:val="00023287"/>
    <w:rsid w:val="0002347A"/>
    <w:rsid w:val="00023DAF"/>
    <w:rsid w:val="00023F25"/>
    <w:rsid w:val="00024D72"/>
    <w:rsid w:val="00025EEA"/>
    <w:rsid w:val="00025F8D"/>
    <w:rsid w:val="00026EEE"/>
    <w:rsid w:val="0002744F"/>
    <w:rsid w:val="000300BB"/>
    <w:rsid w:val="00031BF7"/>
    <w:rsid w:val="00033D1D"/>
    <w:rsid w:val="00033E5E"/>
    <w:rsid w:val="00034013"/>
    <w:rsid w:val="000343F7"/>
    <w:rsid w:val="0003447C"/>
    <w:rsid w:val="0003490A"/>
    <w:rsid w:val="00034D6C"/>
    <w:rsid w:val="00035B81"/>
    <w:rsid w:val="00035CC8"/>
    <w:rsid w:val="00036B9F"/>
    <w:rsid w:val="00036F85"/>
    <w:rsid w:val="00037461"/>
    <w:rsid w:val="000400B3"/>
    <w:rsid w:val="000401B7"/>
    <w:rsid w:val="00040889"/>
    <w:rsid w:val="0004131F"/>
    <w:rsid w:val="00042103"/>
    <w:rsid w:val="0004290D"/>
    <w:rsid w:val="000431CE"/>
    <w:rsid w:val="000462CB"/>
    <w:rsid w:val="0004655D"/>
    <w:rsid w:val="000470B3"/>
    <w:rsid w:val="000474CB"/>
    <w:rsid w:val="00047E77"/>
    <w:rsid w:val="0005053D"/>
    <w:rsid w:val="0005081B"/>
    <w:rsid w:val="00050967"/>
    <w:rsid w:val="00050C8D"/>
    <w:rsid w:val="0005149C"/>
    <w:rsid w:val="00051A91"/>
    <w:rsid w:val="00052830"/>
    <w:rsid w:val="00052BA3"/>
    <w:rsid w:val="00053FAF"/>
    <w:rsid w:val="000541C9"/>
    <w:rsid w:val="0005498F"/>
    <w:rsid w:val="0005587C"/>
    <w:rsid w:val="00055D26"/>
    <w:rsid w:val="00057972"/>
    <w:rsid w:val="00060535"/>
    <w:rsid w:val="00061516"/>
    <w:rsid w:val="000635FB"/>
    <w:rsid w:val="000648D4"/>
    <w:rsid w:val="00064A3B"/>
    <w:rsid w:val="00064D55"/>
    <w:rsid w:val="00064D75"/>
    <w:rsid w:val="00066758"/>
    <w:rsid w:val="00067B13"/>
    <w:rsid w:val="00067CF9"/>
    <w:rsid w:val="00070782"/>
    <w:rsid w:val="0007089C"/>
    <w:rsid w:val="00070BED"/>
    <w:rsid w:val="00070C9D"/>
    <w:rsid w:val="00071227"/>
    <w:rsid w:val="00072146"/>
    <w:rsid w:val="00072583"/>
    <w:rsid w:val="00072FB5"/>
    <w:rsid w:val="00073113"/>
    <w:rsid w:val="00075A73"/>
    <w:rsid w:val="000765CB"/>
    <w:rsid w:val="00076602"/>
    <w:rsid w:val="00076B11"/>
    <w:rsid w:val="000772AA"/>
    <w:rsid w:val="00081621"/>
    <w:rsid w:val="00082255"/>
    <w:rsid w:val="00083F53"/>
    <w:rsid w:val="00084595"/>
    <w:rsid w:val="000855AD"/>
    <w:rsid w:val="0008579D"/>
    <w:rsid w:val="000865C3"/>
    <w:rsid w:val="00086A9A"/>
    <w:rsid w:val="00086E32"/>
    <w:rsid w:val="0008778A"/>
    <w:rsid w:val="00090020"/>
    <w:rsid w:val="0009086A"/>
    <w:rsid w:val="0009093B"/>
    <w:rsid w:val="0009118D"/>
    <w:rsid w:val="0009219C"/>
    <w:rsid w:val="00092B60"/>
    <w:rsid w:val="00093AB3"/>
    <w:rsid w:val="00094317"/>
    <w:rsid w:val="00094398"/>
    <w:rsid w:val="000944AF"/>
    <w:rsid w:val="00094549"/>
    <w:rsid w:val="0009475E"/>
    <w:rsid w:val="00094B0E"/>
    <w:rsid w:val="00094D5F"/>
    <w:rsid w:val="0009609C"/>
    <w:rsid w:val="0009726B"/>
    <w:rsid w:val="000A07AA"/>
    <w:rsid w:val="000A08E3"/>
    <w:rsid w:val="000A0BB3"/>
    <w:rsid w:val="000A21BA"/>
    <w:rsid w:val="000A294E"/>
    <w:rsid w:val="000A29EC"/>
    <w:rsid w:val="000A3191"/>
    <w:rsid w:val="000A4061"/>
    <w:rsid w:val="000A41EE"/>
    <w:rsid w:val="000A436B"/>
    <w:rsid w:val="000A6E47"/>
    <w:rsid w:val="000A7A7B"/>
    <w:rsid w:val="000B00D7"/>
    <w:rsid w:val="000B02CB"/>
    <w:rsid w:val="000B0704"/>
    <w:rsid w:val="000B0A5E"/>
    <w:rsid w:val="000B0A99"/>
    <w:rsid w:val="000B12E9"/>
    <w:rsid w:val="000B201C"/>
    <w:rsid w:val="000B2F8F"/>
    <w:rsid w:val="000B31C5"/>
    <w:rsid w:val="000B3985"/>
    <w:rsid w:val="000B3BB5"/>
    <w:rsid w:val="000B473A"/>
    <w:rsid w:val="000B59E3"/>
    <w:rsid w:val="000B5F60"/>
    <w:rsid w:val="000B5FF9"/>
    <w:rsid w:val="000B7500"/>
    <w:rsid w:val="000B7981"/>
    <w:rsid w:val="000C0760"/>
    <w:rsid w:val="000C1192"/>
    <w:rsid w:val="000C1E35"/>
    <w:rsid w:val="000C33E9"/>
    <w:rsid w:val="000C360A"/>
    <w:rsid w:val="000C3E70"/>
    <w:rsid w:val="000C4100"/>
    <w:rsid w:val="000C43A7"/>
    <w:rsid w:val="000C47EA"/>
    <w:rsid w:val="000C56EE"/>
    <w:rsid w:val="000C5C92"/>
    <w:rsid w:val="000C6498"/>
    <w:rsid w:val="000C7C59"/>
    <w:rsid w:val="000C7FEE"/>
    <w:rsid w:val="000D150F"/>
    <w:rsid w:val="000D160D"/>
    <w:rsid w:val="000D1EC5"/>
    <w:rsid w:val="000D21C4"/>
    <w:rsid w:val="000D2C4E"/>
    <w:rsid w:val="000D30FF"/>
    <w:rsid w:val="000D4013"/>
    <w:rsid w:val="000D48BE"/>
    <w:rsid w:val="000D635E"/>
    <w:rsid w:val="000D665F"/>
    <w:rsid w:val="000D7C95"/>
    <w:rsid w:val="000E11C4"/>
    <w:rsid w:val="000E16DC"/>
    <w:rsid w:val="000E4D1E"/>
    <w:rsid w:val="000E5724"/>
    <w:rsid w:val="000E6326"/>
    <w:rsid w:val="000E66E9"/>
    <w:rsid w:val="000E7864"/>
    <w:rsid w:val="000F0069"/>
    <w:rsid w:val="000F1204"/>
    <w:rsid w:val="000F1DC3"/>
    <w:rsid w:val="000F300E"/>
    <w:rsid w:val="000F3170"/>
    <w:rsid w:val="000F3C56"/>
    <w:rsid w:val="000F4BE7"/>
    <w:rsid w:val="000F52A2"/>
    <w:rsid w:val="000F5532"/>
    <w:rsid w:val="000F5E29"/>
    <w:rsid w:val="000F5FA0"/>
    <w:rsid w:val="000F632F"/>
    <w:rsid w:val="000F6E4E"/>
    <w:rsid w:val="000F71C1"/>
    <w:rsid w:val="000F76EF"/>
    <w:rsid w:val="0010045F"/>
    <w:rsid w:val="00100EB9"/>
    <w:rsid w:val="001011B2"/>
    <w:rsid w:val="001018ED"/>
    <w:rsid w:val="00101A07"/>
    <w:rsid w:val="00101D46"/>
    <w:rsid w:val="00102490"/>
    <w:rsid w:val="00102CBF"/>
    <w:rsid w:val="001037B0"/>
    <w:rsid w:val="001039C0"/>
    <w:rsid w:val="00104A8F"/>
    <w:rsid w:val="00104CCE"/>
    <w:rsid w:val="0010526E"/>
    <w:rsid w:val="00105D6B"/>
    <w:rsid w:val="00105E54"/>
    <w:rsid w:val="001060BF"/>
    <w:rsid w:val="00106171"/>
    <w:rsid w:val="001063AA"/>
    <w:rsid w:val="00106F0D"/>
    <w:rsid w:val="00107F70"/>
    <w:rsid w:val="001101FD"/>
    <w:rsid w:val="001103AB"/>
    <w:rsid w:val="00112581"/>
    <w:rsid w:val="00114401"/>
    <w:rsid w:val="001174C3"/>
    <w:rsid w:val="001206EE"/>
    <w:rsid w:val="001208CD"/>
    <w:rsid w:val="00120E0F"/>
    <w:rsid w:val="00121B5B"/>
    <w:rsid w:val="00121D20"/>
    <w:rsid w:val="00122317"/>
    <w:rsid w:val="0012264A"/>
    <w:rsid w:val="00122E88"/>
    <w:rsid w:val="00124D3B"/>
    <w:rsid w:val="00124E54"/>
    <w:rsid w:val="00124F76"/>
    <w:rsid w:val="001252EC"/>
    <w:rsid w:val="00125911"/>
    <w:rsid w:val="0012655B"/>
    <w:rsid w:val="001268F8"/>
    <w:rsid w:val="00126D77"/>
    <w:rsid w:val="00127809"/>
    <w:rsid w:val="001301E6"/>
    <w:rsid w:val="00131C3D"/>
    <w:rsid w:val="001328D1"/>
    <w:rsid w:val="00132942"/>
    <w:rsid w:val="00133D4B"/>
    <w:rsid w:val="001348BD"/>
    <w:rsid w:val="0013620F"/>
    <w:rsid w:val="00137D8B"/>
    <w:rsid w:val="00137F15"/>
    <w:rsid w:val="00141485"/>
    <w:rsid w:val="00141639"/>
    <w:rsid w:val="0014247D"/>
    <w:rsid w:val="00142DDC"/>
    <w:rsid w:val="00142EB2"/>
    <w:rsid w:val="001432F8"/>
    <w:rsid w:val="0014372A"/>
    <w:rsid w:val="00143E2C"/>
    <w:rsid w:val="00144C8E"/>
    <w:rsid w:val="00144EE7"/>
    <w:rsid w:val="00145418"/>
    <w:rsid w:val="0014562D"/>
    <w:rsid w:val="001460BE"/>
    <w:rsid w:val="00146DB9"/>
    <w:rsid w:val="001470E2"/>
    <w:rsid w:val="001472B0"/>
    <w:rsid w:val="00147305"/>
    <w:rsid w:val="00150A17"/>
    <w:rsid w:val="00151D87"/>
    <w:rsid w:val="00152566"/>
    <w:rsid w:val="00152AEC"/>
    <w:rsid w:val="00153F19"/>
    <w:rsid w:val="00154529"/>
    <w:rsid w:val="00154B88"/>
    <w:rsid w:val="001553EF"/>
    <w:rsid w:val="00155AB6"/>
    <w:rsid w:val="00155CB0"/>
    <w:rsid w:val="0015603E"/>
    <w:rsid w:val="00157051"/>
    <w:rsid w:val="0016006A"/>
    <w:rsid w:val="0016061A"/>
    <w:rsid w:val="00160716"/>
    <w:rsid w:val="001607EA"/>
    <w:rsid w:val="00160A27"/>
    <w:rsid w:val="0016136A"/>
    <w:rsid w:val="001615D1"/>
    <w:rsid w:val="0016224F"/>
    <w:rsid w:val="00162824"/>
    <w:rsid w:val="0016344E"/>
    <w:rsid w:val="0016361C"/>
    <w:rsid w:val="001638AE"/>
    <w:rsid w:val="00165A10"/>
    <w:rsid w:val="00166C32"/>
    <w:rsid w:val="0016726F"/>
    <w:rsid w:val="001673D7"/>
    <w:rsid w:val="00167BDE"/>
    <w:rsid w:val="00170685"/>
    <w:rsid w:val="0017093A"/>
    <w:rsid w:val="001709FF"/>
    <w:rsid w:val="00170CBE"/>
    <w:rsid w:val="0017648B"/>
    <w:rsid w:val="00176935"/>
    <w:rsid w:val="00176C76"/>
    <w:rsid w:val="0017773B"/>
    <w:rsid w:val="00180D8D"/>
    <w:rsid w:val="00182537"/>
    <w:rsid w:val="001825B6"/>
    <w:rsid w:val="00182823"/>
    <w:rsid w:val="0018305C"/>
    <w:rsid w:val="001831E1"/>
    <w:rsid w:val="00184183"/>
    <w:rsid w:val="00184B7D"/>
    <w:rsid w:val="0018597B"/>
    <w:rsid w:val="001863B8"/>
    <w:rsid w:val="001863E8"/>
    <w:rsid w:val="0018647D"/>
    <w:rsid w:val="00187215"/>
    <w:rsid w:val="0018796A"/>
    <w:rsid w:val="00187F92"/>
    <w:rsid w:val="00190443"/>
    <w:rsid w:val="00190706"/>
    <w:rsid w:val="0019146A"/>
    <w:rsid w:val="00191BD5"/>
    <w:rsid w:val="0019281E"/>
    <w:rsid w:val="00192E18"/>
    <w:rsid w:val="00192F60"/>
    <w:rsid w:val="00192FDE"/>
    <w:rsid w:val="00193A11"/>
    <w:rsid w:val="00194AB7"/>
    <w:rsid w:val="0019659E"/>
    <w:rsid w:val="001967BF"/>
    <w:rsid w:val="00196BD2"/>
    <w:rsid w:val="00197D7E"/>
    <w:rsid w:val="001A01BA"/>
    <w:rsid w:val="001A056D"/>
    <w:rsid w:val="001A0E29"/>
    <w:rsid w:val="001A2DBE"/>
    <w:rsid w:val="001A2EB0"/>
    <w:rsid w:val="001A3202"/>
    <w:rsid w:val="001A3C4F"/>
    <w:rsid w:val="001A48B7"/>
    <w:rsid w:val="001A59BD"/>
    <w:rsid w:val="001A66E6"/>
    <w:rsid w:val="001A68C5"/>
    <w:rsid w:val="001A6DC9"/>
    <w:rsid w:val="001A7D38"/>
    <w:rsid w:val="001A7EA8"/>
    <w:rsid w:val="001B014E"/>
    <w:rsid w:val="001B146C"/>
    <w:rsid w:val="001B1A3B"/>
    <w:rsid w:val="001B2126"/>
    <w:rsid w:val="001B26CE"/>
    <w:rsid w:val="001B2CFC"/>
    <w:rsid w:val="001B3CEA"/>
    <w:rsid w:val="001B453D"/>
    <w:rsid w:val="001B4D2C"/>
    <w:rsid w:val="001B4FE7"/>
    <w:rsid w:val="001B6791"/>
    <w:rsid w:val="001B6FC4"/>
    <w:rsid w:val="001B7220"/>
    <w:rsid w:val="001B7A1D"/>
    <w:rsid w:val="001C1F5C"/>
    <w:rsid w:val="001C219E"/>
    <w:rsid w:val="001C28A6"/>
    <w:rsid w:val="001C37F7"/>
    <w:rsid w:val="001C5A4E"/>
    <w:rsid w:val="001C6084"/>
    <w:rsid w:val="001C6E3B"/>
    <w:rsid w:val="001C7013"/>
    <w:rsid w:val="001C71FC"/>
    <w:rsid w:val="001C728D"/>
    <w:rsid w:val="001C746F"/>
    <w:rsid w:val="001C75A6"/>
    <w:rsid w:val="001C7A98"/>
    <w:rsid w:val="001C7C1A"/>
    <w:rsid w:val="001D0205"/>
    <w:rsid w:val="001D0C74"/>
    <w:rsid w:val="001D15AB"/>
    <w:rsid w:val="001D1820"/>
    <w:rsid w:val="001D31B5"/>
    <w:rsid w:val="001D4540"/>
    <w:rsid w:val="001D4DAD"/>
    <w:rsid w:val="001D50FD"/>
    <w:rsid w:val="001D5CF2"/>
    <w:rsid w:val="001D6F49"/>
    <w:rsid w:val="001D7124"/>
    <w:rsid w:val="001D7AC3"/>
    <w:rsid w:val="001E0148"/>
    <w:rsid w:val="001E0D61"/>
    <w:rsid w:val="001E1146"/>
    <w:rsid w:val="001E130F"/>
    <w:rsid w:val="001E1BD2"/>
    <w:rsid w:val="001E2CEA"/>
    <w:rsid w:val="001E3064"/>
    <w:rsid w:val="001E54DE"/>
    <w:rsid w:val="001F0E8B"/>
    <w:rsid w:val="001F1279"/>
    <w:rsid w:val="001F12CD"/>
    <w:rsid w:val="001F1531"/>
    <w:rsid w:val="001F35D0"/>
    <w:rsid w:val="001F3A71"/>
    <w:rsid w:val="001F618B"/>
    <w:rsid w:val="001F74F9"/>
    <w:rsid w:val="002000A2"/>
    <w:rsid w:val="00200433"/>
    <w:rsid w:val="00200B75"/>
    <w:rsid w:val="00201927"/>
    <w:rsid w:val="00201AC4"/>
    <w:rsid w:val="00202489"/>
    <w:rsid w:val="00202973"/>
    <w:rsid w:val="00202F39"/>
    <w:rsid w:val="00202FC6"/>
    <w:rsid w:val="0020326A"/>
    <w:rsid w:val="002034EC"/>
    <w:rsid w:val="002036E6"/>
    <w:rsid w:val="00203C1F"/>
    <w:rsid w:val="00203C88"/>
    <w:rsid w:val="002041C1"/>
    <w:rsid w:val="00204D96"/>
    <w:rsid w:val="00207F3F"/>
    <w:rsid w:val="0021182F"/>
    <w:rsid w:val="002120E7"/>
    <w:rsid w:val="00212281"/>
    <w:rsid w:val="002124FB"/>
    <w:rsid w:val="0021483A"/>
    <w:rsid w:val="00214F2A"/>
    <w:rsid w:val="00215205"/>
    <w:rsid w:val="00215742"/>
    <w:rsid w:val="002167D3"/>
    <w:rsid w:val="0021694A"/>
    <w:rsid w:val="00216B4A"/>
    <w:rsid w:val="00216D56"/>
    <w:rsid w:val="002171CC"/>
    <w:rsid w:val="00217277"/>
    <w:rsid w:val="002175B3"/>
    <w:rsid w:val="00217F5B"/>
    <w:rsid w:val="0022035E"/>
    <w:rsid w:val="00221770"/>
    <w:rsid w:val="00221A14"/>
    <w:rsid w:val="00221BFE"/>
    <w:rsid w:val="002225E0"/>
    <w:rsid w:val="0022285F"/>
    <w:rsid w:val="00222CBA"/>
    <w:rsid w:val="00223AE9"/>
    <w:rsid w:val="00223F23"/>
    <w:rsid w:val="002248B7"/>
    <w:rsid w:val="00224C18"/>
    <w:rsid w:val="00224CD8"/>
    <w:rsid w:val="002254F6"/>
    <w:rsid w:val="00225F59"/>
    <w:rsid w:val="00226A1B"/>
    <w:rsid w:val="002273BC"/>
    <w:rsid w:val="00227A84"/>
    <w:rsid w:val="0023117C"/>
    <w:rsid w:val="002317AA"/>
    <w:rsid w:val="00232A93"/>
    <w:rsid w:val="00232B24"/>
    <w:rsid w:val="00232EE0"/>
    <w:rsid w:val="00233A05"/>
    <w:rsid w:val="00234389"/>
    <w:rsid w:val="00235C9D"/>
    <w:rsid w:val="00236189"/>
    <w:rsid w:val="0023668A"/>
    <w:rsid w:val="002370E7"/>
    <w:rsid w:val="00237CD4"/>
    <w:rsid w:val="00242386"/>
    <w:rsid w:val="002433D7"/>
    <w:rsid w:val="00243F61"/>
    <w:rsid w:val="0024571A"/>
    <w:rsid w:val="00245E19"/>
    <w:rsid w:val="0024644A"/>
    <w:rsid w:val="00246796"/>
    <w:rsid w:val="00246914"/>
    <w:rsid w:val="00246BDB"/>
    <w:rsid w:val="002471C0"/>
    <w:rsid w:val="00247D43"/>
    <w:rsid w:val="002505D9"/>
    <w:rsid w:val="00250EA3"/>
    <w:rsid w:val="0025123C"/>
    <w:rsid w:val="002516EC"/>
    <w:rsid w:val="00253803"/>
    <w:rsid w:val="002542D2"/>
    <w:rsid w:val="00254BBB"/>
    <w:rsid w:val="002552AC"/>
    <w:rsid w:val="00256E25"/>
    <w:rsid w:val="002575DB"/>
    <w:rsid w:val="00257D9E"/>
    <w:rsid w:val="00260AC6"/>
    <w:rsid w:val="0026110E"/>
    <w:rsid w:val="002616C6"/>
    <w:rsid w:val="00261815"/>
    <w:rsid w:val="00261DD4"/>
    <w:rsid w:val="0026318D"/>
    <w:rsid w:val="00263781"/>
    <w:rsid w:val="00264E1E"/>
    <w:rsid w:val="002655DC"/>
    <w:rsid w:val="002658B2"/>
    <w:rsid w:val="00265E2B"/>
    <w:rsid w:val="00266FEA"/>
    <w:rsid w:val="00267A1C"/>
    <w:rsid w:val="00267ACF"/>
    <w:rsid w:val="00267DD1"/>
    <w:rsid w:val="00271217"/>
    <w:rsid w:val="0027268E"/>
    <w:rsid w:val="00272ECA"/>
    <w:rsid w:val="00273969"/>
    <w:rsid w:val="00273FF0"/>
    <w:rsid w:val="0027400E"/>
    <w:rsid w:val="00274D9E"/>
    <w:rsid w:val="00275679"/>
    <w:rsid w:val="00275D42"/>
    <w:rsid w:val="002760F3"/>
    <w:rsid w:val="00277383"/>
    <w:rsid w:val="0028146B"/>
    <w:rsid w:val="00281B04"/>
    <w:rsid w:val="00282560"/>
    <w:rsid w:val="00282608"/>
    <w:rsid w:val="002833D4"/>
    <w:rsid w:val="00284350"/>
    <w:rsid w:val="00284D66"/>
    <w:rsid w:val="00284E61"/>
    <w:rsid w:val="002854F1"/>
    <w:rsid w:val="00286FC9"/>
    <w:rsid w:val="00287E35"/>
    <w:rsid w:val="002906BE"/>
    <w:rsid w:val="0029118A"/>
    <w:rsid w:val="00291F0F"/>
    <w:rsid w:val="00291FEB"/>
    <w:rsid w:val="002924F4"/>
    <w:rsid w:val="00292F3D"/>
    <w:rsid w:val="002931D6"/>
    <w:rsid w:val="002934B3"/>
    <w:rsid w:val="00293574"/>
    <w:rsid w:val="00293F5B"/>
    <w:rsid w:val="00294560"/>
    <w:rsid w:val="00294EC6"/>
    <w:rsid w:val="00296BA7"/>
    <w:rsid w:val="00296C36"/>
    <w:rsid w:val="00297105"/>
    <w:rsid w:val="00297293"/>
    <w:rsid w:val="00297BF7"/>
    <w:rsid w:val="002A2BFB"/>
    <w:rsid w:val="002A2C27"/>
    <w:rsid w:val="002A3D3E"/>
    <w:rsid w:val="002A4F2B"/>
    <w:rsid w:val="002A5DC8"/>
    <w:rsid w:val="002A5EB2"/>
    <w:rsid w:val="002A632B"/>
    <w:rsid w:val="002A6B86"/>
    <w:rsid w:val="002A728F"/>
    <w:rsid w:val="002B004E"/>
    <w:rsid w:val="002B04E7"/>
    <w:rsid w:val="002B10AC"/>
    <w:rsid w:val="002B1E51"/>
    <w:rsid w:val="002B2A07"/>
    <w:rsid w:val="002B33BE"/>
    <w:rsid w:val="002B4DD4"/>
    <w:rsid w:val="002B57C3"/>
    <w:rsid w:val="002B65F5"/>
    <w:rsid w:val="002B6FFF"/>
    <w:rsid w:val="002B779D"/>
    <w:rsid w:val="002B79C6"/>
    <w:rsid w:val="002B7ABA"/>
    <w:rsid w:val="002B7E15"/>
    <w:rsid w:val="002C115B"/>
    <w:rsid w:val="002C2462"/>
    <w:rsid w:val="002C268D"/>
    <w:rsid w:val="002C2BAF"/>
    <w:rsid w:val="002C2D55"/>
    <w:rsid w:val="002C35FA"/>
    <w:rsid w:val="002C3919"/>
    <w:rsid w:val="002C40D0"/>
    <w:rsid w:val="002C42D5"/>
    <w:rsid w:val="002C59DF"/>
    <w:rsid w:val="002C6E08"/>
    <w:rsid w:val="002D010C"/>
    <w:rsid w:val="002D186A"/>
    <w:rsid w:val="002D2639"/>
    <w:rsid w:val="002D30C1"/>
    <w:rsid w:val="002D36AE"/>
    <w:rsid w:val="002D593E"/>
    <w:rsid w:val="002D722F"/>
    <w:rsid w:val="002D7596"/>
    <w:rsid w:val="002D7A7F"/>
    <w:rsid w:val="002E0243"/>
    <w:rsid w:val="002E0641"/>
    <w:rsid w:val="002E0ED9"/>
    <w:rsid w:val="002E1E7C"/>
    <w:rsid w:val="002E2B19"/>
    <w:rsid w:val="002E2C06"/>
    <w:rsid w:val="002E3029"/>
    <w:rsid w:val="002E350E"/>
    <w:rsid w:val="002E3DCC"/>
    <w:rsid w:val="002E3E13"/>
    <w:rsid w:val="002E5BAE"/>
    <w:rsid w:val="002E63D6"/>
    <w:rsid w:val="002E6859"/>
    <w:rsid w:val="002E7097"/>
    <w:rsid w:val="002F0458"/>
    <w:rsid w:val="002F1112"/>
    <w:rsid w:val="002F1818"/>
    <w:rsid w:val="002F1DB9"/>
    <w:rsid w:val="002F234F"/>
    <w:rsid w:val="002F2884"/>
    <w:rsid w:val="002F29C9"/>
    <w:rsid w:val="002F2DEF"/>
    <w:rsid w:val="002F2FFD"/>
    <w:rsid w:val="002F4068"/>
    <w:rsid w:val="002F4728"/>
    <w:rsid w:val="002F5F94"/>
    <w:rsid w:val="002F71F0"/>
    <w:rsid w:val="002F77C8"/>
    <w:rsid w:val="00300294"/>
    <w:rsid w:val="003003C3"/>
    <w:rsid w:val="003004FA"/>
    <w:rsid w:val="0030051C"/>
    <w:rsid w:val="00300E75"/>
    <w:rsid w:val="00301834"/>
    <w:rsid w:val="0030191C"/>
    <w:rsid w:val="00302D52"/>
    <w:rsid w:val="00304319"/>
    <w:rsid w:val="0030448C"/>
    <w:rsid w:val="00304960"/>
    <w:rsid w:val="0030659B"/>
    <w:rsid w:val="00306EBE"/>
    <w:rsid w:val="00307380"/>
    <w:rsid w:val="00307C3B"/>
    <w:rsid w:val="0031070B"/>
    <w:rsid w:val="0031071A"/>
    <w:rsid w:val="003107F3"/>
    <w:rsid w:val="003109FD"/>
    <w:rsid w:val="003116A7"/>
    <w:rsid w:val="00311C73"/>
    <w:rsid w:val="00311CF2"/>
    <w:rsid w:val="00312B24"/>
    <w:rsid w:val="003134C0"/>
    <w:rsid w:val="0031413C"/>
    <w:rsid w:val="00314A7A"/>
    <w:rsid w:val="00314C89"/>
    <w:rsid w:val="0031577A"/>
    <w:rsid w:val="003162BC"/>
    <w:rsid w:val="003163A7"/>
    <w:rsid w:val="003167C6"/>
    <w:rsid w:val="00317217"/>
    <w:rsid w:val="00317552"/>
    <w:rsid w:val="003177F5"/>
    <w:rsid w:val="00317E48"/>
    <w:rsid w:val="00317EE5"/>
    <w:rsid w:val="0032049A"/>
    <w:rsid w:val="00320853"/>
    <w:rsid w:val="00320A75"/>
    <w:rsid w:val="0032180D"/>
    <w:rsid w:val="00321C8A"/>
    <w:rsid w:val="00322665"/>
    <w:rsid w:val="0032276B"/>
    <w:rsid w:val="00322DC7"/>
    <w:rsid w:val="003231C9"/>
    <w:rsid w:val="0032435A"/>
    <w:rsid w:val="003244E3"/>
    <w:rsid w:val="0032646A"/>
    <w:rsid w:val="003275E8"/>
    <w:rsid w:val="00330571"/>
    <w:rsid w:val="0033064B"/>
    <w:rsid w:val="00332EB6"/>
    <w:rsid w:val="00333780"/>
    <w:rsid w:val="003342BE"/>
    <w:rsid w:val="00334CA1"/>
    <w:rsid w:val="00336531"/>
    <w:rsid w:val="0033660F"/>
    <w:rsid w:val="00336A86"/>
    <w:rsid w:val="00336CA7"/>
    <w:rsid w:val="00340062"/>
    <w:rsid w:val="003401C8"/>
    <w:rsid w:val="00340D5E"/>
    <w:rsid w:val="003414E4"/>
    <w:rsid w:val="003414EA"/>
    <w:rsid w:val="003421C8"/>
    <w:rsid w:val="003430F0"/>
    <w:rsid w:val="003432AD"/>
    <w:rsid w:val="003433EE"/>
    <w:rsid w:val="00343679"/>
    <w:rsid w:val="00345044"/>
    <w:rsid w:val="0034621A"/>
    <w:rsid w:val="003466CF"/>
    <w:rsid w:val="00346D99"/>
    <w:rsid w:val="0034716C"/>
    <w:rsid w:val="003476AF"/>
    <w:rsid w:val="00347C9A"/>
    <w:rsid w:val="00350070"/>
    <w:rsid w:val="00350725"/>
    <w:rsid w:val="00350AC0"/>
    <w:rsid w:val="00350B63"/>
    <w:rsid w:val="0035197C"/>
    <w:rsid w:val="00352BF7"/>
    <w:rsid w:val="00352DE8"/>
    <w:rsid w:val="00353D3D"/>
    <w:rsid w:val="00354177"/>
    <w:rsid w:val="003548DB"/>
    <w:rsid w:val="00355C42"/>
    <w:rsid w:val="003569B9"/>
    <w:rsid w:val="00356AB5"/>
    <w:rsid w:val="00356F63"/>
    <w:rsid w:val="0035723D"/>
    <w:rsid w:val="0035775E"/>
    <w:rsid w:val="003600BB"/>
    <w:rsid w:val="00360AF5"/>
    <w:rsid w:val="0036150C"/>
    <w:rsid w:val="00361C56"/>
    <w:rsid w:val="00362FA6"/>
    <w:rsid w:val="00362FEF"/>
    <w:rsid w:val="00363F47"/>
    <w:rsid w:val="00365D8E"/>
    <w:rsid w:val="00366F77"/>
    <w:rsid w:val="003701B9"/>
    <w:rsid w:val="003701BD"/>
    <w:rsid w:val="0037062E"/>
    <w:rsid w:val="00371114"/>
    <w:rsid w:val="00373293"/>
    <w:rsid w:val="003732C7"/>
    <w:rsid w:val="00373337"/>
    <w:rsid w:val="00373531"/>
    <w:rsid w:val="0037364F"/>
    <w:rsid w:val="003738D2"/>
    <w:rsid w:val="003739EB"/>
    <w:rsid w:val="003743B8"/>
    <w:rsid w:val="00374ACB"/>
    <w:rsid w:val="00375529"/>
    <w:rsid w:val="003765E8"/>
    <w:rsid w:val="0037679E"/>
    <w:rsid w:val="00376AB6"/>
    <w:rsid w:val="00380116"/>
    <w:rsid w:val="0038034F"/>
    <w:rsid w:val="0038057B"/>
    <w:rsid w:val="0038412B"/>
    <w:rsid w:val="00384C0F"/>
    <w:rsid w:val="00385228"/>
    <w:rsid w:val="00386096"/>
    <w:rsid w:val="0038796A"/>
    <w:rsid w:val="0039059B"/>
    <w:rsid w:val="0039126E"/>
    <w:rsid w:val="00391DC8"/>
    <w:rsid w:val="00392246"/>
    <w:rsid w:val="0039352F"/>
    <w:rsid w:val="00393AA6"/>
    <w:rsid w:val="0039681C"/>
    <w:rsid w:val="0039714A"/>
    <w:rsid w:val="00397238"/>
    <w:rsid w:val="003972E1"/>
    <w:rsid w:val="0039755E"/>
    <w:rsid w:val="00397863"/>
    <w:rsid w:val="003A1843"/>
    <w:rsid w:val="003A1AF4"/>
    <w:rsid w:val="003A24EF"/>
    <w:rsid w:val="003A2555"/>
    <w:rsid w:val="003A2BCB"/>
    <w:rsid w:val="003A300C"/>
    <w:rsid w:val="003A3220"/>
    <w:rsid w:val="003A32C9"/>
    <w:rsid w:val="003A3347"/>
    <w:rsid w:val="003A368C"/>
    <w:rsid w:val="003A3E56"/>
    <w:rsid w:val="003A4A37"/>
    <w:rsid w:val="003A4E53"/>
    <w:rsid w:val="003A4E6C"/>
    <w:rsid w:val="003A59C7"/>
    <w:rsid w:val="003A5B86"/>
    <w:rsid w:val="003A64EE"/>
    <w:rsid w:val="003A66C3"/>
    <w:rsid w:val="003B08AC"/>
    <w:rsid w:val="003B2239"/>
    <w:rsid w:val="003B2288"/>
    <w:rsid w:val="003B25E3"/>
    <w:rsid w:val="003B39B6"/>
    <w:rsid w:val="003B49B4"/>
    <w:rsid w:val="003B4A62"/>
    <w:rsid w:val="003B52B4"/>
    <w:rsid w:val="003B54C5"/>
    <w:rsid w:val="003B703A"/>
    <w:rsid w:val="003B77B2"/>
    <w:rsid w:val="003B7D36"/>
    <w:rsid w:val="003C0CF7"/>
    <w:rsid w:val="003C11E2"/>
    <w:rsid w:val="003C136E"/>
    <w:rsid w:val="003C145A"/>
    <w:rsid w:val="003C1701"/>
    <w:rsid w:val="003C1845"/>
    <w:rsid w:val="003C1EB1"/>
    <w:rsid w:val="003C2670"/>
    <w:rsid w:val="003C2893"/>
    <w:rsid w:val="003C37F1"/>
    <w:rsid w:val="003C53D5"/>
    <w:rsid w:val="003C542C"/>
    <w:rsid w:val="003C6920"/>
    <w:rsid w:val="003C7F5C"/>
    <w:rsid w:val="003D092C"/>
    <w:rsid w:val="003D1748"/>
    <w:rsid w:val="003D19F5"/>
    <w:rsid w:val="003D2069"/>
    <w:rsid w:val="003D25F1"/>
    <w:rsid w:val="003D2A99"/>
    <w:rsid w:val="003D2D92"/>
    <w:rsid w:val="003D586D"/>
    <w:rsid w:val="003D5C77"/>
    <w:rsid w:val="003D6DD3"/>
    <w:rsid w:val="003D70DA"/>
    <w:rsid w:val="003D718E"/>
    <w:rsid w:val="003E009E"/>
    <w:rsid w:val="003E1454"/>
    <w:rsid w:val="003E14BC"/>
    <w:rsid w:val="003E162A"/>
    <w:rsid w:val="003E2771"/>
    <w:rsid w:val="003E2EAE"/>
    <w:rsid w:val="003E3965"/>
    <w:rsid w:val="003E3CFD"/>
    <w:rsid w:val="003E4221"/>
    <w:rsid w:val="003E4FB0"/>
    <w:rsid w:val="003E513C"/>
    <w:rsid w:val="003E596D"/>
    <w:rsid w:val="003E67C3"/>
    <w:rsid w:val="003E6A3A"/>
    <w:rsid w:val="003E7533"/>
    <w:rsid w:val="003E7E30"/>
    <w:rsid w:val="003F0C5C"/>
    <w:rsid w:val="003F13B0"/>
    <w:rsid w:val="003F21FE"/>
    <w:rsid w:val="003F227C"/>
    <w:rsid w:val="003F4566"/>
    <w:rsid w:val="003F5758"/>
    <w:rsid w:val="003F67FD"/>
    <w:rsid w:val="003F768E"/>
    <w:rsid w:val="0040089D"/>
    <w:rsid w:val="0040118D"/>
    <w:rsid w:val="00401B56"/>
    <w:rsid w:val="00402977"/>
    <w:rsid w:val="00402A0F"/>
    <w:rsid w:val="00402C1C"/>
    <w:rsid w:val="00403152"/>
    <w:rsid w:val="00403B7A"/>
    <w:rsid w:val="00403F4F"/>
    <w:rsid w:val="004043C5"/>
    <w:rsid w:val="0040456D"/>
    <w:rsid w:val="00404BDC"/>
    <w:rsid w:val="004079ED"/>
    <w:rsid w:val="00407A70"/>
    <w:rsid w:val="0041023F"/>
    <w:rsid w:val="00410816"/>
    <w:rsid w:val="00411E31"/>
    <w:rsid w:val="00412FF1"/>
    <w:rsid w:val="00414003"/>
    <w:rsid w:val="00414B79"/>
    <w:rsid w:val="0041530A"/>
    <w:rsid w:val="00415482"/>
    <w:rsid w:val="00415F2B"/>
    <w:rsid w:val="0041646F"/>
    <w:rsid w:val="00416876"/>
    <w:rsid w:val="00417128"/>
    <w:rsid w:val="00417556"/>
    <w:rsid w:val="00417E81"/>
    <w:rsid w:val="0042019D"/>
    <w:rsid w:val="00420465"/>
    <w:rsid w:val="00420823"/>
    <w:rsid w:val="00421268"/>
    <w:rsid w:val="00421B2B"/>
    <w:rsid w:val="00422151"/>
    <w:rsid w:val="00422790"/>
    <w:rsid w:val="00422A3B"/>
    <w:rsid w:val="004231D5"/>
    <w:rsid w:val="00423552"/>
    <w:rsid w:val="0042624C"/>
    <w:rsid w:val="00427047"/>
    <w:rsid w:val="0043182E"/>
    <w:rsid w:val="00431CE1"/>
    <w:rsid w:val="00431EB6"/>
    <w:rsid w:val="004324DB"/>
    <w:rsid w:val="00432721"/>
    <w:rsid w:val="00434F99"/>
    <w:rsid w:val="00435F4E"/>
    <w:rsid w:val="00435F84"/>
    <w:rsid w:val="00436E1F"/>
    <w:rsid w:val="00436F50"/>
    <w:rsid w:val="00437485"/>
    <w:rsid w:val="0043750C"/>
    <w:rsid w:val="00437A21"/>
    <w:rsid w:val="00441436"/>
    <w:rsid w:val="00444054"/>
    <w:rsid w:val="00445B53"/>
    <w:rsid w:val="00445C57"/>
    <w:rsid w:val="00445F3B"/>
    <w:rsid w:val="00447ACC"/>
    <w:rsid w:val="00450010"/>
    <w:rsid w:val="00450114"/>
    <w:rsid w:val="00451153"/>
    <w:rsid w:val="004513ED"/>
    <w:rsid w:val="00451453"/>
    <w:rsid w:val="00451530"/>
    <w:rsid w:val="004519BA"/>
    <w:rsid w:val="00451BD5"/>
    <w:rsid w:val="00451BDE"/>
    <w:rsid w:val="00451EA7"/>
    <w:rsid w:val="004529C2"/>
    <w:rsid w:val="00453A12"/>
    <w:rsid w:val="0045454D"/>
    <w:rsid w:val="00454830"/>
    <w:rsid w:val="004551F1"/>
    <w:rsid w:val="00455D69"/>
    <w:rsid w:val="004569CB"/>
    <w:rsid w:val="00457CF2"/>
    <w:rsid w:val="00460B64"/>
    <w:rsid w:val="00462611"/>
    <w:rsid w:val="004628A2"/>
    <w:rsid w:val="00463DAA"/>
    <w:rsid w:val="0046499C"/>
    <w:rsid w:val="00464BB8"/>
    <w:rsid w:val="004657EC"/>
    <w:rsid w:val="0046626A"/>
    <w:rsid w:val="004703FB"/>
    <w:rsid w:val="0047072A"/>
    <w:rsid w:val="00470744"/>
    <w:rsid w:val="00470BF5"/>
    <w:rsid w:val="00471104"/>
    <w:rsid w:val="00471C57"/>
    <w:rsid w:val="00472717"/>
    <w:rsid w:val="00473475"/>
    <w:rsid w:val="00473E1A"/>
    <w:rsid w:val="00474373"/>
    <w:rsid w:val="00474713"/>
    <w:rsid w:val="00474F9C"/>
    <w:rsid w:val="0047594F"/>
    <w:rsid w:val="00475E3C"/>
    <w:rsid w:val="00475FF4"/>
    <w:rsid w:val="00476C75"/>
    <w:rsid w:val="00476D85"/>
    <w:rsid w:val="00476F18"/>
    <w:rsid w:val="00476FC4"/>
    <w:rsid w:val="00477072"/>
    <w:rsid w:val="004776A5"/>
    <w:rsid w:val="004815C2"/>
    <w:rsid w:val="00482B07"/>
    <w:rsid w:val="00482D11"/>
    <w:rsid w:val="00482F3D"/>
    <w:rsid w:val="004848D6"/>
    <w:rsid w:val="00484973"/>
    <w:rsid w:val="00484D05"/>
    <w:rsid w:val="004858E7"/>
    <w:rsid w:val="00486312"/>
    <w:rsid w:val="004875C4"/>
    <w:rsid w:val="004875DE"/>
    <w:rsid w:val="0048762F"/>
    <w:rsid w:val="00490476"/>
    <w:rsid w:val="0049151A"/>
    <w:rsid w:val="004919D2"/>
    <w:rsid w:val="00491DBE"/>
    <w:rsid w:val="00492DE7"/>
    <w:rsid w:val="00494571"/>
    <w:rsid w:val="00494582"/>
    <w:rsid w:val="00494F5E"/>
    <w:rsid w:val="004950B8"/>
    <w:rsid w:val="00495139"/>
    <w:rsid w:val="0049545D"/>
    <w:rsid w:val="00496B09"/>
    <w:rsid w:val="0049751C"/>
    <w:rsid w:val="004A0A0F"/>
    <w:rsid w:val="004A10E8"/>
    <w:rsid w:val="004A1748"/>
    <w:rsid w:val="004A2451"/>
    <w:rsid w:val="004A31C8"/>
    <w:rsid w:val="004A32A8"/>
    <w:rsid w:val="004A3A48"/>
    <w:rsid w:val="004A3D49"/>
    <w:rsid w:val="004A4228"/>
    <w:rsid w:val="004A4BBF"/>
    <w:rsid w:val="004A4D97"/>
    <w:rsid w:val="004A5A68"/>
    <w:rsid w:val="004A5B9E"/>
    <w:rsid w:val="004A6028"/>
    <w:rsid w:val="004A655C"/>
    <w:rsid w:val="004A68D5"/>
    <w:rsid w:val="004A72CD"/>
    <w:rsid w:val="004A7E5F"/>
    <w:rsid w:val="004B0CD2"/>
    <w:rsid w:val="004B0ED2"/>
    <w:rsid w:val="004B14DF"/>
    <w:rsid w:val="004B1E97"/>
    <w:rsid w:val="004B2039"/>
    <w:rsid w:val="004B29A2"/>
    <w:rsid w:val="004B352F"/>
    <w:rsid w:val="004B39B5"/>
    <w:rsid w:val="004B3B96"/>
    <w:rsid w:val="004B52C5"/>
    <w:rsid w:val="004B5778"/>
    <w:rsid w:val="004B6D00"/>
    <w:rsid w:val="004B7E83"/>
    <w:rsid w:val="004C2DAD"/>
    <w:rsid w:val="004C2EB6"/>
    <w:rsid w:val="004C31F7"/>
    <w:rsid w:val="004C33FC"/>
    <w:rsid w:val="004C4CAA"/>
    <w:rsid w:val="004C61D4"/>
    <w:rsid w:val="004C6962"/>
    <w:rsid w:val="004C70FD"/>
    <w:rsid w:val="004C729F"/>
    <w:rsid w:val="004C7AE6"/>
    <w:rsid w:val="004D11F3"/>
    <w:rsid w:val="004D14A6"/>
    <w:rsid w:val="004D2FC3"/>
    <w:rsid w:val="004D4B2C"/>
    <w:rsid w:val="004D5390"/>
    <w:rsid w:val="004D56B8"/>
    <w:rsid w:val="004D5955"/>
    <w:rsid w:val="004D633A"/>
    <w:rsid w:val="004D65F1"/>
    <w:rsid w:val="004D6B40"/>
    <w:rsid w:val="004D71C8"/>
    <w:rsid w:val="004D7250"/>
    <w:rsid w:val="004E0413"/>
    <w:rsid w:val="004E0847"/>
    <w:rsid w:val="004E1016"/>
    <w:rsid w:val="004E234D"/>
    <w:rsid w:val="004E3463"/>
    <w:rsid w:val="004E437E"/>
    <w:rsid w:val="004E4B38"/>
    <w:rsid w:val="004E4E66"/>
    <w:rsid w:val="004E5279"/>
    <w:rsid w:val="004E5418"/>
    <w:rsid w:val="004E54BA"/>
    <w:rsid w:val="004E58DD"/>
    <w:rsid w:val="004E5D24"/>
    <w:rsid w:val="004E6EBD"/>
    <w:rsid w:val="004E78E7"/>
    <w:rsid w:val="004F165A"/>
    <w:rsid w:val="004F17EA"/>
    <w:rsid w:val="004F205A"/>
    <w:rsid w:val="004F27C3"/>
    <w:rsid w:val="004F3DC9"/>
    <w:rsid w:val="004F4A6A"/>
    <w:rsid w:val="004F50E8"/>
    <w:rsid w:val="004F555A"/>
    <w:rsid w:val="004F6178"/>
    <w:rsid w:val="00500EA6"/>
    <w:rsid w:val="00501AC7"/>
    <w:rsid w:val="00501D21"/>
    <w:rsid w:val="005024D6"/>
    <w:rsid w:val="00504C10"/>
    <w:rsid w:val="0050553C"/>
    <w:rsid w:val="005061A3"/>
    <w:rsid w:val="005065B2"/>
    <w:rsid w:val="00507327"/>
    <w:rsid w:val="00507467"/>
    <w:rsid w:val="0051248A"/>
    <w:rsid w:val="00512FA3"/>
    <w:rsid w:val="0051450E"/>
    <w:rsid w:val="0051519B"/>
    <w:rsid w:val="0051570B"/>
    <w:rsid w:val="00515802"/>
    <w:rsid w:val="00515D77"/>
    <w:rsid w:val="00515D88"/>
    <w:rsid w:val="00515E23"/>
    <w:rsid w:val="00516232"/>
    <w:rsid w:val="00516E57"/>
    <w:rsid w:val="00517C3E"/>
    <w:rsid w:val="0052040A"/>
    <w:rsid w:val="00520FC3"/>
    <w:rsid w:val="00523F73"/>
    <w:rsid w:val="005250D4"/>
    <w:rsid w:val="00525D3F"/>
    <w:rsid w:val="005270B6"/>
    <w:rsid w:val="00527ED7"/>
    <w:rsid w:val="00530027"/>
    <w:rsid w:val="0053060A"/>
    <w:rsid w:val="0053064D"/>
    <w:rsid w:val="00530910"/>
    <w:rsid w:val="00531116"/>
    <w:rsid w:val="005311AD"/>
    <w:rsid w:val="00531A3E"/>
    <w:rsid w:val="00531CEF"/>
    <w:rsid w:val="00531D36"/>
    <w:rsid w:val="00533237"/>
    <w:rsid w:val="00533552"/>
    <w:rsid w:val="0053430F"/>
    <w:rsid w:val="00535391"/>
    <w:rsid w:val="00535593"/>
    <w:rsid w:val="00536090"/>
    <w:rsid w:val="00536136"/>
    <w:rsid w:val="00537525"/>
    <w:rsid w:val="00537A8A"/>
    <w:rsid w:val="00540717"/>
    <w:rsid w:val="005410F6"/>
    <w:rsid w:val="005418B4"/>
    <w:rsid w:val="005422B7"/>
    <w:rsid w:val="0054390D"/>
    <w:rsid w:val="005442AC"/>
    <w:rsid w:val="00544C62"/>
    <w:rsid w:val="00545CD6"/>
    <w:rsid w:val="00547A1D"/>
    <w:rsid w:val="00547F86"/>
    <w:rsid w:val="0055021D"/>
    <w:rsid w:val="005502EE"/>
    <w:rsid w:val="00550395"/>
    <w:rsid w:val="00551BCC"/>
    <w:rsid w:val="005533D1"/>
    <w:rsid w:val="00553DB7"/>
    <w:rsid w:val="0055441E"/>
    <w:rsid w:val="00560543"/>
    <w:rsid w:val="005606F0"/>
    <w:rsid w:val="00560A7F"/>
    <w:rsid w:val="00560BE4"/>
    <w:rsid w:val="00560BFE"/>
    <w:rsid w:val="005617C9"/>
    <w:rsid w:val="00561E31"/>
    <w:rsid w:val="00566126"/>
    <w:rsid w:val="00567CF9"/>
    <w:rsid w:val="005718ED"/>
    <w:rsid w:val="005728A5"/>
    <w:rsid w:val="00573BAF"/>
    <w:rsid w:val="00574D76"/>
    <w:rsid w:val="005759E0"/>
    <w:rsid w:val="00576524"/>
    <w:rsid w:val="0057751A"/>
    <w:rsid w:val="005819AC"/>
    <w:rsid w:val="00581CB1"/>
    <w:rsid w:val="005838F4"/>
    <w:rsid w:val="00584338"/>
    <w:rsid w:val="00584C06"/>
    <w:rsid w:val="0058574D"/>
    <w:rsid w:val="0058688A"/>
    <w:rsid w:val="0058783E"/>
    <w:rsid w:val="00587EBE"/>
    <w:rsid w:val="005902B8"/>
    <w:rsid w:val="005915BF"/>
    <w:rsid w:val="0059205E"/>
    <w:rsid w:val="005928CC"/>
    <w:rsid w:val="00592DA6"/>
    <w:rsid w:val="00592EF0"/>
    <w:rsid w:val="00593674"/>
    <w:rsid w:val="00594BEB"/>
    <w:rsid w:val="00596CD9"/>
    <w:rsid w:val="005976FB"/>
    <w:rsid w:val="0059775D"/>
    <w:rsid w:val="005A01CC"/>
    <w:rsid w:val="005A05CD"/>
    <w:rsid w:val="005A09DC"/>
    <w:rsid w:val="005A12E8"/>
    <w:rsid w:val="005A154C"/>
    <w:rsid w:val="005A16D5"/>
    <w:rsid w:val="005A20F8"/>
    <w:rsid w:val="005A25A3"/>
    <w:rsid w:val="005A367A"/>
    <w:rsid w:val="005A3ACE"/>
    <w:rsid w:val="005A5E57"/>
    <w:rsid w:val="005A6A6A"/>
    <w:rsid w:val="005A717C"/>
    <w:rsid w:val="005A7654"/>
    <w:rsid w:val="005B02D3"/>
    <w:rsid w:val="005B034E"/>
    <w:rsid w:val="005B0B7E"/>
    <w:rsid w:val="005B22FC"/>
    <w:rsid w:val="005B24D8"/>
    <w:rsid w:val="005B27CE"/>
    <w:rsid w:val="005B30F1"/>
    <w:rsid w:val="005B3A3A"/>
    <w:rsid w:val="005B4061"/>
    <w:rsid w:val="005B4BD5"/>
    <w:rsid w:val="005B52BF"/>
    <w:rsid w:val="005B536F"/>
    <w:rsid w:val="005B5BF3"/>
    <w:rsid w:val="005B651C"/>
    <w:rsid w:val="005B7138"/>
    <w:rsid w:val="005B74E6"/>
    <w:rsid w:val="005C001C"/>
    <w:rsid w:val="005C0064"/>
    <w:rsid w:val="005C03C3"/>
    <w:rsid w:val="005C13E7"/>
    <w:rsid w:val="005C144B"/>
    <w:rsid w:val="005C1676"/>
    <w:rsid w:val="005C1D75"/>
    <w:rsid w:val="005C1FE7"/>
    <w:rsid w:val="005C3579"/>
    <w:rsid w:val="005C4A74"/>
    <w:rsid w:val="005C50FE"/>
    <w:rsid w:val="005C557C"/>
    <w:rsid w:val="005C588C"/>
    <w:rsid w:val="005C596D"/>
    <w:rsid w:val="005C5C3B"/>
    <w:rsid w:val="005C6149"/>
    <w:rsid w:val="005C67F8"/>
    <w:rsid w:val="005D0A7B"/>
    <w:rsid w:val="005D0AD3"/>
    <w:rsid w:val="005D0F31"/>
    <w:rsid w:val="005D1092"/>
    <w:rsid w:val="005D1458"/>
    <w:rsid w:val="005D1DB0"/>
    <w:rsid w:val="005D2468"/>
    <w:rsid w:val="005D24F8"/>
    <w:rsid w:val="005D3354"/>
    <w:rsid w:val="005D4233"/>
    <w:rsid w:val="005D434C"/>
    <w:rsid w:val="005D4D3F"/>
    <w:rsid w:val="005D5F3B"/>
    <w:rsid w:val="005E1538"/>
    <w:rsid w:val="005E2071"/>
    <w:rsid w:val="005E2A95"/>
    <w:rsid w:val="005E4D03"/>
    <w:rsid w:val="005E5D69"/>
    <w:rsid w:val="005E6381"/>
    <w:rsid w:val="005E688F"/>
    <w:rsid w:val="005E68A2"/>
    <w:rsid w:val="005E724C"/>
    <w:rsid w:val="005E7480"/>
    <w:rsid w:val="005E7619"/>
    <w:rsid w:val="005E7A95"/>
    <w:rsid w:val="005E7B94"/>
    <w:rsid w:val="005F06BB"/>
    <w:rsid w:val="005F1420"/>
    <w:rsid w:val="005F1C87"/>
    <w:rsid w:val="005F1ED3"/>
    <w:rsid w:val="005F3C6B"/>
    <w:rsid w:val="005F3F7E"/>
    <w:rsid w:val="005F41CE"/>
    <w:rsid w:val="005F4EC4"/>
    <w:rsid w:val="005F50F7"/>
    <w:rsid w:val="005F5C8A"/>
    <w:rsid w:val="005F5C9B"/>
    <w:rsid w:val="005F650D"/>
    <w:rsid w:val="005F68BD"/>
    <w:rsid w:val="00600A08"/>
    <w:rsid w:val="0060213C"/>
    <w:rsid w:val="006022F6"/>
    <w:rsid w:val="00602E54"/>
    <w:rsid w:val="00603D82"/>
    <w:rsid w:val="00603DAE"/>
    <w:rsid w:val="00605EAD"/>
    <w:rsid w:val="00605EEB"/>
    <w:rsid w:val="006067B2"/>
    <w:rsid w:val="00606E32"/>
    <w:rsid w:val="00607734"/>
    <w:rsid w:val="00607BED"/>
    <w:rsid w:val="00610151"/>
    <w:rsid w:val="0061068F"/>
    <w:rsid w:val="00610B71"/>
    <w:rsid w:val="006119AD"/>
    <w:rsid w:val="00612912"/>
    <w:rsid w:val="00612CBB"/>
    <w:rsid w:val="00614EDF"/>
    <w:rsid w:val="006170D2"/>
    <w:rsid w:val="006210AE"/>
    <w:rsid w:val="0062357F"/>
    <w:rsid w:val="006249DA"/>
    <w:rsid w:val="00625257"/>
    <w:rsid w:val="006254C2"/>
    <w:rsid w:val="00625A76"/>
    <w:rsid w:val="00627477"/>
    <w:rsid w:val="00627FF1"/>
    <w:rsid w:val="006319E7"/>
    <w:rsid w:val="006329B3"/>
    <w:rsid w:val="0063439D"/>
    <w:rsid w:val="00634AF9"/>
    <w:rsid w:val="00635EDF"/>
    <w:rsid w:val="006362F2"/>
    <w:rsid w:val="00637223"/>
    <w:rsid w:val="0063769C"/>
    <w:rsid w:val="0064023E"/>
    <w:rsid w:val="00640364"/>
    <w:rsid w:val="0064068C"/>
    <w:rsid w:val="006406AA"/>
    <w:rsid w:val="00641761"/>
    <w:rsid w:val="006419DB"/>
    <w:rsid w:val="00642F2C"/>
    <w:rsid w:val="0064352C"/>
    <w:rsid w:val="00643E80"/>
    <w:rsid w:val="0064445F"/>
    <w:rsid w:val="00644DEF"/>
    <w:rsid w:val="00645900"/>
    <w:rsid w:val="00645CD8"/>
    <w:rsid w:val="00645FFF"/>
    <w:rsid w:val="00646AE6"/>
    <w:rsid w:val="00646FE4"/>
    <w:rsid w:val="00647A47"/>
    <w:rsid w:val="00651998"/>
    <w:rsid w:val="00653740"/>
    <w:rsid w:val="00653B9B"/>
    <w:rsid w:val="0065532A"/>
    <w:rsid w:val="00655478"/>
    <w:rsid w:val="00656552"/>
    <w:rsid w:val="00656609"/>
    <w:rsid w:val="00656C92"/>
    <w:rsid w:val="00657C42"/>
    <w:rsid w:val="00657EE4"/>
    <w:rsid w:val="00660BDB"/>
    <w:rsid w:val="00660D4E"/>
    <w:rsid w:val="00662BA2"/>
    <w:rsid w:val="00665AED"/>
    <w:rsid w:val="00666959"/>
    <w:rsid w:val="006673DF"/>
    <w:rsid w:val="00667418"/>
    <w:rsid w:val="006676B7"/>
    <w:rsid w:val="00667C90"/>
    <w:rsid w:val="006701A0"/>
    <w:rsid w:val="0067229A"/>
    <w:rsid w:val="00672360"/>
    <w:rsid w:val="0067299D"/>
    <w:rsid w:val="00674EA7"/>
    <w:rsid w:val="00676C39"/>
    <w:rsid w:val="00677911"/>
    <w:rsid w:val="00677A50"/>
    <w:rsid w:val="006800B8"/>
    <w:rsid w:val="00680726"/>
    <w:rsid w:val="00680964"/>
    <w:rsid w:val="00681144"/>
    <w:rsid w:val="00681478"/>
    <w:rsid w:val="0068367C"/>
    <w:rsid w:val="00683BCB"/>
    <w:rsid w:val="006841BA"/>
    <w:rsid w:val="006846ED"/>
    <w:rsid w:val="00685EB9"/>
    <w:rsid w:val="006863AE"/>
    <w:rsid w:val="0068657D"/>
    <w:rsid w:val="006901C4"/>
    <w:rsid w:val="00690E28"/>
    <w:rsid w:val="00691851"/>
    <w:rsid w:val="00691DEC"/>
    <w:rsid w:val="006921E9"/>
    <w:rsid w:val="006949AF"/>
    <w:rsid w:val="006951ED"/>
    <w:rsid w:val="006955A4"/>
    <w:rsid w:val="0069589D"/>
    <w:rsid w:val="00696536"/>
    <w:rsid w:val="00696B43"/>
    <w:rsid w:val="00696E33"/>
    <w:rsid w:val="00696E9A"/>
    <w:rsid w:val="0069727E"/>
    <w:rsid w:val="006978CF"/>
    <w:rsid w:val="00697D97"/>
    <w:rsid w:val="006A03B9"/>
    <w:rsid w:val="006A0D10"/>
    <w:rsid w:val="006A1074"/>
    <w:rsid w:val="006A172F"/>
    <w:rsid w:val="006A3114"/>
    <w:rsid w:val="006A3121"/>
    <w:rsid w:val="006A354E"/>
    <w:rsid w:val="006A37CC"/>
    <w:rsid w:val="006A43FC"/>
    <w:rsid w:val="006A4604"/>
    <w:rsid w:val="006A509C"/>
    <w:rsid w:val="006A5713"/>
    <w:rsid w:val="006A63B2"/>
    <w:rsid w:val="006B0698"/>
    <w:rsid w:val="006B096D"/>
    <w:rsid w:val="006B117F"/>
    <w:rsid w:val="006B11B8"/>
    <w:rsid w:val="006B21F5"/>
    <w:rsid w:val="006B3165"/>
    <w:rsid w:val="006B330B"/>
    <w:rsid w:val="006B3700"/>
    <w:rsid w:val="006B42C3"/>
    <w:rsid w:val="006B626F"/>
    <w:rsid w:val="006B6EEE"/>
    <w:rsid w:val="006B724B"/>
    <w:rsid w:val="006C37BB"/>
    <w:rsid w:val="006C48C0"/>
    <w:rsid w:val="006C4E45"/>
    <w:rsid w:val="006C50F0"/>
    <w:rsid w:val="006C5ECF"/>
    <w:rsid w:val="006C6542"/>
    <w:rsid w:val="006C6E5F"/>
    <w:rsid w:val="006C6F8D"/>
    <w:rsid w:val="006D062C"/>
    <w:rsid w:val="006D1E80"/>
    <w:rsid w:val="006D3461"/>
    <w:rsid w:val="006D3723"/>
    <w:rsid w:val="006D3C3F"/>
    <w:rsid w:val="006D3CD1"/>
    <w:rsid w:val="006D41A9"/>
    <w:rsid w:val="006D4337"/>
    <w:rsid w:val="006D44EE"/>
    <w:rsid w:val="006D4660"/>
    <w:rsid w:val="006D47CF"/>
    <w:rsid w:val="006D5138"/>
    <w:rsid w:val="006D53E1"/>
    <w:rsid w:val="006D5408"/>
    <w:rsid w:val="006D5DFF"/>
    <w:rsid w:val="006D6114"/>
    <w:rsid w:val="006D6858"/>
    <w:rsid w:val="006E0680"/>
    <w:rsid w:val="006E09F4"/>
    <w:rsid w:val="006E110F"/>
    <w:rsid w:val="006E1150"/>
    <w:rsid w:val="006E15EA"/>
    <w:rsid w:val="006E1992"/>
    <w:rsid w:val="006E463C"/>
    <w:rsid w:val="006E4704"/>
    <w:rsid w:val="006E495C"/>
    <w:rsid w:val="006E49E7"/>
    <w:rsid w:val="006E5BB6"/>
    <w:rsid w:val="006E60A0"/>
    <w:rsid w:val="006F0440"/>
    <w:rsid w:val="006F05DD"/>
    <w:rsid w:val="006F0BEF"/>
    <w:rsid w:val="006F0C73"/>
    <w:rsid w:val="006F2E37"/>
    <w:rsid w:val="006F34B4"/>
    <w:rsid w:val="006F363D"/>
    <w:rsid w:val="006F389F"/>
    <w:rsid w:val="006F3A94"/>
    <w:rsid w:val="006F3F7C"/>
    <w:rsid w:val="006F515E"/>
    <w:rsid w:val="006F59C2"/>
    <w:rsid w:val="006F5A79"/>
    <w:rsid w:val="006F5B75"/>
    <w:rsid w:val="006F5EA7"/>
    <w:rsid w:val="006F71DB"/>
    <w:rsid w:val="007001B0"/>
    <w:rsid w:val="0070123B"/>
    <w:rsid w:val="0070132F"/>
    <w:rsid w:val="00703103"/>
    <w:rsid w:val="00703E0A"/>
    <w:rsid w:val="007043B2"/>
    <w:rsid w:val="00704622"/>
    <w:rsid w:val="00704A05"/>
    <w:rsid w:val="00704E65"/>
    <w:rsid w:val="00705565"/>
    <w:rsid w:val="0070571B"/>
    <w:rsid w:val="00705BFD"/>
    <w:rsid w:val="00706264"/>
    <w:rsid w:val="007109E1"/>
    <w:rsid w:val="007113EF"/>
    <w:rsid w:val="0071167F"/>
    <w:rsid w:val="00711791"/>
    <w:rsid w:val="007117BE"/>
    <w:rsid w:val="0071240E"/>
    <w:rsid w:val="0071253B"/>
    <w:rsid w:val="007131BC"/>
    <w:rsid w:val="007131D6"/>
    <w:rsid w:val="007132A3"/>
    <w:rsid w:val="00713668"/>
    <w:rsid w:val="007154CA"/>
    <w:rsid w:val="00715888"/>
    <w:rsid w:val="00715979"/>
    <w:rsid w:val="0071640E"/>
    <w:rsid w:val="007168F6"/>
    <w:rsid w:val="00716FE8"/>
    <w:rsid w:val="00717421"/>
    <w:rsid w:val="00717F7C"/>
    <w:rsid w:val="0072002B"/>
    <w:rsid w:val="00720089"/>
    <w:rsid w:val="00722B73"/>
    <w:rsid w:val="00722C03"/>
    <w:rsid w:val="007236C9"/>
    <w:rsid w:val="00723F29"/>
    <w:rsid w:val="0072528B"/>
    <w:rsid w:val="00725FDD"/>
    <w:rsid w:val="00726104"/>
    <w:rsid w:val="0072635E"/>
    <w:rsid w:val="00726D8D"/>
    <w:rsid w:val="00726DDD"/>
    <w:rsid w:val="0073119F"/>
    <w:rsid w:val="0073138C"/>
    <w:rsid w:val="00731C80"/>
    <w:rsid w:val="007325D3"/>
    <w:rsid w:val="007331D7"/>
    <w:rsid w:val="007338A4"/>
    <w:rsid w:val="00734B88"/>
    <w:rsid w:val="00734EBD"/>
    <w:rsid w:val="00735D44"/>
    <w:rsid w:val="007361F8"/>
    <w:rsid w:val="00736A73"/>
    <w:rsid w:val="00736BED"/>
    <w:rsid w:val="00740C96"/>
    <w:rsid w:val="00740CEF"/>
    <w:rsid w:val="007412C5"/>
    <w:rsid w:val="00742047"/>
    <w:rsid w:val="007420DD"/>
    <w:rsid w:val="0074250E"/>
    <w:rsid w:val="007427C2"/>
    <w:rsid w:val="00742EAA"/>
    <w:rsid w:val="007446E1"/>
    <w:rsid w:val="00744721"/>
    <w:rsid w:val="00744BDA"/>
    <w:rsid w:val="00745AB5"/>
    <w:rsid w:val="00745C1F"/>
    <w:rsid w:val="00746315"/>
    <w:rsid w:val="00746D08"/>
    <w:rsid w:val="00746D8D"/>
    <w:rsid w:val="0074726E"/>
    <w:rsid w:val="00747494"/>
    <w:rsid w:val="00747555"/>
    <w:rsid w:val="0074783F"/>
    <w:rsid w:val="00747DE4"/>
    <w:rsid w:val="00747F16"/>
    <w:rsid w:val="0075075B"/>
    <w:rsid w:val="00752350"/>
    <w:rsid w:val="007530D5"/>
    <w:rsid w:val="0075340B"/>
    <w:rsid w:val="007536C0"/>
    <w:rsid w:val="007541E2"/>
    <w:rsid w:val="0075466E"/>
    <w:rsid w:val="00754D02"/>
    <w:rsid w:val="007554CC"/>
    <w:rsid w:val="007556EC"/>
    <w:rsid w:val="007559DC"/>
    <w:rsid w:val="007562F7"/>
    <w:rsid w:val="007567FB"/>
    <w:rsid w:val="00761090"/>
    <w:rsid w:val="00761B02"/>
    <w:rsid w:val="00761C42"/>
    <w:rsid w:val="00761C55"/>
    <w:rsid w:val="00762665"/>
    <w:rsid w:val="00762F50"/>
    <w:rsid w:val="00763D6E"/>
    <w:rsid w:val="0076430D"/>
    <w:rsid w:val="0076551B"/>
    <w:rsid w:val="00765D5F"/>
    <w:rsid w:val="00766014"/>
    <w:rsid w:val="0076624D"/>
    <w:rsid w:val="007663C6"/>
    <w:rsid w:val="007670B5"/>
    <w:rsid w:val="00767165"/>
    <w:rsid w:val="00770A26"/>
    <w:rsid w:val="00771CCE"/>
    <w:rsid w:val="00772412"/>
    <w:rsid w:val="00774F78"/>
    <w:rsid w:val="007764B8"/>
    <w:rsid w:val="00777593"/>
    <w:rsid w:val="00781ADA"/>
    <w:rsid w:val="0078252D"/>
    <w:rsid w:val="00784174"/>
    <w:rsid w:val="00784309"/>
    <w:rsid w:val="00784B13"/>
    <w:rsid w:val="00784EC6"/>
    <w:rsid w:val="00784FFC"/>
    <w:rsid w:val="007854A5"/>
    <w:rsid w:val="0078598D"/>
    <w:rsid w:val="0078603B"/>
    <w:rsid w:val="00786607"/>
    <w:rsid w:val="00786B25"/>
    <w:rsid w:val="007875B2"/>
    <w:rsid w:val="00787986"/>
    <w:rsid w:val="007916F9"/>
    <w:rsid w:val="007918B6"/>
    <w:rsid w:val="0079232F"/>
    <w:rsid w:val="007934DF"/>
    <w:rsid w:val="00793507"/>
    <w:rsid w:val="007938C0"/>
    <w:rsid w:val="007939AB"/>
    <w:rsid w:val="00793B0E"/>
    <w:rsid w:val="00793F14"/>
    <w:rsid w:val="007945BA"/>
    <w:rsid w:val="00794B26"/>
    <w:rsid w:val="00794F96"/>
    <w:rsid w:val="007955FE"/>
    <w:rsid w:val="0079562C"/>
    <w:rsid w:val="007961B1"/>
    <w:rsid w:val="00797548"/>
    <w:rsid w:val="007A2418"/>
    <w:rsid w:val="007A2646"/>
    <w:rsid w:val="007A2810"/>
    <w:rsid w:val="007A2972"/>
    <w:rsid w:val="007A3D47"/>
    <w:rsid w:val="007A6470"/>
    <w:rsid w:val="007A65C3"/>
    <w:rsid w:val="007A65F6"/>
    <w:rsid w:val="007A6649"/>
    <w:rsid w:val="007A674C"/>
    <w:rsid w:val="007A7C35"/>
    <w:rsid w:val="007B0501"/>
    <w:rsid w:val="007B068A"/>
    <w:rsid w:val="007B08D7"/>
    <w:rsid w:val="007B1324"/>
    <w:rsid w:val="007B21CE"/>
    <w:rsid w:val="007B2D56"/>
    <w:rsid w:val="007B3A1E"/>
    <w:rsid w:val="007B3CF2"/>
    <w:rsid w:val="007B55CE"/>
    <w:rsid w:val="007B5619"/>
    <w:rsid w:val="007B6425"/>
    <w:rsid w:val="007B64F9"/>
    <w:rsid w:val="007B6F79"/>
    <w:rsid w:val="007B786B"/>
    <w:rsid w:val="007B7F34"/>
    <w:rsid w:val="007C1611"/>
    <w:rsid w:val="007C1802"/>
    <w:rsid w:val="007C1FDE"/>
    <w:rsid w:val="007C2751"/>
    <w:rsid w:val="007C3167"/>
    <w:rsid w:val="007C3BF7"/>
    <w:rsid w:val="007C5328"/>
    <w:rsid w:val="007C7792"/>
    <w:rsid w:val="007C7A25"/>
    <w:rsid w:val="007C7AD2"/>
    <w:rsid w:val="007D113B"/>
    <w:rsid w:val="007D1FB2"/>
    <w:rsid w:val="007D3C68"/>
    <w:rsid w:val="007D5249"/>
    <w:rsid w:val="007D5290"/>
    <w:rsid w:val="007D67E5"/>
    <w:rsid w:val="007D68A9"/>
    <w:rsid w:val="007E01EC"/>
    <w:rsid w:val="007E0321"/>
    <w:rsid w:val="007E1915"/>
    <w:rsid w:val="007E234F"/>
    <w:rsid w:val="007E24F3"/>
    <w:rsid w:val="007E29E7"/>
    <w:rsid w:val="007E4D7E"/>
    <w:rsid w:val="007E6265"/>
    <w:rsid w:val="007E72EE"/>
    <w:rsid w:val="007E73B6"/>
    <w:rsid w:val="007E75F2"/>
    <w:rsid w:val="007E7887"/>
    <w:rsid w:val="007F0B46"/>
    <w:rsid w:val="007F1828"/>
    <w:rsid w:val="007F1CF6"/>
    <w:rsid w:val="007F2CB7"/>
    <w:rsid w:val="007F517A"/>
    <w:rsid w:val="007F52DD"/>
    <w:rsid w:val="007F534C"/>
    <w:rsid w:val="007F65B8"/>
    <w:rsid w:val="007F69C5"/>
    <w:rsid w:val="007F7815"/>
    <w:rsid w:val="007F7DD7"/>
    <w:rsid w:val="0080194B"/>
    <w:rsid w:val="00802D98"/>
    <w:rsid w:val="00803BF1"/>
    <w:rsid w:val="00804048"/>
    <w:rsid w:val="00804AED"/>
    <w:rsid w:val="00804EEA"/>
    <w:rsid w:val="0080638E"/>
    <w:rsid w:val="0080662D"/>
    <w:rsid w:val="00806DA3"/>
    <w:rsid w:val="00806EBF"/>
    <w:rsid w:val="00807249"/>
    <w:rsid w:val="00810ABE"/>
    <w:rsid w:val="00811108"/>
    <w:rsid w:val="0081183C"/>
    <w:rsid w:val="008120DD"/>
    <w:rsid w:val="00812E74"/>
    <w:rsid w:val="008133F1"/>
    <w:rsid w:val="00814094"/>
    <w:rsid w:val="0081480F"/>
    <w:rsid w:val="008158FB"/>
    <w:rsid w:val="00816A6E"/>
    <w:rsid w:val="00817116"/>
    <w:rsid w:val="0081765A"/>
    <w:rsid w:val="0082014F"/>
    <w:rsid w:val="00820490"/>
    <w:rsid w:val="00820FDA"/>
    <w:rsid w:val="00822B75"/>
    <w:rsid w:val="00824500"/>
    <w:rsid w:val="00824A47"/>
    <w:rsid w:val="00824AC4"/>
    <w:rsid w:val="00827115"/>
    <w:rsid w:val="008276B6"/>
    <w:rsid w:val="008310C4"/>
    <w:rsid w:val="00831B9B"/>
    <w:rsid w:val="00833167"/>
    <w:rsid w:val="008346B7"/>
    <w:rsid w:val="0083507C"/>
    <w:rsid w:val="00837301"/>
    <w:rsid w:val="008400B6"/>
    <w:rsid w:val="00840CB6"/>
    <w:rsid w:val="00841363"/>
    <w:rsid w:val="008417AB"/>
    <w:rsid w:val="008424D2"/>
    <w:rsid w:val="00842DC3"/>
    <w:rsid w:val="00843745"/>
    <w:rsid w:val="00843A9C"/>
    <w:rsid w:val="00845123"/>
    <w:rsid w:val="008453CC"/>
    <w:rsid w:val="00846539"/>
    <w:rsid w:val="00846E34"/>
    <w:rsid w:val="0084703D"/>
    <w:rsid w:val="0084781E"/>
    <w:rsid w:val="00847B81"/>
    <w:rsid w:val="008501E4"/>
    <w:rsid w:val="00850A7A"/>
    <w:rsid w:val="00853C66"/>
    <w:rsid w:val="00853DA9"/>
    <w:rsid w:val="008544AB"/>
    <w:rsid w:val="00854609"/>
    <w:rsid w:val="00855517"/>
    <w:rsid w:val="0085622B"/>
    <w:rsid w:val="00856BFF"/>
    <w:rsid w:val="0086025E"/>
    <w:rsid w:val="00861E3D"/>
    <w:rsid w:val="00862767"/>
    <w:rsid w:val="0086575F"/>
    <w:rsid w:val="00865FDD"/>
    <w:rsid w:val="0086612E"/>
    <w:rsid w:val="0086696E"/>
    <w:rsid w:val="00866B77"/>
    <w:rsid w:val="008678E9"/>
    <w:rsid w:val="008709C3"/>
    <w:rsid w:val="00870A15"/>
    <w:rsid w:val="0087151C"/>
    <w:rsid w:val="0087159B"/>
    <w:rsid w:val="0087193F"/>
    <w:rsid w:val="00872389"/>
    <w:rsid w:val="00872565"/>
    <w:rsid w:val="00872A10"/>
    <w:rsid w:val="0087472A"/>
    <w:rsid w:val="00874BD0"/>
    <w:rsid w:val="00875466"/>
    <w:rsid w:val="0087734A"/>
    <w:rsid w:val="00877B4B"/>
    <w:rsid w:val="008800A4"/>
    <w:rsid w:val="008811C6"/>
    <w:rsid w:val="0088145F"/>
    <w:rsid w:val="00881A5E"/>
    <w:rsid w:val="00881B08"/>
    <w:rsid w:val="00882025"/>
    <w:rsid w:val="00882805"/>
    <w:rsid w:val="00882E19"/>
    <w:rsid w:val="00884A28"/>
    <w:rsid w:val="008869B8"/>
    <w:rsid w:val="00890105"/>
    <w:rsid w:val="00890366"/>
    <w:rsid w:val="008906B2"/>
    <w:rsid w:val="008914C0"/>
    <w:rsid w:val="00891BF4"/>
    <w:rsid w:val="0089255A"/>
    <w:rsid w:val="00892FFB"/>
    <w:rsid w:val="0089328E"/>
    <w:rsid w:val="00893FBB"/>
    <w:rsid w:val="00894078"/>
    <w:rsid w:val="00895168"/>
    <w:rsid w:val="00896D63"/>
    <w:rsid w:val="008A29E0"/>
    <w:rsid w:val="008A335D"/>
    <w:rsid w:val="008A36BD"/>
    <w:rsid w:val="008A38A1"/>
    <w:rsid w:val="008A54C3"/>
    <w:rsid w:val="008A6341"/>
    <w:rsid w:val="008A6564"/>
    <w:rsid w:val="008A6A83"/>
    <w:rsid w:val="008A6CC2"/>
    <w:rsid w:val="008A7462"/>
    <w:rsid w:val="008A7DD0"/>
    <w:rsid w:val="008B2452"/>
    <w:rsid w:val="008B3293"/>
    <w:rsid w:val="008B3D95"/>
    <w:rsid w:val="008B3F6A"/>
    <w:rsid w:val="008B404B"/>
    <w:rsid w:val="008B49F9"/>
    <w:rsid w:val="008B4F34"/>
    <w:rsid w:val="008B51F8"/>
    <w:rsid w:val="008B5C30"/>
    <w:rsid w:val="008B6F4F"/>
    <w:rsid w:val="008B7D26"/>
    <w:rsid w:val="008C0FC0"/>
    <w:rsid w:val="008C128B"/>
    <w:rsid w:val="008C1B95"/>
    <w:rsid w:val="008C1CAA"/>
    <w:rsid w:val="008C3150"/>
    <w:rsid w:val="008C38C6"/>
    <w:rsid w:val="008C3BA1"/>
    <w:rsid w:val="008C3C74"/>
    <w:rsid w:val="008C487B"/>
    <w:rsid w:val="008C601A"/>
    <w:rsid w:val="008C6311"/>
    <w:rsid w:val="008C779A"/>
    <w:rsid w:val="008C7850"/>
    <w:rsid w:val="008D04A0"/>
    <w:rsid w:val="008D06AE"/>
    <w:rsid w:val="008D0719"/>
    <w:rsid w:val="008D0EF3"/>
    <w:rsid w:val="008D1246"/>
    <w:rsid w:val="008D29D8"/>
    <w:rsid w:val="008D43E6"/>
    <w:rsid w:val="008D4744"/>
    <w:rsid w:val="008D4954"/>
    <w:rsid w:val="008D52F4"/>
    <w:rsid w:val="008D53FE"/>
    <w:rsid w:val="008D7D92"/>
    <w:rsid w:val="008E15E3"/>
    <w:rsid w:val="008E1AB0"/>
    <w:rsid w:val="008E1E1E"/>
    <w:rsid w:val="008E255D"/>
    <w:rsid w:val="008E3145"/>
    <w:rsid w:val="008E343E"/>
    <w:rsid w:val="008E4A97"/>
    <w:rsid w:val="008E5348"/>
    <w:rsid w:val="008E5E36"/>
    <w:rsid w:val="008E6954"/>
    <w:rsid w:val="008E6B0A"/>
    <w:rsid w:val="008E7381"/>
    <w:rsid w:val="008F01B1"/>
    <w:rsid w:val="008F0BDF"/>
    <w:rsid w:val="008F0EF3"/>
    <w:rsid w:val="008F18A4"/>
    <w:rsid w:val="008F1F27"/>
    <w:rsid w:val="008F31F3"/>
    <w:rsid w:val="008F35F2"/>
    <w:rsid w:val="008F39A9"/>
    <w:rsid w:val="008F4AA0"/>
    <w:rsid w:val="008F6E60"/>
    <w:rsid w:val="008F7421"/>
    <w:rsid w:val="008F7483"/>
    <w:rsid w:val="008F7E4E"/>
    <w:rsid w:val="009009BB"/>
    <w:rsid w:val="00900BB3"/>
    <w:rsid w:val="00900C53"/>
    <w:rsid w:val="00901306"/>
    <w:rsid w:val="009025CA"/>
    <w:rsid w:val="0090411D"/>
    <w:rsid w:val="00904684"/>
    <w:rsid w:val="00904AB1"/>
    <w:rsid w:val="00906000"/>
    <w:rsid w:val="00910B8C"/>
    <w:rsid w:val="0091105F"/>
    <w:rsid w:val="00912C56"/>
    <w:rsid w:val="00913C28"/>
    <w:rsid w:val="00914435"/>
    <w:rsid w:val="009160AB"/>
    <w:rsid w:val="00917DC0"/>
    <w:rsid w:val="00920A1F"/>
    <w:rsid w:val="00920F6C"/>
    <w:rsid w:val="00921909"/>
    <w:rsid w:val="00922D3B"/>
    <w:rsid w:val="00923976"/>
    <w:rsid w:val="00924355"/>
    <w:rsid w:val="009250C0"/>
    <w:rsid w:val="0093152B"/>
    <w:rsid w:val="0093179D"/>
    <w:rsid w:val="00931BBB"/>
    <w:rsid w:val="009321ED"/>
    <w:rsid w:val="009340FA"/>
    <w:rsid w:val="00934F34"/>
    <w:rsid w:val="00935F3A"/>
    <w:rsid w:val="009369B7"/>
    <w:rsid w:val="009377DF"/>
    <w:rsid w:val="0093791F"/>
    <w:rsid w:val="00940494"/>
    <w:rsid w:val="0094065C"/>
    <w:rsid w:val="00940B72"/>
    <w:rsid w:val="00940CD6"/>
    <w:rsid w:val="0094258D"/>
    <w:rsid w:val="00942AE6"/>
    <w:rsid w:val="00943E04"/>
    <w:rsid w:val="00943F69"/>
    <w:rsid w:val="009440B5"/>
    <w:rsid w:val="0094512C"/>
    <w:rsid w:val="00945CED"/>
    <w:rsid w:val="00947095"/>
    <w:rsid w:val="00947291"/>
    <w:rsid w:val="00950ECD"/>
    <w:rsid w:val="009519A6"/>
    <w:rsid w:val="0095218C"/>
    <w:rsid w:val="00952713"/>
    <w:rsid w:val="0095279E"/>
    <w:rsid w:val="00952BFB"/>
    <w:rsid w:val="0095306D"/>
    <w:rsid w:val="0095484D"/>
    <w:rsid w:val="00956471"/>
    <w:rsid w:val="00956777"/>
    <w:rsid w:val="00956A26"/>
    <w:rsid w:val="00956B8A"/>
    <w:rsid w:val="00956BFC"/>
    <w:rsid w:val="00956D30"/>
    <w:rsid w:val="00957ECB"/>
    <w:rsid w:val="0096006C"/>
    <w:rsid w:val="00960309"/>
    <w:rsid w:val="009603FE"/>
    <w:rsid w:val="009605BC"/>
    <w:rsid w:val="009605F9"/>
    <w:rsid w:val="00960738"/>
    <w:rsid w:val="00960C18"/>
    <w:rsid w:val="00962527"/>
    <w:rsid w:val="00962704"/>
    <w:rsid w:val="00962E26"/>
    <w:rsid w:val="00962FCC"/>
    <w:rsid w:val="0096304F"/>
    <w:rsid w:val="00963811"/>
    <w:rsid w:val="00963BA1"/>
    <w:rsid w:val="00964247"/>
    <w:rsid w:val="00965639"/>
    <w:rsid w:val="009674CA"/>
    <w:rsid w:val="0097138A"/>
    <w:rsid w:val="00972474"/>
    <w:rsid w:val="009728F4"/>
    <w:rsid w:val="00972D0C"/>
    <w:rsid w:val="0097366F"/>
    <w:rsid w:val="00974108"/>
    <w:rsid w:val="00974201"/>
    <w:rsid w:val="009743A8"/>
    <w:rsid w:val="009745B6"/>
    <w:rsid w:val="00975B0B"/>
    <w:rsid w:val="00975B14"/>
    <w:rsid w:val="00975D5B"/>
    <w:rsid w:val="009760C4"/>
    <w:rsid w:val="009771BB"/>
    <w:rsid w:val="0098100E"/>
    <w:rsid w:val="009818CE"/>
    <w:rsid w:val="00982122"/>
    <w:rsid w:val="009825D9"/>
    <w:rsid w:val="00982D70"/>
    <w:rsid w:val="0098516F"/>
    <w:rsid w:val="0098542E"/>
    <w:rsid w:val="00985478"/>
    <w:rsid w:val="00985ABB"/>
    <w:rsid w:val="00986457"/>
    <w:rsid w:val="00987538"/>
    <w:rsid w:val="009875A7"/>
    <w:rsid w:val="00991955"/>
    <w:rsid w:val="0099216F"/>
    <w:rsid w:val="00993690"/>
    <w:rsid w:val="00993CE5"/>
    <w:rsid w:val="0099448B"/>
    <w:rsid w:val="00994D4A"/>
    <w:rsid w:val="009952BE"/>
    <w:rsid w:val="00996A89"/>
    <w:rsid w:val="00996C30"/>
    <w:rsid w:val="00997425"/>
    <w:rsid w:val="00997663"/>
    <w:rsid w:val="0099769B"/>
    <w:rsid w:val="009A1B5A"/>
    <w:rsid w:val="009A1B9F"/>
    <w:rsid w:val="009A260B"/>
    <w:rsid w:val="009A289F"/>
    <w:rsid w:val="009A2BD6"/>
    <w:rsid w:val="009A3BFA"/>
    <w:rsid w:val="009A44BB"/>
    <w:rsid w:val="009A5079"/>
    <w:rsid w:val="009A69CA"/>
    <w:rsid w:val="009A6ADD"/>
    <w:rsid w:val="009A7DA8"/>
    <w:rsid w:val="009B1492"/>
    <w:rsid w:val="009B1653"/>
    <w:rsid w:val="009B25EE"/>
    <w:rsid w:val="009B2CD3"/>
    <w:rsid w:val="009B2CDF"/>
    <w:rsid w:val="009B3017"/>
    <w:rsid w:val="009B3728"/>
    <w:rsid w:val="009B3E54"/>
    <w:rsid w:val="009B40B9"/>
    <w:rsid w:val="009B4271"/>
    <w:rsid w:val="009B5745"/>
    <w:rsid w:val="009B67A2"/>
    <w:rsid w:val="009B7238"/>
    <w:rsid w:val="009B797F"/>
    <w:rsid w:val="009B7EC7"/>
    <w:rsid w:val="009C0A51"/>
    <w:rsid w:val="009C373E"/>
    <w:rsid w:val="009C4124"/>
    <w:rsid w:val="009C4388"/>
    <w:rsid w:val="009C51F2"/>
    <w:rsid w:val="009C5BA7"/>
    <w:rsid w:val="009C6300"/>
    <w:rsid w:val="009C670A"/>
    <w:rsid w:val="009C6DF3"/>
    <w:rsid w:val="009C717F"/>
    <w:rsid w:val="009D0546"/>
    <w:rsid w:val="009D0DF7"/>
    <w:rsid w:val="009D0FFB"/>
    <w:rsid w:val="009D1629"/>
    <w:rsid w:val="009D22B6"/>
    <w:rsid w:val="009D46C2"/>
    <w:rsid w:val="009D76FF"/>
    <w:rsid w:val="009E0DC1"/>
    <w:rsid w:val="009E165A"/>
    <w:rsid w:val="009E182A"/>
    <w:rsid w:val="009E197B"/>
    <w:rsid w:val="009E36D4"/>
    <w:rsid w:val="009E3FBA"/>
    <w:rsid w:val="009E4020"/>
    <w:rsid w:val="009E41CB"/>
    <w:rsid w:val="009E4F68"/>
    <w:rsid w:val="009E66C9"/>
    <w:rsid w:val="009E7E1B"/>
    <w:rsid w:val="009F150D"/>
    <w:rsid w:val="009F17AB"/>
    <w:rsid w:val="009F1A73"/>
    <w:rsid w:val="009F1C0E"/>
    <w:rsid w:val="009F2118"/>
    <w:rsid w:val="009F2781"/>
    <w:rsid w:val="009F3104"/>
    <w:rsid w:val="009F437D"/>
    <w:rsid w:val="009F5462"/>
    <w:rsid w:val="009F7C95"/>
    <w:rsid w:val="00A0000E"/>
    <w:rsid w:val="00A00FF5"/>
    <w:rsid w:val="00A0151F"/>
    <w:rsid w:val="00A02977"/>
    <w:rsid w:val="00A03739"/>
    <w:rsid w:val="00A039CD"/>
    <w:rsid w:val="00A041F2"/>
    <w:rsid w:val="00A043DC"/>
    <w:rsid w:val="00A04473"/>
    <w:rsid w:val="00A04A07"/>
    <w:rsid w:val="00A04A86"/>
    <w:rsid w:val="00A04C3C"/>
    <w:rsid w:val="00A055DA"/>
    <w:rsid w:val="00A06AE2"/>
    <w:rsid w:val="00A07332"/>
    <w:rsid w:val="00A073AE"/>
    <w:rsid w:val="00A07479"/>
    <w:rsid w:val="00A076D7"/>
    <w:rsid w:val="00A1151B"/>
    <w:rsid w:val="00A11679"/>
    <w:rsid w:val="00A121D1"/>
    <w:rsid w:val="00A12E45"/>
    <w:rsid w:val="00A12F2A"/>
    <w:rsid w:val="00A13524"/>
    <w:rsid w:val="00A144B8"/>
    <w:rsid w:val="00A14A2A"/>
    <w:rsid w:val="00A14E67"/>
    <w:rsid w:val="00A1567A"/>
    <w:rsid w:val="00A1657D"/>
    <w:rsid w:val="00A17360"/>
    <w:rsid w:val="00A17A06"/>
    <w:rsid w:val="00A17BD3"/>
    <w:rsid w:val="00A17EA0"/>
    <w:rsid w:val="00A20F8A"/>
    <w:rsid w:val="00A2106C"/>
    <w:rsid w:val="00A241D1"/>
    <w:rsid w:val="00A245E9"/>
    <w:rsid w:val="00A25296"/>
    <w:rsid w:val="00A276DE"/>
    <w:rsid w:val="00A3027A"/>
    <w:rsid w:val="00A30623"/>
    <w:rsid w:val="00A30CD4"/>
    <w:rsid w:val="00A321E9"/>
    <w:rsid w:val="00A326B9"/>
    <w:rsid w:val="00A33111"/>
    <w:rsid w:val="00A33BC3"/>
    <w:rsid w:val="00A35086"/>
    <w:rsid w:val="00A36856"/>
    <w:rsid w:val="00A37391"/>
    <w:rsid w:val="00A3786B"/>
    <w:rsid w:val="00A37F9C"/>
    <w:rsid w:val="00A40122"/>
    <w:rsid w:val="00A40AFD"/>
    <w:rsid w:val="00A4143D"/>
    <w:rsid w:val="00A41727"/>
    <w:rsid w:val="00A419E1"/>
    <w:rsid w:val="00A41AC4"/>
    <w:rsid w:val="00A41B18"/>
    <w:rsid w:val="00A422A8"/>
    <w:rsid w:val="00A42D01"/>
    <w:rsid w:val="00A432A6"/>
    <w:rsid w:val="00A4353E"/>
    <w:rsid w:val="00A442C7"/>
    <w:rsid w:val="00A45E32"/>
    <w:rsid w:val="00A46947"/>
    <w:rsid w:val="00A46B51"/>
    <w:rsid w:val="00A46C40"/>
    <w:rsid w:val="00A47923"/>
    <w:rsid w:val="00A511DF"/>
    <w:rsid w:val="00A51F07"/>
    <w:rsid w:val="00A5288F"/>
    <w:rsid w:val="00A5291B"/>
    <w:rsid w:val="00A5312D"/>
    <w:rsid w:val="00A56D63"/>
    <w:rsid w:val="00A573B2"/>
    <w:rsid w:val="00A576B8"/>
    <w:rsid w:val="00A57845"/>
    <w:rsid w:val="00A57955"/>
    <w:rsid w:val="00A57BCE"/>
    <w:rsid w:val="00A61332"/>
    <w:rsid w:val="00A61AF8"/>
    <w:rsid w:val="00A62682"/>
    <w:rsid w:val="00A62A44"/>
    <w:rsid w:val="00A63152"/>
    <w:rsid w:val="00A6358A"/>
    <w:rsid w:val="00A647ED"/>
    <w:rsid w:val="00A647F3"/>
    <w:rsid w:val="00A64DDB"/>
    <w:rsid w:val="00A7110F"/>
    <w:rsid w:val="00A71313"/>
    <w:rsid w:val="00A71BCC"/>
    <w:rsid w:val="00A71CB1"/>
    <w:rsid w:val="00A72464"/>
    <w:rsid w:val="00A73D0A"/>
    <w:rsid w:val="00A76097"/>
    <w:rsid w:val="00A77A7D"/>
    <w:rsid w:val="00A810BC"/>
    <w:rsid w:val="00A816C8"/>
    <w:rsid w:val="00A81804"/>
    <w:rsid w:val="00A8191C"/>
    <w:rsid w:val="00A819A8"/>
    <w:rsid w:val="00A81D7C"/>
    <w:rsid w:val="00A834F5"/>
    <w:rsid w:val="00A8377F"/>
    <w:rsid w:val="00A840F4"/>
    <w:rsid w:val="00A8429F"/>
    <w:rsid w:val="00A848A9"/>
    <w:rsid w:val="00A84998"/>
    <w:rsid w:val="00A84E68"/>
    <w:rsid w:val="00A857C9"/>
    <w:rsid w:val="00A85BBB"/>
    <w:rsid w:val="00A85C04"/>
    <w:rsid w:val="00A86169"/>
    <w:rsid w:val="00A8700D"/>
    <w:rsid w:val="00A870D9"/>
    <w:rsid w:val="00A87A2F"/>
    <w:rsid w:val="00A904E8"/>
    <w:rsid w:val="00A91016"/>
    <w:rsid w:val="00A9114C"/>
    <w:rsid w:val="00A93855"/>
    <w:rsid w:val="00A93926"/>
    <w:rsid w:val="00A93BA6"/>
    <w:rsid w:val="00A945CE"/>
    <w:rsid w:val="00A94643"/>
    <w:rsid w:val="00A94E3A"/>
    <w:rsid w:val="00A95B9C"/>
    <w:rsid w:val="00A96B0C"/>
    <w:rsid w:val="00A96D9B"/>
    <w:rsid w:val="00A97588"/>
    <w:rsid w:val="00AA08E4"/>
    <w:rsid w:val="00AA0C75"/>
    <w:rsid w:val="00AA16EE"/>
    <w:rsid w:val="00AA35C7"/>
    <w:rsid w:val="00AA3BC9"/>
    <w:rsid w:val="00AA48F9"/>
    <w:rsid w:val="00AA5649"/>
    <w:rsid w:val="00AA5768"/>
    <w:rsid w:val="00AA5D6B"/>
    <w:rsid w:val="00AA5DED"/>
    <w:rsid w:val="00AA5E85"/>
    <w:rsid w:val="00AA6057"/>
    <w:rsid w:val="00AA70AA"/>
    <w:rsid w:val="00AA7EB6"/>
    <w:rsid w:val="00AA7FFB"/>
    <w:rsid w:val="00AB0638"/>
    <w:rsid w:val="00AB08DC"/>
    <w:rsid w:val="00AB0B7B"/>
    <w:rsid w:val="00AB10E0"/>
    <w:rsid w:val="00AB1267"/>
    <w:rsid w:val="00AB312A"/>
    <w:rsid w:val="00AB48D0"/>
    <w:rsid w:val="00AB49A1"/>
    <w:rsid w:val="00AB49E6"/>
    <w:rsid w:val="00AB5932"/>
    <w:rsid w:val="00AB5FB6"/>
    <w:rsid w:val="00AB6316"/>
    <w:rsid w:val="00AB7772"/>
    <w:rsid w:val="00AC0554"/>
    <w:rsid w:val="00AC0558"/>
    <w:rsid w:val="00AC0EB7"/>
    <w:rsid w:val="00AC0EC3"/>
    <w:rsid w:val="00AC22D7"/>
    <w:rsid w:val="00AC23E2"/>
    <w:rsid w:val="00AC359C"/>
    <w:rsid w:val="00AC3F89"/>
    <w:rsid w:val="00AC40DF"/>
    <w:rsid w:val="00AC427B"/>
    <w:rsid w:val="00AC4403"/>
    <w:rsid w:val="00AC4756"/>
    <w:rsid w:val="00AC6DF6"/>
    <w:rsid w:val="00AD071C"/>
    <w:rsid w:val="00AD0733"/>
    <w:rsid w:val="00AD0DB3"/>
    <w:rsid w:val="00AD1213"/>
    <w:rsid w:val="00AD177D"/>
    <w:rsid w:val="00AD1962"/>
    <w:rsid w:val="00AD1A80"/>
    <w:rsid w:val="00AD1FEB"/>
    <w:rsid w:val="00AD255F"/>
    <w:rsid w:val="00AD35FC"/>
    <w:rsid w:val="00AD375C"/>
    <w:rsid w:val="00AD5472"/>
    <w:rsid w:val="00AD6155"/>
    <w:rsid w:val="00AD6E89"/>
    <w:rsid w:val="00AD7125"/>
    <w:rsid w:val="00AE07A9"/>
    <w:rsid w:val="00AE0FDA"/>
    <w:rsid w:val="00AE1D08"/>
    <w:rsid w:val="00AE1DD3"/>
    <w:rsid w:val="00AE1F68"/>
    <w:rsid w:val="00AE34D5"/>
    <w:rsid w:val="00AE351D"/>
    <w:rsid w:val="00AE3BBD"/>
    <w:rsid w:val="00AE4008"/>
    <w:rsid w:val="00AE516A"/>
    <w:rsid w:val="00AE5790"/>
    <w:rsid w:val="00AF1E8C"/>
    <w:rsid w:val="00AF28E2"/>
    <w:rsid w:val="00AF345F"/>
    <w:rsid w:val="00AF3462"/>
    <w:rsid w:val="00AF4E14"/>
    <w:rsid w:val="00AF542B"/>
    <w:rsid w:val="00AF5742"/>
    <w:rsid w:val="00AF5914"/>
    <w:rsid w:val="00AF66D5"/>
    <w:rsid w:val="00AF6967"/>
    <w:rsid w:val="00B00005"/>
    <w:rsid w:val="00B00609"/>
    <w:rsid w:val="00B0090E"/>
    <w:rsid w:val="00B00D71"/>
    <w:rsid w:val="00B01991"/>
    <w:rsid w:val="00B0432C"/>
    <w:rsid w:val="00B048F1"/>
    <w:rsid w:val="00B04B17"/>
    <w:rsid w:val="00B04EB0"/>
    <w:rsid w:val="00B05680"/>
    <w:rsid w:val="00B05F55"/>
    <w:rsid w:val="00B06190"/>
    <w:rsid w:val="00B06314"/>
    <w:rsid w:val="00B068CF"/>
    <w:rsid w:val="00B06901"/>
    <w:rsid w:val="00B07DD9"/>
    <w:rsid w:val="00B11C17"/>
    <w:rsid w:val="00B1207D"/>
    <w:rsid w:val="00B12DC3"/>
    <w:rsid w:val="00B13077"/>
    <w:rsid w:val="00B13F74"/>
    <w:rsid w:val="00B1456F"/>
    <w:rsid w:val="00B151F1"/>
    <w:rsid w:val="00B159EF"/>
    <w:rsid w:val="00B16068"/>
    <w:rsid w:val="00B16E66"/>
    <w:rsid w:val="00B16EA4"/>
    <w:rsid w:val="00B17DBF"/>
    <w:rsid w:val="00B21581"/>
    <w:rsid w:val="00B2179E"/>
    <w:rsid w:val="00B21813"/>
    <w:rsid w:val="00B224C1"/>
    <w:rsid w:val="00B2387C"/>
    <w:rsid w:val="00B24827"/>
    <w:rsid w:val="00B24C38"/>
    <w:rsid w:val="00B250B6"/>
    <w:rsid w:val="00B25AEE"/>
    <w:rsid w:val="00B277C0"/>
    <w:rsid w:val="00B27E23"/>
    <w:rsid w:val="00B300E1"/>
    <w:rsid w:val="00B309D6"/>
    <w:rsid w:val="00B30C52"/>
    <w:rsid w:val="00B30D4C"/>
    <w:rsid w:val="00B30E52"/>
    <w:rsid w:val="00B316BA"/>
    <w:rsid w:val="00B319B1"/>
    <w:rsid w:val="00B32A47"/>
    <w:rsid w:val="00B32C3D"/>
    <w:rsid w:val="00B33585"/>
    <w:rsid w:val="00B335FA"/>
    <w:rsid w:val="00B33E30"/>
    <w:rsid w:val="00B33EBC"/>
    <w:rsid w:val="00B34069"/>
    <w:rsid w:val="00B35418"/>
    <w:rsid w:val="00B36B73"/>
    <w:rsid w:val="00B36DA6"/>
    <w:rsid w:val="00B37149"/>
    <w:rsid w:val="00B4041B"/>
    <w:rsid w:val="00B4049F"/>
    <w:rsid w:val="00B408B7"/>
    <w:rsid w:val="00B40B71"/>
    <w:rsid w:val="00B40F93"/>
    <w:rsid w:val="00B41161"/>
    <w:rsid w:val="00B412ED"/>
    <w:rsid w:val="00B423B1"/>
    <w:rsid w:val="00B42700"/>
    <w:rsid w:val="00B42A02"/>
    <w:rsid w:val="00B42E33"/>
    <w:rsid w:val="00B43DE8"/>
    <w:rsid w:val="00B4465E"/>
    <w:rsid w:val="00B45CF5"/>
    <w:rsid w:val="00B45F3F"/>
    <w:rsid w:val="00B47127"/>
    <w:rsid w:val="00B47818"/>
    <w:rsid w:val="00B47FDD"/>
    <w:rsid w:val="00B5005B"/>
    <w:rsid w:val="00B503B3"/>
    <w:rsid w:val="00B5070C"/>
    <w:rsid w:val="00B50A37"/>
    <w:rsid w:val="00B50D20"/>
    <w:rsid w:val="00B50E54"/>
    <w:rsid w:val="00B522D9"/>
    <w:rsid w:val="00B53F9B"/>
    <w:rsid w:val="00B56FA8"/>
    <w:rsid w:val="00B57A63"/>
    <w:rsid w:val="00B6085C"/>
    <w:rsid w:val="00B61564"/>
    <w:rsid w:val="00B61BEC"/>
    <w:rsid w:val="00B62959"/>
    <w:rsid w:val="00B62CBA"/>
    <w:rsid w:val="00B63B25"/>
    <w:rsid w:val="00B64277"/>
    <w:rsid w:val="00B652B5"/>
    <w:rsid w:val="00B65FDC"/>
    <w:rsid w:val="00B673F4"/>
    <w:rsid w:val="00B6769B"/>
    <w:rsid w:val="00B70BA3"/>
    <w:rsid w:val="00B712FA"/>
    <w:rsid w:val="00B7321B"/>
    <w:rsid w:val="00B74257"/>
    <w:rsid w:val="00B756F0"/>
    <w:rsid w:val="00B768EB"/>
    <w:rsid w:val="00B76BC7"/>
    <w:rsid w:val="00B76DA3"/>
    <w:rsid w:val="00B76E85"/>
    <w:rsid w:val="00B778D3"/>
    <w:rsid w:val="00B77C62"/>
    <w:rsid w:val="00B77EA6"/>
    <w:rsid w:val="00B81B32"/>
    <w:rsid w:val="00B84208"/>
    <w:rsid w:val="00B848DA"/>
    <w:rsid w:val="00B8565D"/>
    <w:rsid w:val="00B8679A"/>
    <w:rsid w:val="00B86C82"/>
    <w:rsid w:val="00B86DF1"/>
    <w:rsid w:val="00B86F54"/>
    <w:rsid w:val="00B87501"/>
    <w:rsid w:val="00B877B1"/>
    <w:rsid w:val="00B9068C"/>
    <w:rsid w:val="00B907E0"/>
    <w:rsid w:val="00B919BA"/>
    <w:rsid w:val="00B935B6"/>
    <w:rsid w:val="00B936F0"/>
    <w:rsid w:val="00B9492E"/>
    <w:rsid w:val="00B94C27"/>
    <w:rsid w:val="00B94D93"/>
    <w:rsid w:val="00B957FE"/>
    <w:rsid w:val="00B95A92"/>
    <w:rsid w:val="00B96D3D"/>
    <w:rsid w:val="00B97537"/>
    <w:rsid w:val="00B97549"/>
    <w:rsid w:val="00BA0D4D"/>
    <w:rsid w:val="00BA195D"/>
    <w:rsid w:val="00BA1FA6"/>
    <w:rsid w:val="00BA2F03"/>
    <w:rsid w:val="00BA2FD0"/>
    <w:rsid w:val="00BA3801"/>
    <w:rsid w:val="00BA381D"/>
    <w:rsid w:val="00BA3C8E"/>
    <w:rsid w:val="00BA3FEB"/>
    <w:rsid w:val="00BA5263"/>
    <w:rsid w:val="00BA718D"/>
    <w:rsid w:val="00BA7A7B"/>
    <w:rsid w:val="00BB02C6"/>
    <w:rsid w:val="00BB057E"/>
    <w:rsid w:val="00BB1716"/>
    <w:rsid w:val="00BB1A89"/>
    <w:rsid w:val="00BB2A66"/>
    <w:rsid w:val="00BB334C"/>
    <w:rsid w:val="00BB39DF"/>
    <w:rsid w:val="00BB3EC3"/>
    <w:rsid w:val="00BB46EF"/>
    <w:rsid w:val="00BB488E"/>
    <w:rsid w:val="00BB4C17"/>
    <w:rsid w:val="00BB4F6D"/>
    <w:rsid w:val="00BB5B65"/>
    <w:rsid w:val="00BB6732"/>
    <w:rsid w:val="00BB68E0"/>
    <w:rsid w:val="00BB6C8F"/>
    <w:rsid w:val="00BC01A7"/>
    <w:rsid w:val="00BC112C"/>
    <w:rsid w:val="00BC3414"/>
    <w:rsid w:val="00BC4BA1"/>
    <w:rsid w:val="00BC65E5"/>
    <w:rsid w:val="00BC7140"/>
    <w:rsid w:val="00BC7517"/>
    <w:rsid w:val="00BC7FC6"/>
    <w:rsid w:val="00BD0894"/>
    <w:rsid w:val="00BD0DD4"/>
    <w:rsid w:val="00BD10BB"/>
    <w:rsid w:val="00BD1B5E"/>
    <w:rsid w:val="00BD1C2F"/>
    <w:rsid w:val="00BD2E64"/>
    <w:rsid w:val="00BD2F28"/>
    <w:rsid w:val="00BD3D62"/>
    <w:rsid w:val="00BD3DF6"/>
    <w:rsid w:val="00BD432F"/>
    <w:rsid w:val="00BD4D0F"/>
    <w:rsid w:val="00BD4D98"/>
    <w:rsid w:val="00BD5577"/>
    <w:rsid w:val="00BD59C9"/>
    <w:rsid w:val="00BD5BEB"/>
    <w:rsid w:val="00BD5E0B"/>
    <w:rsid w:val="00BD641C"/>
    <w:rsid w:val="00BD7F3E"/>
    <w:rsid w:val="00BE052A"/>
    <w:rsid w:val="00BE17B9"/>
    <w:rsid w:val="00BE2381"/>
    <w:rsid w:val="00BE3F0B"/>
    <w:rsid w:val="00BE42DC"/>
    <w:rsid w:val="00BE6A80"/>
    <w:rsid w:val="00BE78DF"/>
    <w:rsid w:val="00BE7B19"/>
    <w:rsid w:val="00BF0214"/>
    <w:rsid w:val="00BF07B8"/>
    <w:rsid w:val="00BF1B3D"/>
    <w:rsid w:val="00BF2412"/>
    <w:rsid w:val="00BF3014"/>
    <w:rsid w:val="00BF3811"/>
    <w:rsid w:val="00BF3BBA"/>
    <w:rsid w:val="00BF412F"/>
    <w:rsid w:val="00BF5313"/>
    <w:rsid w:val="00BF54E2"/>
    <w:rsid w:val="00BF695B"/>
    <w:rsid w:val="00BF72FB"/>
    <w:rsid w:val="00BF7EDD"/>
    <w:rsid w:val="00C0005B"/>
    <w:rsid w:val="00C00679"/>
    <w:rsid w:val="00C00978"/>
    <w:rsid w:val="00C01700"/>
    <w:rsid w:val="00C0224C"/>
    <w:rsid w:val="00C03768"/>
    <w:rsid w:val="00C041D0"/>
    <w:rsid w:val="00C046BF"/>
    <w:rsid w:val="00C06972"/>
    <w:rsid w:val="00C10107"/>
    <w:rsid w:val="00C11356"/>
    <w:rsid w:val="00C12F34"/>
    <w:rsid w:val="00C13F6D"/>
    <w:rsid w:val="00C14176"/>
    <w:rsid w:val="00C14260"/>
    <w:rsid w:val="00C143CD"/>
    <w:rsid w:val="00C14731"/>
    <w:rsid w:val="00C167CE"/>
    <w:rsid w:val="00C16898"/>
    <w:rsid w:val="00C16AF7"/>
    <w:rsid w:val="00C2052D"/>
    <w:rsid w:val="00C210BB"/>
    <w:rsid w:val="00C21844"/>
    <w:rsid w:val="00C220A2"/>
    <w:rsid w:val="00C225BD"/>
    <w:rsid w:val="00C229FA"/>
    <w:rsid w:val="00C2375B"/>
    <w:rsid w:val="00C242F4"/>
    <w:rsid w:val="00C25EB1"/>
    <w:rsid w:val="00C273AE"/>
    <w:rsid w:val="00C305F3"/>
    <w:rsid w:val="00C30F7D"/>
    <w:rsid w:val="00C324D8"/>
    <w:rsid w:val="00C32BA7"/>
    <w:rsid w:val="00C34AED"/>
    <w:rsid w:val="00C355E6"/>
    <w:rsid w:val="00C35639"/>
    <w:rsid w:val="00C35F18"/>
    <w:rsid w:val="00C361EB"/>
    <w:rsid w:val="00C3669F"/>
    <w:rsid w:val="00C36C40"/>
    <w:rsid w:val="00C36D81"/>
    <w:rsid w:val="00C376B3"/>
    <w:rsid w:val="00C37B1F"/>
    <w:rsid w:val="00C40ABA"/>
    <w:rsid w:val="00C40FC7"/>
    <w:rsid w:val="00C4146A"/>
    <w:rsid w:val="00C424A9"/>
    <w:rsid w:val="00C430B1"/>
    <w:rsid w:val="00C438D3"/>
    <w:rsid w:val="00C4443F"/>
    <w:rsid w:val="00C44ABA"/>
    <w:rsid w:val="00C45301"/>
    <w:rsid w:val="00C45519"/>
    <w:rsid w:val="00C45573"/>
    <w:rsid w:val="00C456B5"/>
    <w:rsid w:val="00C477CF"/>
    <w:rsid w:val="00C47CD3"/>
    <w:rsid w:val="00C47D3D"/>
    <w:rsid w:val="00C50679"/>
    <w:rsid w:val="00C51B70"/>
    <w:rsid w:val="00C5284F"/>
    <w:rsid w:val="00C52EFC"/>
    <w:rsid w:val="00C53A64"/>
    <w:rsid w:val="00C53DBC"/>
    <w:rsid w:val="00C53E3C"/>
    <w:rsid w:val="00C54B6F"/>
    <w:rsid w:val="00C55354"/>
    <w:rsid w:val="00C55407"/>
    <w:rsid w:val="00C5557B"/>
    <w:rsid w:val="00C569C2"/>
    <w:rsid w:val="00C575FA"/>
    <w:rsid w:val="00C60339"/>
    <w:rsid w:val="00C60C2C"/>
    <w:rsid w:val="00C60F8B"/>
    <w:rsid w:val="00C613E0"/>
    <w:rsid w:val="00C6230F"/>
    <w:rsid w:val="00C632C8"/>
    <w:rsid w:val="00C63357"/>
    <w:rsid w:val="00C638C3"/>
    <w:rsid w:val="00C65EED"/>
    <w:rsid w:val="00C65EFB"/>
    <w:rsid w:val="00C66461"/>
    <w:rsid w:val="00C66A8C"/>
    <w:rsid w:val="00C66C4C"/>
    <w:rsid w:val="00C66D72"/>
    <w:rsid w:val="00C66F40"/>
    <w:rsid w:val="00C70592"/>
    <w:rsid w:val="00C7076B"/>
    <w:rsid w:val="00C70839"/>
    <w:rsid w:val="00C71550"/>
    <w:rsid w:val="00C7215E"/>
    <w:rsid w:val="00C72831"/>
    <w:rsid w:val="00C72AAE"/>
    <w:rsid w:val="00C73A0E"/>
    <w:rsid w:val="00C74481"/>
    <w:rsid w:val="00C748DE"/>
    <w:rsid w:val="00C761E3"/>
    <w:rsid w:val="00C768D0"/>
    <w:rsid w:val="00C8084C"/>
    <w:rsid w:val="00C809E4"/>
    <w:rsid w:val="00C81B02"/>
    <w:rsid w:val="00C81E22"/>
    <w:rsid w:val="00C82D99"/>
    <w:rsid w:val="00C8446C"/>
    <w:rsid w:val="00C846E3"/>
    <w:rsid w:val="00C851DC"/>
    <w:rsid w:val="00C85753"/>
    <w:rsid w:val="00C85994"/>
    <w:rsid w:val="00C86574"/>
    <w:rsid w:val="00C869E5"/>
    <w:rsid w:val="00C86C57"/>
    <w:rsid w:val="00C91281"/>
    <w:rsid w:val="00C912A1"/>
    <w:rsid w:val="00C913FA"/>
    <w:rsid w:val="00C92046"/>
    <w:rsid w:val="00C9238B"/>
    <w:rsid w:val="00C9297C"/>
    <w:rsid w:val="00C92A47"/>
    <w:rsid w:val="00C93C1A"/>
    <w:rsid w:val="00C94304"/>
    <w:rsid w:val="00C97209"/>
    <w:rsid w:val="00CA016A"/>
    <w:rsid w:val="00CA0421"/>
    <w:rsid w:val="00CA0619"/>
    <w:rsid w:val="00CA0EC0"/>
    <w:rsid w:val="00CA1019"/>
    <w:rsid w:val="00CA23E2"/>
    <w:rsid w:val="00CA306D"/>
    <w:rsid w:val="00CA3308"/>
    <w:rsid w:val="00CA414E"/>
    <w:rsid w:val="00CA4603"/>
    <w:rsid w:val="00CA488C"/>
    <w:rsid w:val="00CA6095"/>
    <w:rsid w:val="00CA6786"/>
    <w:rsid w:val="00CA6A39"/>
    <w:rsid w:val="00CA717C"/>
    <w:rsid w:val="00CA75AA"/>
    <w:rsid w:val="00CB09ED"/>
    <w:rsid w:val="00CB1458"/>
    <w:rsid w:val="00CB14D6"/>
    <w:rsid w:val="00CB275F"/>
    <w:rsid w:val="00CB571E"/>
    <w:rsid w:val="00CB6755"/>
    <w:rsid w:val="00CB693E"/>
    <w:rsid w:val="00CB6976"/>
    <w:rsid w:val="00CC0006"/>
    <w:rsid w:val="00CC0470"/>
    <w:rsid w:val="00CC06D9"/>
    <w:rsid w:val="00CC0C4F"/>
    <w:rsid w:val="00CC10B3"/>
    <w:rsid w:val="00CC189F"/>
    <w:rsid w:val="00CC2983"/>
    <w:rsid w:val="00CC29A5"/>
    <w:rsid w:val="00CC3E80"/>
    <w:rsid w:val="00CC5D7B"/>
    <w:rsid w:val="00CC6169"/>
    <w:rsid w:val="00CC639D"/>
    <w:rsid w:val="00CC661D"/>
    <w:rsid w:val="00CC7398"/>
    <w:rsid w:val="00CC7C05"/>
    <w:rsid w:val="00CC7D78"/>
    <w:rsid w:val="00CD006C"/>
    <w:rsid w:val="00CD0276"/>
    <w:rsid w:val="00CD14B8"/>
    <w:rsid w:val="00CD1EB7"/>
    <w:rsid w:val="00CD1FAB"/>
    <w:rsid w:val="00CD29AE"/>
    <w:rsid w:val="00CD355B"/>
    <w:rsid w:val="00CD4360"/>
    <w:rsid w:val="00CD43AB"/>
    <w:rsid w:val="00CD4666"/>
    <w:rsid w:val="00CD612B"/>
    <w:rsid w:val="00CD654B"/>
    <w:rsid w:val="00CD6694"/>
    <w:rsid w:val="00CD682C"/>
    <w:rsid w:val="00CD6AF2"/>
    <w:rsid w:val="00CD6B7F"/>
    <w:rsid w:val="00CE04F9"/>
    <w:rsid w:val="00CE157A"/>
    <w:rsid w:val="00CE17CF"/>
    <w:rsid w:val="00CE19D4"/>
    <w:rsid w:val="00CE1AF9"/>
    <w:rsid w:val="00CE2342"/>
    <w:rsid w:val="00CE484F"/>
    <w:rsid w:val="00CF07E2"/>
    <w:rsid w:val="00CF0BF7"/>
    <w:rsid w:val="00CF23F6"/>
    <w:rsid w:val="00CF2640"/>
    <w:rsid w:val="00CF350A"/>
    <w:rsid w:val="00CF437E"/>
    <w:rsid w:val="00CF47D6"/>
    <w:rsid w:val="00CF6791"/>
    <w:rsid w:val="00CF6846"/>
    <w:rsid w:val="00CF6957"/>
    <w:rsid w:val="00CF78AC"/>
    <w:rsid w:val="00CF7A02"/>
    <w:rsid w:val="00D007C8"/>
    <w:rsid w:val="00D00DAE"/>
    <w:rsid w:val="00D00E4C"/>
    <w:rsid w:val="00D02152"/>
    <w:rsid w:val="00D04966"/>
    <w:rsid w:val="00D056A2"/>
    <w:rsid w:val="00D06C2A"/>
    <w:rsid w:val="00D11CBF"/>
    <w:rsid w:val="00D1336A"/>
    <w:rsid w:val="00D13A08"/>
    <w:rsid w:val="00D141F4"/>
    <w:rsid w:val="00D14276"/>
    <w:rsid w:val="00D14703"/>
    <w:rsid w:val="00D16CB5"/>
    <w:rsid w:val="00D20410"/>
    <w:rsid w:val="00D20A06"/>
    <w:rsid w:val="00D20CFE"/>
    <w:rsid w:val="00D210D4"/>
    <w:rsid w:val="00D21857"/>
    <w:rsid w:val="00D229AF"/>
    <w:rsid w:val="00D23D47"/>
    <w:rsid w:val="00D242EC"/>
    <w:rsid w:val="00D2442A"/>
    <w:rsid w:val="00D2526D"/>
    <w:rsid w:val="00D25566"/>
    <w:rsid w:val="00D2634E"/>
    <w:rsid w:val="00D26EE5"/>
    <w:rsid w:val="00D26F2A"/>
    <w:rsid w:val="00D277E7"/>
    <w:rsid w:val="00D31614"/>
    <w:rsid w:val="00D31A5F"/>
    <w:rsid w:val="00D31CE7"/>
    <w:rsid w:val="00D32835"/>
    <w:rsid w:val="00D33B3F"/>
    <w:rsid w:val="00D3549A"/>
    <w:rsid w:val="00D37E2B"/>
    <w:rsid w:val="00D40BF6"/>
    <w:rsid w:val="00D41A24"/>
    <w:rsid w:val="00D42301"/>
    <w:rsid w:val="00D42EB4"/>
    <w:rsid w:val="00D42FDB"/>
    <w:rsid w:val="00D4340C"/>
    <w:rsid w:val="00D4357A"/>
    <w:rsid w:val="00D4418C"/>
    <w:rsid w:val="00D443B8"/>
    <w:rsid w:val="00D44771"/>
    <w:rsid w:val="00D450E1"/>
    <w:rsid w:val="00D4519C"/>
    <w:rsid w:val="00D504A7"/>
    <w:rsid w:val="00D508CC"/>
    <w:rsid w:val="00D50D1B"/>
    <w:rsid w:val="00D51C17"/>
    <w:rsid w:val="00D53BA3"/>
    <w:rsid w:val="00D549D0"/>
    <w:rsid w:val="00D550BF"/>
    <w:rsid w:val="00D5538C"/>
    <w:rsid w:val="00D558BB"/>
    <w:rsid w:val="00D564D2"/>
    <w:rsid w:val="00D600BC"/>
    <w:rsid w:val="00D604EB"/>
    <w:rsid w:val="00D60BB9"/>
    <w:rsid w:val="00D61085"/>
    <w:rsid w:val="00D62700"/>
    <w:rsid w:val="00D6283B"/>
    <w:rsid w:val="00D62C76"/>
    <w:rsid w:val="00D63D83"/>
    <w:rsid w:val="00D643A5"/>
    <w:rsid w:val="00D64CB6"/>
    <w:rsid w:val="00D65327"/>
    <w:rsid w:val="00D65EDA"/>
    <w:rsid w:val="00D661AB"/>
    <w:rsid w:val="00D66F2F"/>
    <w:rsid w:val="00D671D5"/>
    <w:rsid w:val="00D6783F"/>
    <w:rsid w:val="00D67CF8"/>
    <w:rsid w:val="00D70F56"/>
    <w:rsid w:val="00D71BEF"/>
    <w:rsid w:val="00D72991"/>
    <w:rsid w:val="00D73FAA"/>
    <w:rsid w:val="00D7409F"/>
    <w:rsid w:val="00D749FE"/>
    <w:rsid w:val="00D7562E"/>
    <w:rsid w:val="00D80232"/>
    <w:rsid w:val="00D80674"/>
    <w:rsid w:val="00D818E9"/>
    <w:rsid w:val="00D829A6"/>
    <w:rsid w:val="00D82EC9"/>
    <w:rsid w:val="00D831D9"/>
    <w:rsid w:val="00D84037"/>
    <w:rsid w:val="00D850E8"/>
    <w:rsid w:val="00D851DD"/>
    <w:rsid w:val="00D857F8"/>
    <w:rsid w:val="00D87416"/>
    <w:rsid w:val="00D87485"/>
    <w:rsid w:val="00D90077"/>
    <w:rsid w:val="00D900A1"/>
    <w:rsid w:val="00D914FC"/>
    <w:rsid w:val="00D91DC0"/>
    <w:rsid w:val="00D92379"/>
    <w:rsid w:val="00D930A0"/>
    <w:rsid w:val="00D93DF1"/>
    <w:rsid w:val="00D941F7"/>
    <w:rsid w:val="00D95377"/>
    <w:rsid w:val="00D95511"/>
    <w:rsid w:val="00D95A10"/>
    <w:rsid w:val="00D96110"/>
    <w:rsid w:val="00D9705D"/>
    <w:rsid w:val="00D9732D"/>
    <w:rsid w:val="00D97F68"/>
    <w:rsid w:val="00DA00D2"/>
    <w:rsid w:val="00DA0613"/>
    <w:rsid w:val="00DA10F0"/>
    <w:rsid w:val="00DA15EE"/>
    <w:rsid w:val="00DA2419"/>
    <w:rsid w:val="00DA2EEB"/>
    <w:rsid w:val="00DA2F5C"/>
    <w:rsid w:val="00DA301E"/>
    <w:rsid w:val="00DA40E4"/>
    <w:rsid w:val="00DA48FE"/>
    <w:rsid w:val="00DA4D69"/>
    <w:rsid w:val="00DA7A6F"/>
    <w:rsid w:val="00DB16BA"/>
    <w:rsid w:val="00DB1780"/>
    <w:rsid w:val="00DB196E"/>
    <w:rsid w:val="00DB2158"/>
    <w:rsid w:val="00DB25C8"/>
    <w:rsid w:val="00DB331A"/>
    <w:rsid w:val="00DB4222"/>
    <w:rsid w:val="00DB4B88"/>
    <w:rsid w:val="00DB4D90"/>
    <w:rsid w:val="00DB7C44"/>
    <w:rsid w:val="00DC0FB3"/>
    <w:rsid w:val="00DC0FB7"/>
    <w:rsid w:val="00DC1559"/>
    <w:rsid w:val="00DC1B6F"/>
    <w:rsid w:val="00DC28D0"/>
    <w:rsid w:val="00DC2AA7"/>
    <w:rsid w:val="00DC2D89"/>
    <w:rsid w:val="00DC3A6B"/>
    <w:rsid w:val="00DC4019"/>
    <w:rsid w:val="00DC59E0"/>
    <w:rsid w:val="00DC5BA5"/>
    <w:rsid w:val="00DC67F5"/>
    <w:rsid w:val="00DC7B77"/>
    <w:rsid w:val="00DD0704"/>
    <w:rsid w:val="00DD07B5"/>
    <w:rsid w:val="00DD32A8"/>
    <w:rsid w:val="00DD3AF8"/>
    <w:rsid w:val="00DD4A44"/>
    <w:rsid w:val="00DD4E44"/>
    <w:rsid w:val="00DD53EB"/>
    <w:rsid w:val="00DD60DA"/>
    <w:rsid w:val="00DD6206"/>
    <w:rsid w:val="00DD6B35"/>
    <w:rsid w:val="00DE0305"/>
    <w:rsid w:val="00DE062C"/>
    <w:rsid w:val="00DE08F3"/>
    <w:rsid w:val="00DE17C4"/>
    <w:rsid w:val="00DE1C00"/>
    <w:rsid w:val="00DE2852"/>
    <w:rsid w:val="00DE28A1"/>
    <w:rsid w:val="00DE3A72"/>
    <w:rsid w:val="00DE3EBF"/>
    <w:rsid w:val="00DE436E"/>
    <w:rsid w:val="00DE464E"/>
    <w:rsid w:val="00DE4CCE"/>
    <w:rsid w:val="00DE53AC"/>
    <w:rsid w:val="00DF06BA"/>
    <w:rsid w:val="00DF0891"/>
    <w:rsid w:val="00DF11DE"/>
    <w:rsid w:val="00DF1FCE"/>
    <w:rsid w:val="00DF26D9"/>
    <w:rsid w:val="00DF347C"/>
    <w:rsid w:val="00DF4D6D"/>
    <w:rsid w:val="00DF5CF3"/>
    <w:rsid w:val="00DF5F0F"/>
    <w:rsid w:val="00DF6224"/>
    <w:rsid w:val="00DF7AF2"/>
    <w:rsid w:val="00E00F66"/>
    <w:rsid w:val="00E01004"/>
    <w:rsid w:val="00E01E39"/>
    <w:rsid w:val="00E021B1"/>
    <w:rsid w:val="00E02654"/>
    <w:rsid w:val="00E02DA7"/>
    <w:rsid w:val="00E02E50"/>
    <w:rsid w:val="00E04092"/>
    <w:rsid w:val="00E05309"/>
    <w:rsid w:val="00E059FF"/>
    <w:rsid w:val="00E05C3C"/>
    <w:rsid w:val="00E06035"/>
    <w:rsid w:val="00E06B84"/>
    <w:rsid w:val="00E07800"/>
    <w:rsid w:val="00E10C51"/>
    <w:rsid w:val="00E10E11"/>
    <w:rsid w:val="00E122DF"/>
    <w:rsid w:val="00E1275A"/>
    <w:rsid w:val="00E144E8"/>
    <w:rsid w:val="00E145AB"/>
    <w:rsid w:val="00E15434"/>
    <w:rsid w:val="00E156DB"/>
    <w:rsid w:val="00E158E1"/>
    <w:rsid w:val="00E160C2"/>
    <w:rsid w:val="00E161A7"/>
    <w:rsid w:val="00E162A4"/>
    <w:rsid w:val="00E16522"/>
    <w:rsid w:val="00E16BAF"/>
    <w:rsid w:val="00E20CDC"/>
    <w:rsid w:val="00E21269"/>
    <w:rsid w:val="00E229DD"/>
    <w:rsid w:val="00E2313F"/>
    <w:rsid w:val="00E24524"/>
    <w:rsid w:val="00E24A77"/>
    <w:rsid w:val="00E276C9"/>
    <w:rsid w:val="00E30626"/>
    <w:rsid w:val="00E30F91"/>
    <w:rsid w:val="00E31077"/>
    <w:rsid w:val="00E31466"/>
    <w:rsid w:val="00E31C88"/>
    <w:rsid w:val="00E32348"/>
    <w:rsid w:val="00E3247C"/>
    <w:rsid w:val="00E33A09"/>
    <w:rsid w:val="00E33CBF"/>
    <w:rsid w:val="00E34278"/>
    <w:rsid w:val="00E345D7"/>
    <w:rsid w:val="00E34AF9"/>
    <w:rsid w:val="00E35329"/>
    <w:rsid w:val="00E36CF9"/>
    <w:rsid w:val="00E3743E"/>
    <w:rsid w:val="00E378EA"/>
    <w:rsid w:val="00E37ED1"/>
    <w:rsid w:val="00E406BC"/>
    <w:rsid w:val="00E412A8"/>
    <w:rsid w:val="00E412B5"/>
    <w:rsid w:val="00E4263B"/>
    <w:rsid w:val="00E43C2C"/>
    <w:rsid w:val="00E44657"/>
    <w:rsid w:val="00E447CC"/>
    <w:rsid w:val="00E44936"/>
    <w:rsid w:val="00E44DD0"/>
    <w:rsid w:val="00E45372"/>
    <w:rsid w:val="00E46410"/>
    <w:rsid w:val="00E464E1"/>
    <w:rsid w:val="00E47724"/>
    <w:rsid w:val="00E507C6"/>
    <w:rsid w:val="00E50DE1"/>
    <w:rsid w:val="00E520B6"/>
    <w:rsid w:val="00E5213E"/>
    <w:rsid w:val="00E52923"/>
    <w:rsid w:val="00E529F6"/>
    <w:rsid w:val="00E544D6"/>
    <w:rsid w:val="00E54BD7"/>
    <w:rsid w:val="00E5555B"/>
    <w:rsid w:val="00E5579E"/>
    <w:rsid w:val="00E5648E"/>
    <w:rsid w:val="00E57C2F"/>
    <w:rsid w:val="00E601D8"/>
    <w:rsid w:val="00E60302"/>
    <w:rsid w:val="00E6110B"/>
    <w:rsid w:val="00E618FE"/>
    <w:rsid w:val="00E620C2"/>
    <w:rsid w:val="00E62A01"/>
    <w:rsid w:val="00E62DA9"/>
    <w:rsid w:val="00E630A1"/>
    <w:rsid w:val="00E634EB"/>
    <w:rsid w:val="00E63BDE"/>
    <w:rsid w:val="00E65D6D"/>
    <w:rsid w:val="00E65F3D"/>
    <w:rsid w:val="00E662AD"/>
    <w:rsid w:val="00E727EB"/>
    <w:rsid w:val="00E72D42"/>
    <w:rsid w:val="00E73603"/>
    <w:rsid w:val="00E73B68"/>
    <w:rsid w:val="00E73FC4"/>
    <w:rsid w:val="00E746C1"/>
    <w:rsid w:val="00E74AAB"/>
    <w:rsid w:val="00E7502F"/>
    <w:rsid w:val="00E778BF"/>
    <w:rsid w:val="00E77E22"/>
    <w:rsid w:val="00E8162F"/>
    <w:rsid w:val="00E81D93"/>
    <w:rsid w:val="00E81DE0"/>
    <w:rsid w:val="00E82A5F"/>
    <w:rsid w:val="00E83B99"/>
    <w:rsid w:val="00E84D9E"/>
    <w:rsid w:val="00E8514A"/>
    <w:rsid w:val="00E85706"/>
    <w:rsid w:val="00E858BE"/>
    <w:rsid w:val="00E873AF"/>
    <w:rsid w:val="00E87806"/>
    <w:rsid w:val="00E87846"/>
    <w:rsid w:val="00E87C07"/>
    <w:rsid w:val="00E87DC7"/>
    <w:rsid w:val="00E9018D"/>
    <w:rsid w:val="00E90A8C"/>
    <w:rsid w:val="00E90AAE"/>
    <w:rsid w:val="00E90DC7"/>
    <w:rsid w:val="00E91258"/>
    <w:rsid w:val="00E91EFF"/>
    <w:rsid w:val="00E926F7"/>
    <w:rsid w:val="00E927E3"/>
    <w:rsid w:val="00E9381D"/>
    <w:rsid w:val="00E94042"/>
    <w:rsid w:val="00E943A0"/>
    <w:rsid w:val="00E949C3"/>
    <w:rsid w:val="00E96E41"/>
    <w:rsid w:val="00E96F3A"/>
    <w:rsid w:val="00E97769"/>
    <w:rsid w:val="00E97F17"/>
    <w:rsid w:val="00EA035B"/>
    <w:rsid w:val="00EA05C8"/>
    <w:rsid w:val="00EA0CD7"/>
    <w:rsid w:val="00EA11B8"/>
    <w:rsid w:val="00EA13D4"/>
    <w:rsid w:val="00EA1594"/>
    <w:rsid w:val="00EA175F"/>
    <w:rsid w:val="00EA1868"/>
    <w:rsid w:val="00EA1A1F"/>
    <w:rsid w:val="00EA22D3"/>
    <w:rsid w:val="00EA2DC2"/>
    <w:rsid w:val="00EA2E97"/>
    <w:rsid w:val="00EA2F65"/>
    <w:rsid w:val="00EA42B6"/>
    <w:rsid w:val="00EA4746"/>
    <w:rsid w:val="00EA5385"/>
    <w:rsid w:val="00EA5662"/>
    <w:rsid w:val="00EA6177"/>
    <w:rsid w:val="00EA6B54"/>
    <w:rsid w:val="00EA70FC"/>
    <w:rsid w:val="00EA769B"/>
    <w:rsid w:val="00EB0BEC"/>
    <w:rsid w:val="00EB0CA2"/>
    <w:rsid w:val="00EB190E"/>
    <w:rsid w:val="00EB1A82"/>
    <w:rsid w:val="00EB4E50"/>
    <w:rsid w:val="00EB53CD"/>
    <w:rsid w:val="00EB6D79"/>
    <w:rsid w:val="00EB6ECF"/>
    <w:rsid w:val="00EB71C4"/>
    <w:rsid w:val="00EB7354"/>
    <w:rsid w:val="00EB7464"/>
    <w:rsid w:val="00EC04AF"/>
    <w:rsid w:val="00EC0D41"/>
    <w:rsid w:val="00EC10AB"/>
    <w:rsid w:val="00EC27A6"/>
    <w:rsid w:val="00EC27D9"/>
    <w:rsid w:val="00EC3132"/>
    <w:rsid w:val="00EC3C95"/>
    <w:rsid w:val="00EC5579"/>
    <w:rsid w:val="00EC6CE6"/>
    <w:rsid w:val="00EC7296"/>
    <w:rsid w:val="00ED05DA"/>
    <w:rsid w:val="00ED1BBC"/>
    <w:rsid w:val="00ED2659"/>
    <w:rsid w:val="00ED2C2B"/>
    <w:rsid w:val="00ED3529"/>
    <w:rsid w:val="00ED39E5"/>
    <w:rsid w:val="00ED3EAC"/>
    <w:rsid w:val="00ED3FE3"/>
    <w:rsid w:val="00ED4A60"/>
    <w:rsid w:val="00ED5398"/>
    <w:rsid w:val="00EE0750"/>
    <w:rsid w:val="00EE1723"/>
    <w:rsid w:val="00EE216A"/>
    <w:rsid w:val="00EE2226"/>
    <w:rsid w:val="00EE486E"/>
    <w:rsid w:val="00EE4990"/>
    <w:rsid w:val="00EE613B"/>
    <w:rsid w:val="00EE6EED"/>
    <w:rsid w:val="00EF0325"/>
    <w:rsid w:val="00EF0904"/>
    <w:rsid w:val="00EF09DA"/>
    <w:rsid w:val="00EF0A43"/>
    <w:rsid w:val="00EF18D7"/>
    <w:rsid w:val="00EF22AB"/>
    <w:rsid w:val="00EF2417"/>
    <w:rsid w:val="00EF3058"/>
    <w:rsid w:val="00EF4277"/>
    <w:rsid w:val="00EF4856"/>
    <w:rsid w:val="00EF5FB0"/>
    <w:rsid w:val="00EF661B"/>
    <w:rsid w:val="00EF73B7"/>
    <w:rsid w:val="00EF7DC0"/>
    <w:rsid w:val="00F00EDE"/>
    <w:rsid w:val="00F01096"/>
    <w:rsid w:val="00F01582"/>
    <w:rsid w:val="00F01790"/>
    <w:rsid w:val="00F019BD"/>
    <w:rsid w:val="00F020EF"/>
    <w:rsid w:val="00F0289D"/>
    <w:rsid w:val="00F02A0D"/>
    <w:rsid w:val="00F03B92"/>
    <w:rsid w:val="00F046EB"/>
    <w:rsid w:val="00F04734"/>
    <w:rsid w:val="00F05476"/>
    <w:rsid w:val="00F055EC"/>
    <w:rsid w:val="00F0594B"/>
    <w:rsid w:val="00F06A77"/>
    <w:rsid w:val="00F10147"/>
    <w:rsid w:val="00F10913"/>
    <w:rsid w:val="00F10DBB"/>
    <w:rsid w:val="00F11909"/>
    <w:rsid w:val="00F12E81"/>
    <w:rsid w:val="00F13149"/>
    <w:rsid w:val="00F14499"/>
    <w:rsid w:val="00F14753"/>
    <w:rsid w:val="00F14F09"/>
    <w:rsid w:val="00F158FF"/>
    <w:rsid w:val="00F15D2F"/>
    <w:rsid w:val="00F1612D"/>
    <w:rsid w:val="00F161EA"/>
    <w:rsid w:val="00F16D0B"/>
    <w:rsid w:val="00F171CD"/>
    <w:rsid w:val="00F2045E"/>
    <w:rsid w:val="00F214BD"/>
    <w:rsid w:val="00F22008"/>
    <w:rsid w:val="00F229BF"/>
    <w:rsid w:val="00F23238"/>
    <w:rsid w:val="00F23D40"/>
    <w:rsid w:val="00F25B03"/>
    <w:rsid w:val="00F25D10"/>
    <w:rsid w:val="00F2640E"/>
    <w:rsid w:val="00F26E30"/>
    <w:rsid w:val="00F27190"/>
    <w:rsid w:val="00F27A6D"/>
    <w:rsid w:val="00F31BD0"/>
    <w:rsid w:val="00F31EEA"/>
    <w:rsid w:val="00F32BD6"/>
    <w:rsid w:val="00F32CE4"/>
    <w:rsid w:val="00F32FE2"/>
    <w:rsid w:val="00F337EC"/>
    <w:rsid w:val="00F33B95"/>
    <w:rsid w:val="00F33F86"/>
    <w:rsid w:val="00F3463E"/>
    <w:rsid w:val="00F36927"/>
    <w:rsid w:val="00F36F1C"/>
    <w:rsid w:val="00F3769F"/>
    <w:rsid w:val="00F376DD"/>
    <w:rsid w:val="00F37A85"/>
    <w:rsid w:val="00F37E2F"/>
    <w:rsid w:val="00F37EF0"/>
    <w:rsid w:val="00F40363"/>
    <w:rsid w:val="00F40535"/>
    <w:rsid w:val="00F40C92"/>
    <w:rsid w:val="00F41629"/>
    <w:rsid w:val="00F41E75"/>
    <w:rsid w:val="00F41EA0"/>
    <w:rsid w:val="00F42392"/>
    <w:rsid w:val="00F436A2"/>
    <w:rsid w:val="00F43B29"/>
    <w:rsid w:val="00F43DBB"/>
    <w:rsid w:val="00F43F86"/>
    <w:rsid w:val="00F4434C"/>
    <w:rsid w:val="00F453BB"/>
    <w:rsid w:val="00F4586D"/>
    <w:rsid w:val="00F45A44"/>
    <w:rsid w:val="00F45F8D"/>
    <w:rsid w:val="00F4664A"/>
    <w:rsid w:val="00F47032"/>
    <w:rsid w:val="00F4747C"/>
    <w:rsid w:val="00F479C2"/>
    <w:rsid w:val="00F507D2"/>
    <w:rsid w:val="00F50E49"/>
    <w:rsid w:val="00F51412"/>
    <w:rsid w:val="00F51C31"/>
    <w:rsid w:val="00F5209E"/>
    <w:rsid w:val="00F52D29"/>
    <w:rsid w:val="00F52DB7"/>
    <w:rsid w:val="00F52E7C"/>
    <w:rsid w:val="00F5375A"/>
    <w:rsid w:val="00F53D65"/>
    <w:rsid w:val="00F53DF8"/>
    <w:rsid w:val="00F54B24"/>
    <w:rsid w:val="00F54EF8"/>
    <w:rsid w:val="00F55660"/>
    <w:rsid w:val="00F55D37"/>
    <w:rsid w:val="00F5628B"/>
    <w:rsid w:val="00F564DC"/>
    <w:rsid w:val="00F56CB2"/>
    <w:rsid w:val="00F56F27"/>
    <w:rsid w:val="00F573E6"/>
    <w:rsid w:val="00F57CE2"/>
    <w:rsid w:val="00F60B2A"/>
    <w:rsid w:val="00F60E68"/>
    <w:rsid w:val="00F62B7A"/>
    <w:rsid w:val="00F63D44"/>
    <w:rsid w:val="00F6480C"/>
    <w:rsid w:val="00F64A38"/>
    <w:rsid w:val="00F64C97"/>
    <w:rsid w:val="00F651AC"/>
    <w:rsid w:val="00F65996"/>
    <w:rsid w:val="00F66923"/>
    <w:rsid w:val="00F66C0B"/>
    <w:rsid w:val="00F673AA"/>
    <w:rsid w:val="00F67476"/>
    <w:rsid w:val="00F67BA7"/>
    <w:rsid w:val="00F7028E"/>
    <w:rsid w:val="00F70B09"/>
    <w:rsid w:val="00F71C73"/>
    <w:rsid w:val="00F723BC"/>
    <w:rsid w:val="00F7328D"/>
    <w:rsid w:val="00F73699"/>
    <w:rsid w:val="00F74034"/>
    <w:rsid w:val="00F7660F"/>
    <w:rsid w:val="00F76F3A"/>
    <w:rsid w:val="00F773B0"/>
    <w:rsid w:val="00F80E2E"/>
    <w:rsid w:val="00F822A8"/>
    <w:rsid w:val="00F82808"/>
    <w:rsid w:val="00F832F4"/>
    <w:rsid w:val="00F843F2"/>
    <w:rsid w:val="00F8750C"/>
    <w:rsid w:val="00F908C5"/>
    <w:rsid w:val="00F90CDD"/>
    <w:rsid w:val="00F91A13"/>
    <w:rsid w:val="00F91E1D"/>
    <w:rsid w:val="00F91FAA"/>
    <w:rsid w:val="00F93B67"/>
    <w:rsid w:val="00F949B8"/>
    <w:rsid w:val="00F95D4D"/>
    <w:rsid w:val="00F95ED6"/>
    <w:rsid w:val="00F9613C"/>
    <w:rsid w:val="00F965C7"/>
    <w:rsid w:val="00F97138"/>
    <w:rsid w:val="00F972A0"/>
    <w:rsid w:val="00F97396"/>
    <w:rsid w:val="00F97E12"/>
    <w:rsid w:val="00FA22B5"/>
    <w:rsid w:val="00FA2396"/>
    <w:rsid w:val="00FA3264"/>
    <w:rsid w:val="00FA34AA"/>
    <w:rsid w:val="00FA4428"/>
    <w:rsid w:val="00FA4C8A"/>
    <w:rsid w:val="00FA61A2"/>
    <w:rsid w:val="00FA6652"/>
    <w:rsid w:val="00FA66C5"/>
    <w:rsid w:val="00FA6CA3"/>
    <w:rsid w:val="00FA7C68"/>
    <w:rsid w:val="00FB0685"/>
    <w:rsid w:val="00FB25A5"/>
    <w:rsid w:val="00FB3111"/>
    <w:rsid w:val="00FB321B"/>
    <w:rsid w:val="00FB3D8A"/>
    <w:rsid w:val="00FB47E8"/>
    <w:rsid w:val="00FB5AF6"/>
    <w:rsid w:val="00FB61BF"/>
    <w:rsid w:val="00FB6F2A"/>
    <w:rsid w:val="00FB70DC"/>
    <w:rsid w:val="00FB7212"/>
    <w:rsid w:val="00FB79D2"/>
    <w:rsid w:val="00FC141F"/>
    <w:rsid w:val="00FC1CF1"/>
    <w:rsid w:val="00FC25AC"/>
    <w:rsid w:val="00FC2BA1"/>
    <w:rsid w:val="00FC2EAD"/>
    <w:rsid w:val="00FC328C"/>
    <w:rsid w:val="00FC4C26"/>
    <w:rsid w:val="00FC50A5"/>
    <w:rsid w:val="00FC587B"/>
    <w:rsid w:val="00FC5AF3"/>
    <w:rsid w:val="00FC6620"/>
    <w:rsid w:val="00FC668A"/>
    <w:rsid w:val="00FC66E2"/>
    <w:rsid w:val="00FC6E05"/>
    <w:rsid w:val="00FC7FB2"/>
    <w:rsid w:val="00FD0780"/>
    <w:rsid w:val="00FD1392"/>
    <w:rsid w:val="00FD1AE9"/>
    <w:rsid w:val="00FD1B08"/>
    <w:rsid w:val="00FD4264"/>
    <w:rsid w:val="00FD4768"/>
    <w:rsid w:val="00FD508C"/>
    <w:rsid w:val="00FD5446"/>
    <w:rsid w:val="00FD5AC3"/>
    <w:rsid w:val="00FD5CEA"/>
    <w:rsid w:val="00FD62A5"/>
    <w:rsid w:val="00FD6CE7"/>
    <w:rsid w:val="00FD7F31"/>
    <w:rsid w:val="00FE2F15"/>
    <w:rsid w:val="00FE3A6B"/>
    <w:rsid w:val="00FE3A6D"/>
    <w:rsid w:val="00FE4146"/>
    <w:rsid w:val="00FE4A4B"/>
    <w:rsid w:val="00FE5669"/>
    <w:rsid w:val="00FE5998"/>
    <w:rsid w:val="00FE5AD1"/>
    <w:rsid w:val="00FE6426"/>
    <w:rsid w:val="00FE6A77"/>
    <w:rsid w:val="00FF0A37"/>
    <w:rsid w:val="00FF1516"/>
    <w:rsid w:val="00FF1B35"/>
    <w:rsid w:val="00FF1E97"/>
    <w:rsid w:val="00FF3088"/>
    <w:rsid w:val="00FF30C6"/>
    <w:rsid w:val="00FF3148"/>
    <w:rsid w:val="00FF33CC"/>
    <w:rsid w:val="00FF36F8"/>
    <w:rsid w:val="00FF46D3"/>
    <w:rsid w:val="00FF4C49"/>
    <w:rsid w:val="00FF55C4"/>
    <w:rsid w:val="00FF6174"/>
    <w:rsid w:val="00FF6A1B"/>
    <w:rsid w:val="00FF6D57"/>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6C10"/>
  <w15:docId w15:val="{F0381D09-2970-924B-810D-64774BB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ok"/>
    <w:qFormat/>
    <w:rsid w:val="00094398"/>
    <w:pPr>
      <w:keepNext/>
      <w:keepLines/>
      <w:spacing w:after="0" w:line="480" w:lineRule="auto"/>
      <w:ind w:firstLine="720"/>
    </w:pPr>
    <w:rPr>
      <w:rFonts w:ascii="Times New Roman" w:eastAsiaTheme="majorEastAsia" w:hAnsi="Times New Roman" w:cs="Times New Roman"/>
      <w:sz w:val="24"/>
      <w:szCs w:val="24"/>
    </w:rPr>
  </w:style>
  <w:style w:type="paragraph" w:styleId="Heading1">
    <w:name w:val="heading 1"/>
    <w:basedOn w:val="Normal"/>
    <w:next w:val="Normal"/>
    <w:link w:val="Heading1Char"/>
    <w:uiPriority w:val="9"/>
    <w:qFormat/>
    <w:rsid w:val="00AA35C7"/>
    <w:pPr>
      <w:spacing w:before="240" w:after="120" w:line="240" w:lineRule="auto"/>
      <w:ind w:firstLine="0"/>
      <w:outlineLvl w:val="0"/>
    </w:pPr>
    <w:rPr>
      <w:rFonts w:ascii="Baskerville Old Face" w:eastAsia="Times New Roman" w:hAnsi="Baskerville Old Face" w:cstheme="majorBidi"/>
      <w:b/>
      <w:bCs/>
      <w:sz w:val="28"/>
      <w:szCs w:val="28"/>
    </w:rPr>
  </w:style>
  <w:style w:type="paragraph" w:styleId="Heading2">
    <w:name w:val="heading 2"/>
    <w:basedOn w:val="Normal"/>
    <w:next w:val="Normal"/>
    <w:link w:val="Heading2Char"/>
    <w:uiPriority w:val="9"/>
    <w:unhideWhenUsed/>
    <w:qFormat/>
    <w:rsid w:val="001A0E29"/>
    <w:pPr>
      <w:spacing w:before="40" w:after="120" w:line="240" w:lineRule="auto"/>
      <w:ind w:firstLine="0"/>
      <w:outlineLvl w:val="1"/>
    </w:pPr>
    <w:rPr>
      <w:rFonts w:ascii="Baskerville Old Face" w:hAnsi="Baskerville Old Face"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35593"/>
    <w:pPr>
      <w:spacing w:line="240" w:lineRule="auto"/>
    </w:pPr>
    <w:rPr>
      <w:sz w:val="20"/>
      <w:szCs w:val="20"/>
    </w:rPr>
  </w:style>
  <w:style w:type="character" w:customStyle="1" w:styleId="EndnoteTextChar">
    <w:name w:val="Endnote Text Char"/>
    <w:basedOn w:val="DefaultParagraphFont"/>
    <w:link w:val="EndnoteText"/>
    <w:uiPriority w:val="99"/>
    <w:rsid w:val="00535593"/>
    <w:rPr>
      <w:rFonts w:ascii="Times New Roman" w:eastAsiaTheme="majorEastAsia" w:hAnsi="Times New Roman" w:cs="Times New Roman"/>
      <w:sz w:val="20"/>
      <w:szCs w:val="20"/>
    </w:rPr>
  </w:style>
  <w:style w:type="character" w:styleId="EndnoteReference">
    <w:name w:val="endnote reference"/>
    <w:basedOn w:val="DefaultParagraphFont"/>
    <w:uiPriority w:val="99"/>
    <w:semiHidden/>
    <w:unhideWhenUsed/>
    <w:rsid w:val="00535593"/>
    <w:rPr>
      <w:vertAlign w:val="superscript"/>
    </w:rPr>
  </w:style>
  <w:style w:type="character" w:styleId="Hyperlink">
    <w:name w:val="Hyperlink"/>
    <w:basedOn w:val="DefaultParagraphFont"/>
    <w:uiPriority w:val="99"/>
    <w:unhideWhenUsed/>
    <w:rsid w:val="00287E35"/>
    <w:rPr>
      <w:color w:val="0563C1"/>
      <w:u w:val="single"/>
    </w:rPr>
  </w:style>
  <w:style w:type="paragraph" w:styleId="FootnoteText">
    <w:name w:val="footnote text"/>
    <w:basedOn w:val="Normal"/>
    <w:link w:val="FootnoteTextChar"/>
    <w:uiPriority w:val="99"/>
    <w:semiHidden/>
    <w:unhideWhenUsed/>
    <w:rsid w:val="00C809E4"/>
    <w:pPr>
      <w:keepNext w:val="0"/>
      <w:keepLines w:val="0"/>
    </w:pPr>
    <w:rPr>
      <w:rFonts w:eastAsia="Times New Roman"/>
      <w:sz w:val="20"/>
      <w:szCs w:val="20"/>
    </w:rPr>
  </w:style>
  <w:style w:type="character" w:customStyle="1" w:styleId="FootnoteTextChar">
    <w:name w:val="Footnote Text Char"/>
    <w:basedOn w:val="DefaultParagraphFont"/>
    <w:link w:val="FootnoteText"/>
    <w:uiPriority w:val="99"/>
    <w:semiHidden/>
    <w:rsid w:val="00C809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9E4"/>
    <w:rPr>
      <w:vertAlign w:val="superscript"/>
    </w:rPr>
  </w:style>
  <w:style w:type="paragraph" w:styleId="Header">
    <w:name w:val="header"/>
    <w:basedOn w:val="Normal"/>
    <w:link w:val="HeaderChar"/>
    <w:uiPriority w:val="99"/>
    <w:unhideWhenUsed/>
    <w:rsid w:val="00E37ED1"/>
    <w:pPr>
      <w:tabs>
        <w:tab w:val="center" w:pos="4680"/>
        <w:tab w:val="right" w:pos="9360"/>
      </w:tabs>
      <w:spacing w:line="240" w:lineRule="auto"/>
    </w:pPr>
  </w:style>
  <w:style w:type="character" w:customStyle="1" w:styleId="HeaderChar">
    <w:name w:val="Header Char"/>
    <w:basedOn w:val="DefaultParagraphFont"/>
    <w:link w:val="Header"/>
    <w:uiPriority w:val="99"/>
    <w:rsid w:val="00E37ED1"/>
    <w:rPr>
      <w:rFonts w:ascii="Times New Roman" w:eastAsiaTheme="majorEastAsia" w:hAnsi="Times New Roman" w:cs="Times New Roman"/>
      <w:sz w:val="24"/>
      <w:szCs w:val="24"/>
    </w:rPr>
  </w:style>
  <w:style w:type="paragraph" w:styleId="Footer">
    <w:name w:val="footer"/>
    <w:basedOn w:val="Normal"/>
    <w:link w:val="FooterChar"/>
    <w:uiPriority w:val="99"/>
    <w:unhideWhenUsed/>
    <w:rsid w:val="00E37ED1"/>
    <w:pPr>
      <w:tabs>
        <w:tab w:val="center" w:pos="4680"/>
        <w:tab w:val="right" w:pos="9360"/>
      </w:tabs>
      <w:spacing w:line="240" w:lineRule="auto"/>
    </w:pPr>
  </w:style>
  <w:style w:type="character" w:customStyle="1" w:styleId="FooterChar">
    <w:name w:val="Footer Char"/>
    <w:basedOn w:val="DefaultParagraphFont"/>
    <w:link w:val="Footer"/>
    <w:uiPriority w:val="99"/>
    <w:rsid w:val="00E37ED1"/>
    <w:rPr>
      <w:rFonts w:ascii="Times New Roman" w:eastAsiaTheme="majorEastAsia" w:hAnsi="Times New Roman" w:cs="Times New Roman"/>
      <w:sz w:val="24"/>
      <w:szCs w:val="24"/>
    </w:rPr>
  </w:style>
  <w:style w:type="paragraph" w:styleId="BalloonText">
    <w:name w:val="Balloon Text"/>
    <w:basedOn w:val="Normal"/>
    <w:link w:val="BalloonTextChar"/>
    <w:uiPriority w:val="99"/>
    <w:semiHidden/>
    <w:unhideWhenUsed/>
    <w:rsid w:val="00070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9C"/>
    <w:rPr>
      <w:rFonts w:ascii="Segoe UI" w:eastAsiaTheme="majorEastAsia" w:hAnsi="Segoe UI" w:cs="Segoe UI"/>
      <w:sz w:val="18"/>
      <w:szCs w:val="18"/>
    </w:rPr>
  </w:style>
  <w:style w:type="character" w:styleId="CommentReference">
    <w:name w:val="annotation reference"/>
    <w:basedOn w:val="DefaultParagraphFont"/>
    <w:uiPriority w:val="99"/>
    <w:semiHidden/>
    <w:unhideWhenUsed/>
    <w:rsid w:val="00403152"/>
    <w:rPr>
      <w:sz w:val="16"/>
      <w:szCs w:val="16"/>
    </w:rPr>
  </w:style>
  <w:style w:type="paragraph" w:styleId="CommentText">
    <w:name w:val="annotation text"/>
    <w:basedOn w:val="Normal"/>
    <w:link w:val="CommentTextChar"/>
    <w:uiPriority w:val="99"/>
    <w:semiHidden/>
    <w:unhideWhenUsed/>
    <w:rsid w:val="00403152"/>
    <w:pPr>
      <w:spacing w:line="240" w:lineRule="auto"/>
    </w:pPr>
    <w:rPr>
      <w:sz w:val="20"/>
      <w:szCs w:val="20"/>
    </w:rPr>
  </w:style>
  <w:style w:type="character" w:customStyle="1" w:styleId="CommentTextChar">
    <w:name w:val="Comment Text Char"/>
    <w:basedOn w:val="DefaultParagraphFont"/>
    <w:link w:val="CommentText"/>
    <w:uiPriority w:val="99"/>
    <w:semiHidden/>
    <w:rsid w:val="00403152"/>
    <w:rPr>
      <w:rFonts w:ascii="Times New Roman" w:eastAsiaTheme="maj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152"/>
    <w:rPr>
      <w:b/>
      <w:bCs/>
    </w:rPr>
  </w:style>
  <w:style w:type="character" w:customStyle="1" w:styleId="CommentSubjectChar">
    <w:name w:val="Comment Subject Char"/>
    <w:basedOn w:val="CommentTextChar"/>
    <w:link w:val="CommentSubject"/>
    <w:uiPriority w:val="99"/>
    <w:semiHidden/>
    <w:rsid w:val="00403152"/>
    <w:rPr>
      <w:rFonts w:ascii="Times New Roman" w:eastAsiaTheme="majorEastAsia" w:hAnsi="Times New Roman" w:cs="Times New Roman"/>
      <w:b/>
      <w:bCs/>
      <w:sz w:val="20"/>
      <w:szCs w:val="20"/>
    </w:rPr>
  </w:style>
  <w:style w:type="character" w:customStyle="1" w:styleId="Heading1Char">
    <w:name w:val="Heading 1 Char"/>
    <w:basedOn w:val="DefaultParagraphFont"/>
    <w:link w:val="Heading1"/>
    <w:uiPriority w:val="9"/>
    <w:rsid w:val="00AA35C7"/>
    <w:rPr>
      <w:rFonts w:ascii="Baskerville Old Face" w:eastAsia="Times New Roman" w:hAnsi="Baskerville Old Face" w:cstheme="majorBidi"/>
      <w:b/>
      <w:bCs/>
      <w:sz w:val="28"/>
      <w:szCs w:val="28"/>
    </w:rPr>
  </w:style>
  <w:style w:type="character" w:customStyle="1" w:styleId="Heading2Char">
    <w:name w:val="Heading 2 Char"/>
    <w:basedOn w:val="DefaultParagraphFont"/>
    <w:link w:val="Heading2"/>
    <w:uiPriority w:val="9"/>
    <w:rsid w:val="001A0E29"/>
    <w:rPr>
      <w:rFonts w:ascii="Baskerville Old Face" w:eastAsiaTheme="majorEastAsia" w:hAnsi="Baskerville Old Face" w:cstheme="majorBidi"/>
      <w:b/>
      <w:bCs/>
    </w:rPr>
  </w:style>
  <w:style w:type="character" w:customStyle="1" w:styleId="UnresolvedMention1">
    <w:name w:val="Unresolved Mention1"/>
    <w:basedOn w:val="DefaultParagraphFont"/>
    <w:uiPriority w:val="99"/>
    <w:semiHidden/>
    <w:unhideWhenUsed/>
    <w:rsid w:val="003E2771"/>
    <w:rPr>
      <w:color w:val="808080"/>
      <w:shd w:val="clear" w:color="auto" w:fill="E6E6E6"/>
    </w:rPr>
  </w:style>
  <w:style w:type="paragraph" w:styleId="ListBullet">
    <w:name w:val="List Bullet"/>
    <w:basedOn w:val="Normal"/>
    <w:uiPriority w:val="99"/>
    <w:unhideWhenUsed/>
    <w:rsid w:val="003E2771"/>
    <w:pPr>
      <w:numPr>
        <w:numId w:val="1"/>
      </w:numPr>
      <w:contextualSpacing/>
    </w:pPr>
  </w:style>
  <w:style w:type="paragraph" w:styleId="ListParagraph">
    <w:name w:val="List Paragraph"/>
    <w:basedOn w:val="Normal"/>
    <w:uiPriority w:val="34"/>
    <w:qFormat/>
    <w:rsid w:val="003E2771"/>
    <w:pPr>
      <w:ind w:left="720"/>
      <w:contextualSpacing/>
    </w:pPr>
  </w:style>
  <w:style w:type="character" w:styleId="FollowedHyperlink">
    <w:name w:val="FollowedHyperlink"/>
    <w:basedOn w:val="DefaultParagraphFont"/>
    <w:uiPriority w:val="99"/>
    <w:semiHidden/>
    <w:unhideWhenUsed/>
    <w:rsid w:val="003E2771"/>
    <w:rPr>
      <w:color w:val="954F72" w:themeColor="followedHyperlink"/>
      <w:u w:val="single"/>
    </w:rPr>
  </w:style>
  <w:style w:type="paragraph" w:styleId="NoSpacing">
    <w:name w:val="No Spacing"/>
    <w:uiPriority w:val="1"/>
    <w:qFormat/>
    <w:rsid w:val="009603FE"/>
    <w:pPr>
      <w:keepNext/>
      <w:keepLines/>
      <w:spacing w:after="0" w:line="240" w:lineRule="auto"/>
      <w:ind w:firstLine="720"/>
    </w:pPr>
    <w:rPr>
      <w:rFonts w:ascii="Times New Roman" w:eastAsiaTheme="majorEastAsia" w:hAnsi="Times New Roman" w:cs="Times New Roman"/>
      <w:sz w:val="24"/>
      <w:szCs w:val="24"/>
    </w:rPr>
  </w:style>
  <w:style w:type="character" w:customStyle="1" w:styleId="A7">
    <w:name w:val="A7"/>
    <w:uiPriority w:val="99"/>
    <w:rsid w:val="00086A9A"/>
    <w:rPr>
      <w:rFonts w:cs="Baskerville"/>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byteboo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byt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707E-8D41-45F0-8D59-428712A7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4111</TotalTime>
  <Pages>31</Pages>
  <Words>9874</Words>
  <Characters>56284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Hughes</dc:creator>
  <cp:keywords/>
  <dc:description/>
  <cp:lastModifiedBy>Dwight Hughes</cp:lastModifiedBy>
  <cp:revision>1750</cp:revision>
  <dcterms:created xsi:type="dcterms:W3CDTF">2020-09-12T12:54:00Z</dcterms:created>
  <dcterms:modified xsi:type="dcterms:W3CDTF">2021-05-03T12:20:00Z</dcterms:modified>
</cp:coreProperties>
</file>